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4481" w:rsidRDefault="00A74481" w:rsidP="00A74481">
      <w:pPr>
        <w:jc w:val="center"/>
        <w:rPr>
          <w:rFonts w:ascii="Simplified Arabic" w:hAnsi="Simplified Arabic" w:cs="Simplified Arabic"/>
          <w:b/>
          <w:bCs/>
          <w:sz w:val="36"/>
          <w:szCs w:val="36"/>
          <w:rtl/>
        </w:rPr>
      </w:pPr>
      <w:r>
        <w:rPr>
          <w:rFonts w:ascii="Simplified Arabic" w:hAnsi="Simplified Arabic" w:cs="Simplified Arabic" w:hint="cs"/>
          <w:b/>
          <w:bCs/>
          <w:sz w:val="36"/>
          <w:szCs w:val="36"/>
          <w:rtl/>
        </w:rPr>
        <w:t xml:space="preserve">بسم الله الرحمن الرحيم </w:t>
      </w:r>
    </w:p>
    <w:p w:rsidR="00A74481" w:rsidRDefault="00A74481" w:rsidP="00A74481">
      <w:pPr>
        <w:tabs>
          <w:tab w:val="left" w:pos="2995"/>
        </w:tabs>
        <w:rPr>
          <w:rFonts w:ascii="Simplified Arabic" w:hAnsi="Simplified Arabic" w:cs="Simplified Arabic"/>
          <w:b/>
          <w:bCs/>
          <w:sz w:val="36"/>
          <w:szCs w:val="36"/>
          <w:rtl/>
        </w:rPr>
      </w:pPr>
      <w:r>
        <w:rPr>
          <w:rFonts w:ascii="Simplified Arabic" w:hAnsi="Simplified Arabic" w:cs="Simplified Arabic"/>
          <w:b/>
          <w:bCs/>
          <w:sz w:val="36"/>
          <w:szCs w:val="36"/>
          <w:rtl/>
        </w:rPr>
        <w:tab/>
      </w:r>
    </w:p>
    <w:p w:rsidR="00A74481" w:rsidRDefault="00A74481" w:rsidP="00A74481">
      <w:pPr>
        <w:jc w:val="center"/>
        <w:rPr>
          <w:rFonts w:ascii="Simplified Arabic" w:hAnsi="Simplified Arabic" w:cs="Simplified Arabic"/>
          <w:b/>
          <w:bCs/>
          <w:sz w:val="36"/>
          <w:szCs w:val="36"/>
          <w:rtl/>
        </w:rPr>
      </w:pPr>
    </w:p>
    <w:p w:rsidR="00A74481" w:rsidRDefault="00A74481" w:rsidP="00A74481">
      <w:pPr>
        <w:jc w:val="center"/>
        <w:rPr>
          <w:rFonts w:ascii="Simplified Arabic" w:hAnsi="Simplified Arabic" w:cs="Simplified Arabic"/>
          <w:b/>
          <w:bCs/>
          <w:sz w:val="36"/>
          <w:szCs w:val="36"/>
          <w:rtl/>
        </w:rPr>
      </w:pPr>
    </w:p>
    <w:p w:rsidR="00A74481" w:rsidRDefault="00A74481" w:rsidP="00A74481">
      <w:pPr>
        <w:jc w:val="center"/>
        <w:rPr>
          <w:rFonts w:ascii="Simplified Arabic" w:hAnsi="Simplified Arabic" w:cs="Simplified Arabic"/>
          <w:b/>
          <w:bCs/>
          <w:sz w:val="96"/>
          <w:szCs w:val="96"/>
          <w:rtl/>
        </w:rPr>
      </w:pPr>
      <w:r w:rsidRPr="00640FA9">
        <w:rPr>
          <w:rFonts w:ascii="Simplified Arabic" w:hAnsi="Simplified Arabic" w:cs="Simplified Arabic" w:hint="cs"/>
          <w:b/>
          <w:bCs/>
          <w:sz w:val="96"/>
          <w:szCs w:val="96"/>
          <w:rtl/>
        </w:rPr>
        <w:t>فوائد واستدلالات</w:t>
      </w:r>
    </w:p>
    <w:p w:rsidR="00A74481" w:rsidRPr="00640FA9" w:rsidRDefault="00A74481" w:rsidP="00A74481">
      <w:pPr>
        <w:jc w:val="center"/>
        <w:rPr>
          <w:rFonts w:ascii="Simplified Arabic" w:hAnsi="Simplified Arabic" w:cs="Simplified Arabic"/>
          <w:b/>
          <w:bCs/>
          <w:sz w:val="96"/>
          <w:szCs w:val="96"/>
          <w:rtl/>
        </w:rPr>
      </w:pPr>
      <w:r w:rsidRPr="00640FA9">
        <w:rPr>
          <w:rFonts w:ascii="Simplified Arabic" w:hAnsi="Simplified Arabic" w:cs="Simplified Arabic" w:hint="cs"/>
          <w:b/>
          <w:bCs/>
          <w:sz w:val="96"/>
          <w:szCs w:val="96"/>
          <w:rtl/>
        </w:rPr>
        <w:t xml:space="preserve"> </w:t>
      </w:r>
    </w:p>
    <w:p w:rsidR="00A74481" w:rsidRDefault="00A74481" w:rsidP="00A74481">
      <w:pPr>
        <w:jc w:val="center"/>
        <w:rPr>
          <w:rFonts w:ascii="Simplified Arabic" w:hAnsi="Simplified Arabic" w:cs="Simplified Arabic"/>
          <w:b/>
          <w:bCs/>
          <w:sz w:val="72"/>
          <w:szCs w:val="72"/>
          <w:rtl/>
        </w:rPr>
      </w:pPr>
      <w:r w:rsidRPr="00640FA9">
        <w:rPr>
          <w:rFonts w:ascii="Simplified Arabic" w:hAnsi="Simplified Arabic" w:cs="Simplified Arabic" w:hint="cs"/>
          <w:b/>
          <w:bCs/>
          <w:sz w:val="72"/>
          <w:szCs w:val="72"/>
          <w:rtl/>
        </w:rPr>
        <w:t xml:space="preserve">فتح الباري </w:t>
      </w:r>
    </w:p>
    <w:p w:rsidR="00A74481" w:rsidRPr="00640FA9" w:rsidRDefault="00A74481" w:rsidP="00A74481">
      <w:pPr>
        <w:jc w:val="center"/>
        <w:rPr>
          <w:rFonts w:ascii="Simplified Arabic" w:hAnsi="Simplified Arabic" w:cs="Simplified Arabic"/>
          <w:b/>
          <w:bCs/>
          <w:sz w:val="72"/>
          <w:szCs w:val="72"/>
          <w:rtl/>
        </w:rPr>
      </w:pPr>
    </w:p>
    <w:p w:rsidR="00A74481" w:rsidRDefault="00A74481" w:rsidP="00A74481">
      <w:pPr>
        <w:jc w:val="center"/>
        <w:rPr>
          <w:rFonts w:ascii="Simplified Arabic" w:hAnsi="Simplified Arabic" w:cs="Simplified Arabic"/>
          <w:b/>
          <w:bCs/>
          <w:sz w:val="44"/>
          <w:szCs w:val="44"/>
          <w:rtl/>
        </w:rPr>
      </w:pPr>
      <w:r>
        <w:rPr>
          <w:rFonts w:ascii="Simplified Arabic" w:hAnsi="Simplified Arabic" w:cs="Simplified Arabic" w:hint="cs"/>
          <w:b/>
          <w:bCs/>
          <w:sz w:val="44"/>
          <w:szCs w:val="44"/>
          <w:rtl/>
        </w:rPr>
        <w:t xml:space="preserve">كتاب الصيام </w:t>
      </w:r>
    </w:p>
    <w:p w:rsidR="00A74481" w:rsidRDefault="00A74481" w:rsidP="0038153E">
      <w:pPr>
        <w:rPr>
          <w:rFonts w:ascii="Simplified Arabic" w:hAnsi="Simplified Arabic" w:cs="Simplified Arabic"/>
          <w:b/>
          <w:bCs/>
          <w:sz w:val="44"/>
          <w:szCs w:val="44"/>
          <w:rtl/>
        </w:rPr>
      </w:pPr>
    </w:p>
    <w:p w:rsidR="0038153E" w:rsidRDefault="0038153E" w:rsidP="0038153E">
      <w:pPr>
        <w:rPr>
          <w:rFonts w:ascii="Simplified Arabic" w:hAnsi="Simplified Arabic" w:cs="Simplified Arabic"/>
          <w:b/>
          <w:bCs/>
          <w:sz w:val="44"/>
          <w:szCs w:val="44"/>
          <w:rtl/>
        </w:rPr>
      </w:pPr>
    </w:p>
    <w:p w:rsidR="00A74481" w:rsidRDefault="001611EA" w:rsidP="00A74481">
      <w:pPr>
        <w:jc w:val="center"/>
        <w:rPr>
          <w:rFonts w:ascii="Simplified Arabic" w:hAnsi="Simplified Arabic" w:cs="Simplified Arabic"/>
          <w:b/>
          <w:bCs/>
          <w:sz w:val="44"/>
          <w:szCs w:val="44"/>
          <w:rtl/>
        </w:rPr>
      </w:pPr>
      <w:r>
        <w:rPr>
          <w:rFonts w:ascii="Simplified Arabic" w:hAnsi="Simplified Arabic" w:cs="Simplified Arabic" w:hint="cs"/>
          <w:b/>
          <w:bCs/>
          <w:sz w:val="44"/>
          <w:szCs w:val="44"/>
          <w:rtl/>
        </w:rPr>
        <w:t>تأليف</w:t>
      </w:r>
    </w:p>
    <w:p w:rsidR="00A74481" w:rsidRDefault="001611EA" w:rsidP="00A74481">
      <w:pPr>
        <w:jc w:val="center"/>
        <w:rPr>
          <w:rFonts w:ascii="Simplified Arabic" w:hAnsi="Simplified Arabic" w:cs="Simplified Arabic" w:hint="cs"/>
          <w:b/>
          <w:bCs/>
          <w:sz w:val="44"/>
          <w:szCs w:val="44"/>
          <w:rtl/>
        </w:rPr>
      </w:pPr>
      <w:r>
        <w:rPr>
          <w:rFonts w:ascii="Simplified Arabic" w:hAnsi="Simplified Arabic" w:cs="Simplified Arabic" w:hint="cs"/>
          <w:b/>
          <w:bCs/>
          <w:sz w:val="44"/>
          <w:szCs w:val="44"/>
          <w:rtl/>
        </w:rPr>
        <w:t xml:space="preserve">راضي بن مبارك الشمري </w:t>
      </w:r>
    </w:p>
    <w:p w:rsidR="0038153E" w:rsidRDefault="0038153E" w:rsidP="00A74481">
      <w:pPr>
        <w:jc w:val="center"/>
        <w:rPr>
          <w:rFonts w:ascii="Simplified Arabic" w:hAnsi="Simplified Arabic" w:cs="Simplified Arabic"/>
          <w:b/>
          <w:bCs/>
          <w:sz w:val="44"/>
          <w:szCs w:val="44"/>
          <w:rtl/>
        </w:rPr>
      </w:pPr>
    </w:p>
    <w:p w:rsidR="0038153E" w:rsidRDefault="0038153E" w:rsidP="00A74481">
      <w:pPr>
        <w:jc w:val="center"/>
        <w:rPr>
          <w:rFonts w:cs="Simplified Arabic"/>
          <w:color w:val="800000"/>
          <w:sz w:val="27"/>
          <w:szCs w:val="27"/>
          <w:rtl/>
          <w:lang w:bidi="ar"/>
        </w:rPr>
      </w:pPr>
    </w:p>
    <w:p w:rsidR="00A74481" w:rsidRPr="0038153E" w:rsidRDefault="00A74481" w:rsidP="00A74481">
      <w:pPr>
        <w:jc w:val="center"/>
        <w:rPr>
          <w:rFonts w:ascii="Simplified Arabic" w:hAnsi="Simplified Arabic" w:cs="Simplified Arabic"/>
          <w:b/>
          <w:bCs/>
          <w:sz w:val="36"/>
          <w:szCs w:val="36"/>
          <w:rtl/>
        </w:rPr>
      </w:pPr>
      <w:r w:rsidRPr="0038153E">
        <w:rPr>
          <w:rFonts w:cs="Simplified Arabic" w:hint="cs"/>
          <w:b/>
          <w:bCs/>
          <w:sz w:val="36"/>
          <w:szCs w:val="36"/>
          <w:rtl/>
          <w:lang w:bidi="ar"/>
        </w:rPr>
        <w:lastRenderedPageBreak/>
        <w:t>كتاب الصوم</w:t>
      </w:r>
    </w:p>
    <w:p w:rsidR="00A74481" w:rsidRDefault="00A74481" w:rsidP="00A74481">
      <w:pPr>
        <w:rPr>
          <w:rFonts w:ascii="Simplified Arabic" w:hAnsi="Simplified Arabic" w:cs="Simplified Arabic"/>
          <w:b/>
          <w:bCs/>
          <w:sz w:val="28"/>
          <w:szCs w:val="28"/>
          <w:rtl/>
        </w:rPr>
      </w:pPr>
      <w:r>
        <w:rPr>
          <w:rFonts w:cs="Simplified Arabic" w:hint="cs"/>
          <w:color w:val="800000"/>
          <w:sz w:val="27"/>
          <w:szCs w:val="27"/>
          <w:rtl/>
          <w:lang w:bidi="ar"/>
        </w:rPr>
        <w:t>1</w:t>
      </w:r>
      <w:r w:rsidRPr="00A74481">
        <w:rPr>
          <w:rFonts w:cs="Simplified Arabic" w:hint="cs"/>
          <w:b/>
          <w:bCs/>
          <w:sz w:val="28"/>
          <w:szCs w:val="28"/>
          <w:rtl/>
          <w:lang w:bidi="ar"/>
        </w:rPr>
        <w:t>-باب وجوب صوم رمضان</w:t>
      </w:r>
    </w:p>
    <w:p w:rsidR="00A74481" w:rsidRDefault="00A74481" w:rsidP="00A74481">
      <w:pPr>
        <w:rPr>
          <w:rFonts w:ascii="Simplified Arabic" w:hAnsi="Simplified Arabic" w:cs="Simplified Arabic"/>
          <w:b/>
          <w:bCs/>
          <w:sz w:val="28"/>
          <w:szCs w:val="28"/>
          <w:rtl/>
        </w:rPr>
      </w:pPr>
      <w:r>
        <w:rPr>
          <w:rFonts w:ascii="Simplified Arabic" w:hAnsi="Simplified Arabic" w:cs="Simplified Arabic" w:hint="cs"/>
          <w:b/>
          <w:bCs/>
          <w:sz w:val="28"/>
          <w:szCs w:val="28"/>
          <w:rtl/>
        </w:rPr>
        <w:t>الحديث الأول :</w:t>
      </w:r>
    </w:p>
    <w:p w:rsidR="00A74481" w:rsidRDefault="00A74481" w:rsidP="00A74481">
      <w:pPr>
        <w:rPr>
          <w:rFonts w:ascii="Simplified Arabic" w:hAnsi="Simplified Arabic" w:cs="Simplified Arabic"/>
          <w:b/>
          <w:bCs/>
          <w:sz w:val="28"/>
          <w:szCs w:val="28"/>
          <w:rtl/>
          <w:lang w:bidi="ar"/>
        </w:rPr>
      </w:pPr>
      <w:r>
        <w:rPr>
          <w:rFonts w:cs="Simplified Arabic" w:hint="cs"/>
          <w:sz w:val="27"/>
          <w:szCs w:val="27"/>
          <w:rtl/>
          <w:lang w:bidi="ar"/>
        </w:rPr>
        <w:t>1892- حدثنا مسدد حدثنا إسماعيل عن أيوب عن نافع عن بن عمر رضي الله عنهما قال ثم صام النبي صلى الله عليه وسلم عاشوراء وأمر بصيامه فلما فرض رمضان ترك وكان عبد الله لا يصومه إلا أن يوافق صومه"</w:t>
      </w:r>
      <w:r>
        <w:rPr>
          <w:rFonts w:cs="Simplified Arabic" w:hint="cs"/>
          <w:sz w:val="27"/>
          <w:szCs w:val="27"/>
          <w:rtl/>
          <w:lang w:bidi="ar"/>
        </w:rPr>
        <w:br/>
      </w:r>
      <w:r w:rsidRPr="00A74481">
        <w:rPr>
          <w:rFonts w:cs="Simplified Arabic" w:hint="cs"/>
          <w:b/>
          <w:bCs/>
          <w:sz w:val="28"/>
          <w:szCs w:val="28"/>
          <w:rtl/>
          <w:lang w:bidi="ar"/>
        </w:rPr>
        <w:t>الحديث الثاني :</w:t>
      </w:r>
      <w:r>
        <w:rPr>
          <w:rFonts w:cs="Simplified Arabic" w:hint="cs"/>
          <w:sz w:val="27"/>
          <w:szCs w:val="27"/>
          <w:rtl/>
          <w:lang w:bidi="ar"/>
        </w:rPr>
        <w:br/>
        <w:t>1893- حدثنا قتيبة بن سعيد حدثنا الليث عن يزيد بن أبي حبيب أن عراك بن مالك حدثه أن عروة أخبره عن عائشة رضي الله عنها ثم أن قريشا كانت تصوم يوم عاشوراء في الجاهلية ثم أمر رسول الله صلى الله عليه وسلم بصيامه حتى فرض رمضان وقال رسول الله صلى الله عليه وسلم من شاء فليصمه ومن شاء أفطره "</w:t>
      </w:r>
    </w:p>
    <w:p w:rsidR="00A74481" w:rsidRDefault="00A74481" w:rsidP="00A74481">
      <w:pPr>
        <w:rPr>
          <w:rFonts w:ascii="Simplified Arabic" w:hAnsi="Simplified Arabic" w:cs="Simplified Arabic"/>
          <w:b/>
          <w:bCs/>
          <w:sz w:val="28"/>
          <w:szCs w:val="28"/>
          <w:rtl/>
          <w:lang w:bidi="ar"/>
        </w:rPr>
      </w:pPr>
      <w:r>
        <w:rPr>
          <w:rFonts w:ascii="Simplified Arabic" w:hAnsi="Simplified Arabic" w:cs="Simplified Arabic" w:hint="cs"/>
          <w:b/>
          <w:bCs/>
          <w:sz w:val="28"/>
          <w:szCs w:val="28"/>
          <w:rtl/>
          <w:lang w:bidi="ar"/>
        </w:rPr>
        <w:t>فوائد الحديث</w:t>
      </w:r>
      <w:r w:rsidR="005249A4">
        <w:rPr>
          <w:rFonts w:ascii="Simplified Arabic" w:hAnsi="Simplified Arabic" w:cs="Simplified Arabic" w:hint="cs"/>
          <w:b/>
          <w:bCs/>
          <w:sz w:val="28"/>
          <w:szCs w:val="28"/>
          <w:rtl/>
          <w:lang w:bidi="ar"/>
        </w:rPr>
        <w:t>ين</w:t>
      </w:r>
      <w:r>
        <w:rPr>
          <w:rFonts w:ascii="Simplified Arabic" w:hAnsi="Simplified Arabic" w:cs="Simplified Arabic" w:hint="cs"/>
          <w:b/>
          <w:bCs/>
          <w:sz w:val="28"/>
          <w:szCs w:val="28"/>
          <w:rtl/>
          <w:lang w:bidi="ar"/>
        </w:rPr>
        <w:t xml:space="preserve"> :</w:t>
      </w:r>
    </w:p>
    <w:p w:rsidR="00A74481" w:rsidRPr="00A74481" w:rsidRDefault="00A74481" w:rsidP="00E34B66">
      <w:pPr>
        <w:pStyle w:val="a3"/>
        <w:numPr>
          <w:ilvl w:val="0"/>
          <w:numId w:val="1"/>
        </w:numPr>
        <w:rPr>
          <w:rFonts w:ascii="Simplified Arabic" w:hAnsi="Simplified Arabic" w:cs="Simplified Arabic"/>
          <w:b/>
          <w:bCs/>
          <w:sz w:val="28"/>
          <w:szCs w:val="28"/>
          <w:lang w:bidi="ar"/>
        </w:rPr>
      </w:pPr>
      <w:r>
        <w:rPr>
          <w:rFonts w:cs="Simplified Arabic" w:hint="cs"/>
          <w:sz w:val="27"/>
          <w:szCs w:val="27"/>
          <w:rtl/>
          <w:lang w:bidi="ar"/>
        </w:rPr>
        <w:t xml:space="preserve">اختلف السلف هل فرض على الناس صيام قبل رمضان أو لا؟ فالجمهور - وهو المشهور عند الشافعية - أنه لم يجب قط صوم قبل صوم رمضان، وفي وجه وهو قول الحنفية أول ما فرض صيام عاشوراء، فلما نزل رمضان نسخ. فمن أدلة الشافعية حديث معاوية مرفوعا: "لم يكتب الله عليكم صيامه" </w:t>
      </w:r>
    </w:p>
    <w:p w:rsidR="00A74481" w:rsidRDefault="00A74481" w:rsidP="00A74481">
      <w:pPr>
        <w:pStyle w:val="a3"/>
        <w:rPr>
          <w:rFonts w:ascii="Simplified Arabic" w:hAnsi="Simplified Arabic" w:cs="Simplified Arabic"/>
          <w:b/>
          <w:bCs/>
          <w:sz w:val="28"/>
          <w:szCs w:val="28"/>
          <w:rtl/>
          <w:lang w:bidi="ar"/>
        </w:rPr>
      </w:pPr>
      <w:r>
        <w:rPr>
          <w:rFonts w:cs="Simplified Arabic" w:hint="cs"/>
          <w:sz w:val="27"/>
          <w:szCs w:val="27"/>
          <w:rtl/>
          <w:lang w:bidi="ar"/>
        </w:rPr>
        <w:t xml:space="preserve">ومن أدلة الحنفية ظاهر حديثي ابن عمر وعائشة المذكورين في هذا الباب بلفظ الأمر، وحديث الربيع بنت معوذ الآتي </w:t>
      </w:r>
      <w:r>
        <w:rPr>
          <w:rFonts w:cs="Simplified Arabic"/>
          <w:sz w:val="27"/>
          <w:szCs w:val="27"/>
          <w:rtl/>
          <w:lang w:bidi="ar"/>
        </w:rPr>
        <w:t>–</w:t>
      </w:r>
      <w:r>
        <w:rPr>
          <w:rFonts w:cs="Simplified Arabic" w:hint="cs"/>
          <w:sz w:val="27"/>
          <w:szCs w:val="27"/>
          <w:rtl/>
          <w:lang w:bidi="ar"/>
        </w:rPr>
        <w:t xml:space="preserve"> في باب صوم الصبيان -وهو أيضا عند مسلم: "من أصبح صائما فليتم صومه. قالت: فلم نزل نصومه ونصوم </w:t>
      </w:r>
      <w:proofErr w:type="spellStart"/>
      <w:r>
        <w:rPr>
          <w:rFonts w:cs="Simplified Arabic" w:hint="cs"/>
          <w:sz w:val="27"/>
          <w:szCs w:val="27"/>
          <w:rtl/>
          <w:lang w:bidi="ar"/>
        </w:rPr>
        <w:t>صبياننا</w:t>
      </w:r>
      <w:proofErr w:type="spellEnd"/>
      <w:r>
        <w:rPr>
          <w:rFonts w:cs="Simplified Arabic" w:hint="cs"/>
          <w:sz w:val="27"/>
          <w:szCs w:val="27"/>
          <w:rtl/>
          <w:lang w:bidi="ar"/>
        </w:rPr>
        <w:t xml:space="preserve"> وهم صغار" الحديث. وحديث مسلمة مرفوعا: "من أكل فليصم بقية يومه، ومن لم يكن أكل فليصم" الحديث. وبنوا على هذا الخلاف هل يشترط في صحة الصوم الواجب نية من الليل أو لا؟ وسيأتي البحث فيه- إن شاء الله</w:t>
      </w:r>
      <w:r>
        <w:rPr>
          <w:rFonts w:ascii="Simplified Arabic" w:hAnsi="Simplified Arabic" w:cs="Simplified Arabic" w:hint="cs"/>
          <w:b/>
          <w:bCs/>
          <w:sz w:val="28"/>
          <w:szCs w:val="28"/>
          <w:rtl/>
          <w:lang w:bidi="ar"/>
        </w:rPr>
        <w:t>-.</w:t>
      </w:r>
    </w:p>
    <w:p w:rsidR="005249A4" w:rsidRDefault="005249A4" w:rsidP="00A74481">
      <w:pPr>
        <w:rPr>
          <w:rFonts w:ascii="Simplified Arabic" w:hAnsi="Simplified Arabic" w:cs="Simplified Arabic"/>
          <w:b/>
          <w:bCs/>
          <w:sz w:val="28"/>
          <w:szCs w:val="28"/>
          <w:rtl/>
          <w:lang w:bidi="ar"/>
        </w:rPr>
      </w:pPr>
    </w:p>
    <w:p w:rsidR="005249A4" w:rsidRDefault="005249A4" w:rsidP="00A74481">
      <w:pPr>
        <w:rPr>
          <w:rFonts w:ascii="Simplified Arabic" w:hAnsi="Simplified Arabic" w:cs="Simplified Arabic"/>
          <w:b/>
          <w:bCs/>
          <w:sz w:val="28"/>
          <w:szCs w:val="28"/>
          <w:rtl/>
          <w:lang w:bidi="ar"/>
        </w:rPr>
      </w:pPr>
    </w:p>
    <w:p w:rsidR="005249A4" w:rsidRDefault="005249A4" w:rsidP="00A74481">
      <w:pPr>
        <w:rPr>
          <w:rFonts w:ascii="Simplified Arabic" w:hAnsi="Simplified Arabic" w:cs="Simplified Arabic"/>
          <w:b/>
          <w:bCs/>
          <w:sz w:val="28"/>
          <w:szCs w:val="28"/>
          <w:rtl/>
          <w:lang w:bidi="ar"/>
        </w:rPr>
      </w:pPr>
    </w:p>
    <w:p w:rsidR="005249A4" w:rsidRDefault="005249A4" w:rsidP="00A74481">
      <w:pPr>
        <w:rPr>
          <w:rFonts w:ascii="Simplified Arabic" w:hAnsi="Simplified Arabic" w:cs="Simplified Arabic"/>
          <w:b/>
          <w:bCs/>
          <w:sz w:val="28"/>
          <w:szCs w:val="28"/>
          <w:rtl/>
          <w:lang w:bidi="ar"/>
        </w:rPr>
      </w:pPr>
    </w:p>
    <w:p w:rsidR="005249A4" w:rsidRDefault="005249A4" w:rsidP="00A74481">
      <w:pPr>
        <w:rPr>
          <w:rFonts w:ascii="Simplified Arabic" w:hAnsi="Simplified Arabic" w:cs="Simplified Arabic"/>
          <w:b/>
          <w:bCs/>
          <w:sz w:val="28"/>
          <w:szCs w:val="28"/>
          <w:rtl/>
          <w:lang w:bidi="ar"/>
        </w:rPr>
      </w:pPr>
    </w:p>
    <w:p w:rsidR="005249A4" w:rsidRDefault="005249A4" w:rsidP="00A74481">
      <w:pPr>
        <w:rPr>
          <w:rFonts w:ascii="Simplified Arabic" w:hAnsi="Simplified Arabic" w:cs="Simplified Arabic"/>
          <w:b/>
          <w:bCs/>
          <w:sz w:val="28"/>
          <w:szCs w:val="28"/>
          <w:rtl/>
          <w:lang w:bidi="ar"/>
        </w:rPr>
      </w:pPr>
    </w:p>
    <w:p w:rsidR="005249A4" w:rsidRDefault="005249A4" w:rsidP="00A74481">
      <w:pPr>
        <w:rPr>
          <w:rFonts w:cs="Simplified Arabic"/>
          <w:sz w:val="27"/>
          <w:szCs w:val="27"/>
          <w:rtl/>
          <w:lang w:bidi="ar"/>
        </w:rPr>
      </w:pPr>
      <w:r w:rsidRPr="005249A4">
        <w:rPr>
          <w:rFonts w:cs="Simplified Arabic" w:hint="cs"/>
          <w:b/>
          <w:bCs/>
          <w:sz w:val="28"/>
          <w:szCs w:val="28"/>
          <w:rtl/>
          <w:lang w:bidi="ar"/>
        </w:rPr>
        <w:lastRenderedPageBreak/>
        <w:t>2 - باب فَضْلِ الصَّوْمِ</w:t>
      </w:r>
    </w:p>
    <w:p w:rsidR="005249A4" w:rsidRDefault="005249A4" w:rsidP="00A74481">
      <w:pPr>
        <w:rPr>
          <w:rFonts w:cs="Simplified Arabic"/>
          <w:sz w:val="27"/>
          <w:szCs w:val="27"/>
          <w:rtl/>
          <w:lang w:bidi="ar"/>
        </w:rPr>
      </w:pPr>
      <w:r w:rsidRPr="005249A4">
        <w:rPr>
          <w:rFonts w:cs="Simplified Arabic" w:hint="cs"/>
          <w:b/>
          <w:bCs/>
          <w:sz w:val="27"/>
          <w:szCs w:val="27"/>
          <w:rtl/>
          <w:lang w:bidi="ar"/>
        </w:rPr>
        <w:t>الحديث الأول :</w:t>
      </w:r>
      <w:r w:rsidRPr="005249A4">
        <w:rPr>
          <w:rFonts w:cs="Simplified Arabic" w:hint="cs"/>
          <w:sz w:val="27"/>
          <w:szCs w:val="27"/>
          <w:rtl/>
          <w:lang w:bidi="ar"/>
        </w:rPr>
        <w:br/>
      </w:r>
      <w:r>
        <w:rPr>
          <w:rFonts w:cs="Simplified Arabic" w:hint="cs"/>
          <w:sz w:val="27"/>
          <w:szCs w:val="27"/>
          <w:rtl/>
          <w:lang w:bidi="ar"/>
        </w:rPr>
        <w:t>1894- حَدَّثَنَا عَبْدُ اللَّهِ بْنُ مَسْلَمَةَ عَنْ مَالِكٍ عَنْ أَبِي الزِّنَادِ عَنْ الأَعْرَجِ عَنْ أَبِي هُرَيْرَةَ رَضِيَ اللَّهُ عَنْهُ أَنَّ رَسُولَ اللَّهِ صَلَّى اللَّهُ عَلَيْهِ وَسَلَّمَ قال: "الصِّيَامُ جُنَّةٌ فَلاَ يَرْفُثْ وَلاَ يَجْهَلْ وَإِنْ امْرُؤٌ قَاتَلَهُ أَوْ شَاتَمَهُ فَلْيَقُلْ إِنِّي صَائِمٌ مَرَّتَيْنِ وَالَّذِي نَفْسِي بِيَدِهِ لَخُلُوفُ فَمِ الصَّائِمِ أَطْيَبُ عِنْدَ اللَّهِ تَعَالَى مِنْ رِيحِ الْمِسْكِ يَتْرُكُ طَعَامَهُ وَشَرَابَهُ وَشَهْوَتَهُ مِنْ أَجْلِي الصِّيَامُ لِي وَأَنَا أَجْزِي بِهِ وَالْحَسَنَةُ بِعَشْرِ أَمْثَالِهَا "</w:t>
      </w:r>
    </w:p>
    <w:p w:rsidR="005249A4" w:rsidRDefault="005249A4" w:rsidP="005249A4">
      <w:pPr>
        <w:rPr>
          <w:rFonts w:cs="Simplified Arabic"/>
          <w:b/>
          <w:bCs/>
          <w:sz w:val="28"/>
          <w:szCs w:val="28"/>
          <w:rtl/>
          <w:lang w:bidi="ar"/>
        </w:rPr>
      </w:pPr>
      <w:r w:rsidRPr="005249A4">
        <w:rPr>
          <w:rFonts w:cs="Simplified Arabic" w:hint="cs"/>
          <w:b/>
          <w:bCs/>
          <w:sz w:val="28"/>
          <w:szCs w:val="28"/>
          <w:rtl/>
          <w:lang w:bidi="ar"/>
        </w:rPr>
        <w:t>فوائد الحديث :</w:t>
      </w:r>
    </w:p>
    <w:p w:rsidR="005249A4" w:rsidRPr="005249A4" w:rsidRDefault="005249A4" w:rsidP="00E34B66">
      <w:pPr>
        <w:pStyle w:val="a3"/>
        <w:numPr>
          <w:ilvl w:val="0"/>
          <w:numId w:val="2"/>
        </w:numPr>
        <w:rPr>
          <w:rFonts w:ascii="Simplified Arabic" w:hAnsi="Simplified Arabic" w:cs="Simplified Arabic"/>
          <w:b/>
          <w:bCs/>
          <w:sz w:val="28"/>
          <w:szCs w:val="28"/>
          <w:lang w:bidi="ar"/>
        </w:rPr>
      </w:pPr>
      <w:r w:rsidRPr="005249A4">
        <w:rPr>
          <w:rFonts w:cs="Simplified Arabic" w:hint="cs"/>
          <w:sz w:val="27"/>
          <w:szCs w:val="27"/>
          <w:rtl/>
          <w:lang w:bidi="ar"/>
        </w:rPr>
        <w:t xml:space="preserve">ذكر فيه حديث أبي هريرة من طريق مالك عن أبي الزناد عن الأعرج عنه، وهو يشتمل على حديثين أفردهما مالك في الموطأ، فمن أوله إلى قوله: "الصيام جنة" حديث ومن ثم إلى آخره حديث، وجمعهما عنه هكذا </w:t>
      </w:r>
      <w:proofErr w:type="spellStart"/>
      <w:r w:rsidRPr="005249A4">
        <w:rPr>
          <w:rFonts w:cs="Simplified Arabic" w:hint="cs"/>
          <w:sz w:val="27"/>
          <w:szCs w:val="27"/>
          <w:rtl/>
          <w:lang w:bidi="ar"/>
        </w:rPr>
        <w:t>القعنبي</w:t>
      </w:r>
      <w:proofErr w:type="spellEnd"/>
      <w:r w:rsidRPr="005249A4">
        <w:rPr>
          <w:rFonts w:cs="Simplified Arabic" w:hint="cs"/>
          <w:sz w:val="27"/>
          <w:szCs w:val="27"/>
          <w:rtl/>
          <w:lang w:bidi="ar"/>
        </w:rPr>
        <w:t>، وعنه رواه البخاري هنا.</w:t>
      </w:r>
    </w:p>
    <w:p w:rsidR="00DA3642" w:rsidRPr="00DA3642" w:rsidRDefault="005249A4" w:rsidP="00DA3642">
      <w:pPr>
        <w:pStyle w:val="a3"/>
        <w:numPr>
          <w:ilvl w:val="0"/>
          <w:numId w:val="2"/>
        </w:numPr>
        <w:rPr>
          <w:rFonts w:ascii="Simplified Arabic" w:hAnsi="Simplified Arabic" w:cs="Simplified Arabic"/>
          <w:b/>
          <w:bCs/>
          <w:sz w:val="28"/>
          <w:szCs w:val="28"/>
          <w:lang w:bidi="ar"/>
        </w:rPr>
      </w:pPr>
      <w:r w:rsidRPr="005249A4">
        <w:rPr>
          <w:rFonts w:cs="Simplified Arabic" w:hint="cs"/>
          <w:sz w:val="27"/>
          <w:szCs w:val="27"/>
          <w:rtl/>
          <w:lang w:bidi="ar"/>
        </w:rPr>
        <w:t xml:space="preserve">قوله: "الصيام جنة" </w:t>
      </w:r>
      <w:r w:rsidR="00DA3642">
        <w:rPr>
          <w:rFonts w:cs="Simplified Arabic" w:hint="cs"/>
          <w:sz w:val="27"/>
          <w:szCs w:val="27"/>
          <w:rtl/>
          <w:lang w:bidi="ar"/>
        </w:rPr>
        <w:t xml:space="preserve"> </w:t>
      </w:r>
      <w:r w:rsidRPr="00DA3642">
        <w:rPr>
          <w:rFonts w:cs="Simplified Arabic" w:hint="cs"/>
          <w:sz w:val="27"/>
          <w:szCs w:val="27"/>
          <w:rtl/>
          <w:lang w:bidi="ar"/>
        </w:rPr>
        <w:t>قال عياض في "الإكمال" : معناه سترة من الآثام أو من النار أو من جميع ذلك .</w:t>
      </w:r>
    </w:p>
    <w:p w:rsidR="005249A4" w:rsidRPr="00DA3642" w:rsidRDefault="005249A4" w:rsidP="00DA3642">
      <w:pPr>
        <w:pStyle w:val="a3"/>
        <w:numPr>
          <w:ilvl w:val="0"/>
          <w:numId w:val="2"/>
        </w:numPr>
        <w:rPr>
          <w:rFonts w:ascii="Simplified Arabic" w:hAnsi="Simplified Arabic" w:cs="Simplified Arabic"/>
          <w:b/>
          <w:bCs/>
          <w:sz w:val="28"/>
          <w:szCs w:val="28"/>
          <w:rtl/>
          <w:lang w:bidi="ar"/>
        </w:rPr>
      </w:pPr>
      <w:r w:rsidRPr="00DA3642">
        <w:rPr>
          <w:rFonts w:cs="Simplified Arabic" w:hint="cs"/>
          <w:sz w:val="27"/>
          <w:szCs w:val="27"/>
          <w:rtl/>
          <w:lang w:bidi="ar"/>
        </w:rPr>
        <w:t>قال ابن العربي: إنما كان الصوم جنة من النار لأنه إمساك عن الشهوات، والنار محفوفة بالشهوات.</w:t>
      </w:r>
    </w:p>
    <w:p w:rsidR="00DA3642" w:rsidRPr="00DA3642" w:rsidRDefault="00362831" w:rsidP="00E34B66">
      <w:pPr>
        <w:pStyle w:val="a3"/>
        <w:numPr>
          <w:ilvl w:val="0"/>
          <w:numId w:val="2"/>
        </w:numPr>
        <w:rPr>
          <w:rFonts w:ascii="Simplified Arabic" w:hAnsi="Simplified Arabic" w:cs="Simplified Arabic"/>
          <w:b/>
          <w:bCs/>
          <w:sz w:val="28"/>
          <w:szCs w:val="28"/>
          <w:lang w:bidi="ar"/>
        </w:rPr>
      </w:pPr>
      <w:r>
        <w:rPr>
          <w:rFonts w:cs="Simplified Arabic" w:hint="cs"/>
          <w:sz w:val="27"/>
          <w:szCs w:val="27"/>
          <w:rtl/>
          <w:lang w:bidi="ar"/>
        </w:rPr>
        <w:t>قد حكى عن عائشة، وبه قال الأوزاعي: إن الغيبة تفطر الص</w:t>
      </w:r>
      <w:r w:rsidR="00DA3642">
        <w:rPr>
          <w:rFonts w:cs="Simplified Arabic" w:hint="cs"/>
          <w:sz w:val="27"/>
          <w:szCs w:val="27"/>
          <w:rtl/>
          <w:lang w:bidi="ar"/>
        </w:rPr>
        <w:t>ائم وتوجب عليه قضاء ذلك اليوم.</w:t>
      </w:r>
    </w:p>
    <w:p w:rsidR="00DA3642" w:rsidRPr="00DA3642" w:rsidRDefault="00DA3642" w:rsidP="00E34B66">
      <w:pPr>
        <w:pStyle w:val="a3"/>
        <w:numPr>
          <w:ilvl w:val="0"/>
          <w:numId w:val="2"/>
        </w:numPr>
        <w:rPr>
          <w:rFonts w:ascii="Simplified Arabic" w:hAnsi="Simplified Arabic" w:cs="Simplified Arabic"/>
          <w:b/>
          <w:bCs/>
          <w:sz w:val="28"/>
          <w:szCs w:val="28"/>
          <w:lang w:bidi="ar"/>
        </w:rPr>
      </w:pPr>
      <w:r>
        <w:rPr>
          <w:rFonts w:cs="Simplified Arabic" w:hint="cs"/>
          <w:sz w:val="27"/>
          <w:szCs w:val="27"/>
          <w:rtl/>
          <w:lang w:bidi="ar"/>
        </w:rPr>
        <w:t>قال ابن حزم :</w:t>
      </w:r>
      <w:r w:rsidR="00362831">
        <w:rPr>
          <w:rFonts w:cs="Simplified Arabic" w:hint="cs"/>
          <w:sz w:val="27"/>
          <w:szCs w:val="27"/>
          <w:rtl/>
          <w:lang w:bidi="ar"/>
        </w:rPr>
        <w:t xml:space="preserve"> يبطله كل معصية من متعمد لها ذاكر لصومه سواء كانت فعلا أو قولا، لعموم قوله: "فلا يرفث ولا يجهل" ولقوله في الحديث "من لم يدع قول الزور والعمل به فليس لله </w:t>
      </w:r>
      <w:r>
        <w:rPr>
          <w:rFonts w:cs="Simplified Arabic" w:hint="cs"/>
          <w:sz w:val="27"/>
          <w:szCs w:val="27"/>
          <w:rtl/>
          <w:lang w:bidi="ar"/>
        </w:rPr>
        <w:t>حاجة في أن يدع طعامه وشرابه" .</w:t>
      </w:r>
    </w:p>
    <w:p w:rsidR="005249A4" w:rsidRPr="00362831" w:rsidRDefault="00DA3642" w:rsidP="00DA3642">
      <w:pPr>
        <w:pStyle w:val="a3"/>
        <w:numPr>
          <w:ilvl w:val="0"/>
          <w:numId w:val="2"/>
        </w:numPr>
        <w:rPr>
          <w:rFonts w:ascii="Simplified Arabic" w:hAnsi="Simplified Arabic" w:cs="Simplified Arabic"/>
          <w:b/>
          <w:bCs/>
          <w:sz w:val="28"/>
          <w:szCs w:val="28"/>
          <w:lang w:bidi="ar"/>
        </w:rPr>
      </w:pPr>
      <w:r>
        <w:rPr>
          <w:rFonts w:cs="Simplified Arabic" w:hint="cs"/>
          <w:sz w:val="27"/>
          <w:szCs w:val="27"/>
          <w:rtl/>
          <w:lang w:bidi="ar"/>
        </w:rPr>
        <w:t xml:space="preserve">قال </w:t>
      </w:r>
      <w:r w:rsidR="00362831">
        <w:rPr>
          <w:rFonts w:cs="Simplified Arabic" w:hint="cs"/>
          <w:sz w:val="27"/>
          <w:szCs w:val="27"/>
          <w:rtl/>
          <w:lang w:bidi="ar"/>
        </w:rPr>
        <w:t>الجمهور</w:t>
      </w:r>
      <w:r>
        <w:rPr>
          <w:rFonts w:cs="Simplified Arabic" w:hint="cs"/>
          <w:sz w:val="27"/>
          <w:szCs w:val="27"/>
          <w:rtl/>
          <w:lang w:bidi="ar"/>
        </w:rPr>
        <w:t xml:space="preserve"> : النهي هنا نهي تحريم </w:t>
      </w:r>
      <w:r w:rsidR="00362831">
        <w:rPr>
          <w:rFonts w:cs="Simplified Arabic" w:hint="cs"/>
          <w:sz w:val="27"/>
          <w:szCs w:val="27"/>
          <w:rtl/>
          <w:lang w:bidi="ar"/>
        </w:rPr>
        <w:t>إلا أنهم خصوا الفطر بالأكل والشرب والجماع .</w:t>
      </w:r>
    </w:p>
    <w:p w:rsidR="00362831" w:rsidRPr="00362831" w:rsidRDefault="00362831" w:rsidP="00E34B66">
      <w:pPr>
        <w:pStyle w:val="a3"/>
        <w:numPr>
          <w:ilvl w:val="0"/>
          <w:numId w:val="2"/>
        </w:numPr>
        <w:rPr>
          <w:rFonts w:ascii="Simplified Arabic" w:hAnsi="Simplified Arabic" w:cs="Simplified Arabic"/>
          <w:b/>
          <w:bCs/>
          <w:sz w:val="28"/>
          <w:szCs w:val="28"/>
          <w:lang w:bidi="ar"/>
        </w:rPr>
      </w:pPr>
      <w:r>
        <w:rPr>
          <w:rFonts w:cs="Simplified Arabic" w:hint="cs"/>
          <w:sz w:val="27"/>
          <w:szCs w:val="27"/>
          <w:rtl/>
          <w:lang w:bidi="ar"/>
        </w:rPr>
        <w:t>قوله: "ولا يجهل" أي لا يفعل شيئا من أفعال أهل الجهل كالصياح والسفه ونحو ذلك.</w:t>
      </w:r>
    </w:p>
    <w:p w:rsidR="00362831" w:rsidRDefault="00362831" w:rsidP="00E34B66">
      <w:pPr>
        <w:pStyle w:val="a3"/>
        <w:numPr>
          <w:ilvl w:val="0"/>
          <w:numId w:val="2"/>
        </w:numPr>
        <w:rPr>
          <w:rFonts w:ascii="Simplified Arabic" w:hAnsi="Simplified Arabic" w:cs="Simplified Arabic"/>
          <w:b/>
          <w:bCs/>
          <w:sz w:val="28"/>
          <w:szCs w:val="28"/>
          <w:lang w:bidi="ar"/>
        </w:rPr>
      </w:pPr>
      <w:r>
        <w:rPr>
          <w:rFonts w:cs="Simplified Arabic" w:hint="cs"/>
          <w:sz w:val="27"/>
          <w:szCs w:val="27"/>
          <w:rtl/>
          <w:lang w:bidi="ar"/>
        </w:rPr>
        <w:t>ولسعيد ابن منصور من طريق سهيل بن أبي صالح عن أبيه "فلا يرفث ولا يجادل" قال القرطبي: لا يفهم من هذا أن غير الصوم يباح فيه ما ذكر، وإنما المراد أن المنع من ذلك يتأكد بالصوم.</w:t>
      </w:r>
    </w:p>
    <w:p w:rsidR="00362831" w:rsidRDefault="00F16C65" w:rsidP="00E34B66">
      <w:pPr>
        <w:pStyle w:val="a3"/>
        <w:numPr>
          <w:ilvl w:val="0"/>
          <w:numId w:val="2"/>
        </w:numPr>
        <w:rPr>
          <w:rFonts w:ascii="Simplified Arabic" w:hAnsi="Simplified Arabic" w:cs="Simplified Arabic"/>
          <w:b/>
          <w:bCs/>
          <w:sz w:val="28"/>
          <w:szCs w:val="28"/>
          <w:lang w:bidi="ar"/>
        </w:rPr>
      </w:pPr>
      <w:r>
        <w:rPr>
          <w:rFonts w:cs="Simplified Arabic" w:hint="cs"/>
          <w:sz w:val="27"/>
          <w:szCs w:val="27"/>
          <w:rtl/>
          <w:lang w:bidi="ar"/>
        </w:rPr>
        <w:t xml:space="preserve"> قد استشكل ظاهره بأن</w:t>
      </w:r>
      <w:r>
        <w:rPr>
          <w:rFonts w:cs="Simplified Arabic" w:hint="cs"/>
          <w:i/>
          <w:iCs/>
          <w:color w:val="0000FF"/>
          <w:sz w:val="27"/>
          <w:szCs w:val="27"/>
          <w:rtl/>
          <w:lang w:bidi="ar"/>
        </w:rPr>
        <w:t xml:space="preserve"> </w:t>
      </w:r>
      <w:r>
        <w:rPr>
          <w:rFonts w:cs="Simplified Arabic" w:hint="cs"/>
          <w:sz w:val="27"/>
          <w:szCs w:val="27"/>
          <w:rtl/>
          <w:lang w:bidi="ar"/>
        </w:rPr>
        <w:t xml:space="preserve">المفاعلة تقتضي وقوع الفعل من الجانبين والصائم لا تصدر منه الأفعال التي رتب عليها الجواب خصوصا المقاتلة، والجواب عن ذلك أن المراد بالمفاعلة التهيؤ لها، أي إن تهيأ أحد لمقاتلته أو مشاتمته فليقل إني صائم، فإنه إذا قال ذلك أمكن أن يكف عنه، فإن أصر دفعه بالأخف فالأخف </w:t>
      </w:r>
      <w:proofErr w:type="spellStart"/>
      <w:r>
        <w:rPr>
          <w:rFonts w:cs="Simplified Arabic" w:hint="cs"/>
          <w:sz w:val="27"/>
          <w:szCs w:val="27"/>
          <w:rtl/>
          <w:lang w:bidi="ar"/>
        </w:rPr>
        <w:t>كالصائل</w:t>
      </w:r>
      <w:proofErr w:type="spellEnd"/>
      <w:r>
        <w:rPr>
          <w:rFonts w:cs="Simplified Arabic" w:hint="cs"/>
          <w:sz w:val="27"/>
          <w:szCs w:val="27"/>
          <w:rtl/>
          <w:lang w:bidi="ar"/>
        </w:rPr>
        <w:t xml:space="preserve">، هذا فيمن يروم مقاتلته حقيقة، فإن كان المراد بقوله: "قاتله" شاتمه لأن القتل يطلق على اللعن واللعن من جملة السب - ويؤيده </w:t>
      </w:r>
      <w:r>
        <w:rPr>
          <w:rFonts w:cs="Simplified Arabic" w:hint="cs"/>
          <w:sz w:val="27"/>
          <w:szCs w:val="27"/>
          <w:rtl/>
          <w:lang w:bidi="ar"/>
        </w:rPr>
        <w:lastRenderedPageBreak/>
        <w:t>ما ذكرت من الألفاظ المختلفة فإن حاصلها يرجع إلى الشتم - فالمراد من الحديث أنه لا يعامله بمثل عمله بل يقتصر على قوله: "إني صائم"</w:t>
      </w:r>
      <w:r>
        <w:rPr>
          <w:rFonts w:ascii="Simplified Arabic" w:hAnsi="Simplified Arabic" w:cs="Simplified Arabic" w:hint="cs"/>
          <w:b/>
          <w:bCs/>
          <w:sz w:val="28"/>
          <w:szCs w:val="28"/>
          <w:rtl/>
          <w:lang w:bidi="ar"/>
        </w:rPr>
        <w:t xml:space="preserve"> .</w:t>
      </w:r>
    </w:p>
    <w:p w:rsidR="00F16C65" w:rsidRDefault="00F16C65" w:rsidP="00DA3642">
      <w:pPr>
        <w:pStyle w:val="a3"/>
        <w:numPr>
          <w:ilvl w:val="0"/>
          <w:numId w:val="2"/>
        </w:numPr>
        <w:rPr>
          <w:rFonts w:ascii="Simplified Arabic" w:hAnsi="Simplified Arabic" w:cs="Simplified Arabic"/>
          <w:b/>
          <w:bCs/>
          <w:sz w:val="28"/>
          <w:szCs w:val="28"/>
          <w:lang w:bidi="ar"/>
        </w:rPr>
      </w:pPr>
      <w:r>
        <w:rPr>
          <w:rFonts w:cs="Simplified Arabic" w:hint="cs"/>
          <w:sz w:val="27"/>
          <w:szCs w:val="27"/>
          <w:rtl/>
          <w:lang w:bidi="ar"/>
        </w:rPr>
        <w:t>اختلف في المراد بقوله: "فليقل إني صائم" هل يخاطب بها الذي يكلمه بذلك أو يقولها في نفسه؟ وبالثاني جزم المتولي ونقله الرافعي عن الأئمة، ورجح النووي الأول في "الأذكار" وقال في "شرح المهذب" كل منهما حسن، والقول باللسان أقوى ولو جمعهما لكان حسنا</w:t>
      </w:r>
      <w:r w:rsidR="00DA3642">
        <w:rPr>
          <w:rFonts w:cs="Simplified Arabic" w:hint="cs"/>
          <w:sz w:val="27"/>
          <w:szCs w:val="27"/>
          <w:rtl/>
          <w:lang w:bidi="ar"/>
        </w:rPr>
        <w:t>.</w:t>
      </w:r>
    </w:p>
    <w:p w:rsidR="00F16C65" w:rsidRPr="00F16C65" w:rsidRDefault="00F16C65" w:rsidP="00E34B66">
      <w:pPr>
        <w:pStyle w:val="a3"/>
        <w:numPr>
          <w:ilvl w:val="0"/>
          <w:numId w:val="2"/>
        </w:numPr>
        <w:rPr>
          <w:rFonts w:ascii="Simplified Arabic" w:hAnsi="Simplified Arabic" w:cs="Simplified Arabic"/>
          <w:b/>
          <w:bCs/>
          <w:sz w:val="28"/>
          <w:szCs w:val="28"/>
          <w:lang w:bidi="ar"/>
        </w:rPr>
      </w:pPr>
      <w:r>
        <w:rPr>
          <w:rFonts w:cs="Simplified Arabic" w:hint="cs"/>
          <w:sz w:val="27"/>
          <w:szCs w:val="27"/>
          <w:rtl/>
          <w:lang w:bidi="ar"/>
        </w:rPr>
        <w:t xml:space="preserve"> قال </w:t>
      </w:r>
      <w:proofErr w:type="spellStart"/>
      <w:r>
        <w:rPr>
          <w:rFonts w:cs="Simplified Arabic" w:hint="cs"/>
          <w:sz w:val="27"/>
          <w:szCs w:val="27"/>
          <w:rtl/>
          <w:lang w:bidi="ar"/>
        </w:rPr>
        <w:t>الروياني</w:t>
      </w:r>
      <w:proofErr w:type="spellEnd"/>
      <w:r>
        <w:rPr>
          <w:rFonts w:cs="Simplified Arabic" w:hint="cs"/>
          <w:sz w:val="27"/>
          <w:szCs w:val="27"/>
          <w:rtl/>
          <w:lang w:bidi="ar"/>
        </w:rPr>
        <w:t xml:space="preserve">: إن كان رمضان فليقل بلسانه، وإن كان غيره </w:t>
      </w:r>
      <w:proofErr w:type="spellStart"/>
      <w:r>
        <w:rPr>
          <w:rFonts w:cs="Simplified Arabic" w:hint="cs"/>
          <w:sz w:val="27"/>
          <w:szCs w:val="27"/>
          <w:rtl/>
          <w:lang w:bidi="ar"/>
        </w:rPr>
        <w:t>فليقله</w:t>
      </w:r>
      <w:proofErr w:type="spellEnd"/>
      <w:r>
        <w:rPr>
          <w:rFonts w:cs="Simplified Arabic" w:hint="cs"/>
          <w:sz w:val="27"/>
          <w:szCs w:val="27"/>
          <w:rtl/>
          <w:lang w:bidi="ar"/>
        </w:rPr>
        <w:t xml:space="preserve"> في نفسه.</w:t>
      </w:r>
    </w:p>
    <w:p w:rsidR="00F16C65" w:rsidRPr="00F16C65" w:rsidRDefault="00F16C65" w:rsidP="00E34B66">
      <w:pPr>
        <w:pStyle w:val="a3"/>
        <w:numPr>
          <w:ilvl w:val="0"/>
          <w:numId w:val="2"/>
        </w:numPr>
        <w:rPr>
          <w:rFonts w:ascii="Simplified Arabic" w:hAnsi="Simplified Arabic" w:cs="Simplified Arabic"/>
          <w:b/>
          <w:bCs/>
          <w:sz w:val="28"/>
          <w:szCs w:val="28"/>
          <w:lang w:bidi="ar"/>
        </w:rPr>
      </w:pPr>
      <w:r>
        <w:rPr>
          <w:rFonts w:cs="Simplified Arabic" w:hint="cs"/>
          <w:sz w:val="27"/>
          <w:szCs w:val="27"/>
          <w:rtl/>
          <w:lang w:bidi="ar"/>
        </w:rPr>
        <w:t xml:space="preserve">ادعى ابن العربي أن موضع الخلاف في التطوع. وأما في الفرض فيقوله بلسانه قطعا، وأما تكرير قوله: "إني صائم" فليتأكد </w:t>
      </w:r>
      <w:proofErr w:type="spellStart"/>
      <w:r>
        <w:rPr>
          <w:rFonts w:cs="Simplified Arabic" w:hint="cs"/>
          <w:sz w:val="27"/>
          <w:szCs w:val="27"/>
          <w:rtl/>
          <w:lang w:bidi="ar"/>
        </w:rPr>
        <w:t>الانزجار</w:t>
      </w:r>
      <w:proofErr w:type="spellEnd"/>
      <w:r>
        <w:rPr>
          <w:rFonts w:cs="Simplified Arabic" w:hint="cs"/>
          <w:sz w:val="27"/>
          <w:szCs w:val="27"/>
          <w:rtl/>
          <w:lang w:bidi="ar"/>
        </w:rPr>
        <w:t xml:space="preserve"> منه أو ممن يخاطبه بذلك. </w:t>
      </w:r>
    </w:p>
    <w:p w:rsidR="00F16C65" w:rsidRDefault="00F16C65" w:rsidP="00E34B66">
      <w:pPr>
        <w:pStyle w:val="a3"/>
        <w:numPr>
          <w:ilvl w:val="0"/>
          <w:numId w:val="2"/>
        </w:numPr>
        <w:rPr>
          <w:rFonts w:ascii="Simplified Arabic" w:hAnsi="Simplified Arabic" w:cs="Simplified Arabic"/>
          <w:b/>
          <w:bCs/>
          <w:sz w:val="28"/>
          <w:szCs w:val="28"/>
          <w:lang w:bidi="ar"/>
        </w:rPr>
      </w:pPr>
      <w:r>
        <w:rPr>
          <w:rFonts w:cs="Simplified Arabic" w:hint="cs"/>
          <w:sz w:val="27"/>
          <w:szCs w:val="27"/>
          <w:rtl/>
          <w:lang w:bidi="ar"/>
        </w:rPr>
        <w:t>نقل الزركشي أن المراد بقوله: "فليقل إني صائم مرتين" يقوله مرة بقلبه ومرة بلسانه، فيستفيد بقوله بقلبه كف لسانه عن خصمه وبقوله بلسانه كف خصمه عنه. وتعقب بأن القول حقيقة باللسان، وأجيب بأنه لا يمنع المجاز</w:t>
      </w:r>
      <w:r>
        <w:rPr>
          <w:rFonts w:ascii="Simplified Arabic" w:hAnsi="Simplified Arabic" w:cs="Simplified Arabic" w:hint="cs"/>
          <w:b/>
          <w:bCs/>
          <w:sz w:val="28"/>
          <w:szCs w:val="28"/>
          <w:rtl/>
          <w:lang w:bidi="ar"/>
        </w:rPr>
        <w:t xml:space="preserve"> .</w:t>
      </w:r>
    </w:p>
    <w:p w:rsidR="00F16C65" w:rsidRDefault="006251FE" w:rsidP="00E34B66">
      <w:pPr>
        <w:pStyle w:val="a3"/>
        <w:numPr>
          <w:ilvl w:val="0"/>
          <w:numId w:val="2"/>
        </w:numPr>
        <w:rPr>
          <w:rFonts w:ascii="Simplified Arabic" w:hAnsi="Simplified Arabic" w:cs="Simplified Arabic"/>
          <w:b/>
          <w:bCs/>
          <w:sz w:val="28"/>
          <w:szCs w:val="28"/>
          <w:lang w:bidi="ar"/>
        </w:rPr>
      </w:pPr>
      <w:r>
        <w:rPr>
          <w:rFonts w:cs="Simplified Arabic" w:hint="cs"/>
          <w:sz w:val="27"/>
          <w:szCs w:val="27"/>
          <w:rtl/>
          <w:lang w:bidi="ar"/>
        </w:rPr>
        <w:t xml:space="preserve">فائدة قوله: "إني صائم" أنه يمكن أن يكف عنه بذلك، فإن أصر دفعه بالأخف فالأخف </w:t>
      </w:r>
      <w:proofErr w:type="spellStart"/>
      <w:r>
        <w:rPr>
          <w:rFonts w:cs="Simplified Arabic" w:hint="cs"/>
          <w:sz w:val="27"/>
          <w:szCs w:val="27"/>
          <w:rtl/>
          <w:lang w:bidi="ar"/>
        </w:rPr>
        <w:t>كالصائل</w:t>
      </w:r>
      <w:proofErr w:type="spellEnd"/>
      <w:r>
        <w:rPr>
          <w:rFonts w:cs="Simplified Arabic" w:hint="cs"/>
          <w:sz w:val="27"/>
          <w:szCs w:val="27"/>
          <w:rtl/>
          <w:lang w:bidi="ar"/>
        </w:rPr>
        <w:t>، هذا فيمن يروم مقاتلته حقيقة، فإن كان المراد بقوله: "قاتله" شاتمه فالمراد من الحديث أنه لا يعامله بمثل عمله، بل يقتصر على قوله إني صائم.</w:t>
      </w:r>
    </w:p>
    <w:p w:rsidR="006251FE" w:rsidRPr="006251FE" w:rsidRDefault="006251FE" w:rsidP="00E34B66">
      <w:pPr>
        <w:pStyle w:val="a3"/>
        <w:numPr>
          <w:ilvl w:val="0"/>
          <w:numId w:val="2"/>
        </w:numPr>
        <w:rPr>
          <w:rFonts w:ascii="Simplified Arabic" w:hAnsi="Simplified Arabic" w:cs="Simplified Arabic"/>
          <w:b/>
          <w:bCs/>
          <w:sz w:val="28"/>
          <w:szCs w:val="28"/>
          <w:lang w:bidi="ar"/>
        </w:rPr>
      </w:pPr>
      <w:r>
        <w:rPr>
          <w:rFonts w:cs="Simplified Arabic" w:hint="cs"/>
          <w:sz w:val="27"/>
          <w:szCs w:val="27"/>
          <w:rtl/>
          <w:lang w:bidi="ar"/>
        </w:rPr>
        <w:t xml:space="preserve">قوله: "لخلوف" بضم المعجمة واللام وسكون الواو بعدها فاء. قال عياض: هذه الرواية الصحيحة، وبعض الشيوخ يقوله بفتح الخاء، قال الخطابي: وهو خطأ، وحكى </w:t>
      </w:r>
      <w:proofErr w:type="spellStart"/>
      <w:r>
        <w:rPr>
          <w:rFonts w:cs="Simplified Arabic" w:hint="cs"/>
          <w:sz w:val="27"/>
          <w:szCs w:val="27"/>
          <w:rtl/>
          <w:lang w:bidi="ar"/>
        </w:rPr>
        <w:t>القابسي</w:t>
      </w:r>
      <w:proofErr w:type="spellEnd"/>
      <w:r>
        <w:rPr>
          <w:rFonts w:cs="Simplified Arabic" w:hint="cs"/>
          <w:sz w:val="27"/>
          <w:szCs w:val="27"/>
          <w:rtl/>
          <w:lang w:bidi="ar"/>
        </w:rPr>
        <w:t xml:space="preserve"> الوجهين، وبالغ النووي في "شرح المهذب" فقال لا يجوز فتح الخاء.</w:t>
      </w:r>
    </w:p>
    <w:p w:rsidR="006251FE" w:rsidRPr="006251FE" w:rsidRDefault="006251FE" w:rsidP="00E34B66">
      <w:pPr>
        <w:pStyle w:val="a3"/>
        <w:numPr>
          <w:ilvl w:val="0"/>
          <w:numId w:val="2"/>
        </w:numPr>
        <w:rPr>
          <w:rFonts w:ascii="Simplified Arabic" w:hAnsi="Simplified Arabic" w:cs="Simplified Arabic"/>
          <w:b/>
          <w:bCs/>
          <w:sz w:val="28"/>
          <w:szCs w:val="28"/>
          <w:lang w:bidi="ar"/>
        </w:rPr>
      </w:pPr>
      <w:r>
        <w:rPr>
          <w:rFonts w:cs="Simplified Arabic" w:hint="cs"/>
          <w:sz w:val="27"/>
          <w:szCs w:val="27"/>
          <w:rtl/>
          <w:lang w:bidi="ar"/>
        </w:rPr>
        <w:t>قوله: "فم الصائم" فيه رد على من قال لا تثبت الميم في الفم عند الإضافة إلا في ضرورة الشعر لثبوته في هذا الحديث الصحيح وغيره.</w:t>
      </w:r>
    </w:p>
    <w:p w:rsidR="006251FE" w:rsidRPr="006251FE" w:rsidRDefault="006251FE" w:rsidP="00E34B66">
      <w:pPr>
        <w:pStyle w:val="a3"/>
        <w:numPr>
          <w:ilvl w:val="0"/>
          <w:numId w:val="2"/>
        </w:numPr>
        <w:rPr>
          <w:rFonts w:ascii="Simplified Arabic" w:hAnsi="Simplified Arabic" w:cs="Simplified Arabic"/>
          <w:b/>
          <w:bCs/>
          <w:sz w:val="28"/>
          <w:szCs w:val="28"/>
          <w:lang w:bidi="ar"/>
        </w:rPr>
      </w:pPr>
      <w:r>
        <w:rPr>
          <w:rFonts w:cs="Simplified Arabic" w:hint="cs"/>
          <w:sz w:val="27"/>
          <w:szCs w:val="27"/>
          <w:rtl/>
          <w:lang w:bidi="ar"/>
        </w:rPr>
        <w:t>قوله: "أطيب عند الله من ريح المسك" اختلف في كون الخلوف أطيب عند الله من ريح المسك - مع أنه سبحانه وتعالى منزه عن استطابة الروائح، إذ ذاك من صفات الحيوان.</w:t>
      </w:r>
    </w:p>
    <w:p w:rsidR="006251FE" w:rsidRDefault="006251FE" w:rsidP="006251FE">
      <w:pPr>
        <w:pStyle w:val="a3"/>
        <w:rPr>
          <w:rFonts w:cs="Simplified Arabic"/>
          <w:sz w:val="27"/>
          <w:szCs w:val="27"/>
          <w:rtl/>
          <w:lang w:bidi="ar"/>
        </w:rPr>
      </w:pPr>
      <w:r>
        <w:rPr>
          <w:rFonts w:cs="Simplified Arabic" w:hint="cs"/>
          <w:sz w:val="27"/>
          <w:szCs w:val="27"/>
          <w:rtl/>
          <w:lang w:bidi="ar"/>
        </w:rPr>
        <w:t xml:space="preserve">قال الشيخ :عبدالرحمن البراك </w:t>
      </w:r>
      <w:r>
        <w:rPr>
          <w:rFonts w:cs="Simplified Arabic"/>
          <w:sz w:val="27"/>
          <w:szCs w:val="27"/>
          <w:rtl/>
          <w:lang w:bidi="ar"/>
        </w:rPr>
        <w:t>–</w:t>
      </w:r>
      <w:r>
        <w:rPr>
          <w:rFonts w:cs="Simplified Arabic" w:hint="cs"/>
          <w:sz w:val="27"/>
          <w:szCs w:val="27"/>
          <w:rtl/>
          <w:lang w:bidi="ar"/>
        </w:rPr>
        <w:t xml:space="preserve"> حفظه الله </w:t>
      </w:r>
      <w:r>
        <w:rPr>
          <w:rFonts w:cs="Simplified Arabic"/>
          <w:sz w:val="27"/>
          <w:szCs w:val="27"/>
          <w:rtl/>
          <w:lang w:bidi="ar"/>
        </w:rPr>
        <w:t>–</w:t>
      </w:r>
    </w:p>
    <w:p w:rsidR="006251FE" w:rsidRDefault="006251FE" w:rsidP="006251FE">
      <w:pPr>
        <w:pStyle w:val="a3"/>
        <w:rPr>
          <w:rFonts w:cs="Simplified Arabic"/>
          <w:sz w:val="27"/>
          <w:szCs w:val="27"/>
          <w:rtl/>
          <w:lang w:bidi="ar"/>
        </w:rPr>
      </w:pPr>
      <w:r>
        <w:rPr>
          <w:rFonts w:ascii="Simplified Arabic" w:hAnsi="Simplified Arabic" w:cs="Simplified Arabic" w:hint="cs"/>
          <w:b/>
          <w:bCs/>
          <w:sz w:val="28"/>
          <w:szCs w:val="28"/>
          <w:rtl/>
          <w:lang w:bidi="ar"/>
        </w:rPr>
        <w:t xml:space="preserve">قوله " مع أنه منزه عن استطابة الروائح ..." </w:t>
      </w:r>
      <w:r>
        <w:rPr>
          <w:rFonts w:cs="Simplified Arabic" w:hint="cs"/>
          <w:sz w:val="27"/>
          <w:szCs w:val="27"/>
          <w:rtl/>
          <w:lang w:bidi="ar"/>
        </w:rPr>
        <w:t xml:space="preserve">هذا الجزم من الحافظ رحمه الله بنفي صفة الشم عن الله الذي هو إدراك </w:t>
      </w:r>
      <w:proofErr w:type="spellStart"/>
      <w:r>
        <w:rPr>
          <w:rFonts w:cs="Simplified Arabic" w:hint="cs"/>
          <w:sz w:val="27"/>
          <w:szCs w:val="27"/>
          <w:rtl/>
          <w:lang w:bidi="ar"/>
        </w:rPr>
        <w:t>المشمومات</w:t>
      </w:r>
      <w:proofErr w:type="spellEnd"/>
      <w:r>
        <w:rPr>
          <w:rFonts w:cs="Simplified Arabic" w:hint="cs"/>
          <w:sz w:val="27"/>
          <w:szCs w:val="27"/>
          <w:rtl/>
          <w:lang w:bidi="ar"/>
        </w:rPr>
        <w:t xml:space="preserve"> لم يذكر عليه دليلاً إلا قوله " إذ ذاك من صفة الحيوان "</w:t>
      </w:r>
      <w:r>
        <w:rPr>
          <w:rFonts w:ascii="Simplified Arabic" w:hAnsi="Simplified Arabic" w:cs="Simplified Arabic" w:hint="cs"/>
          <w:b/>
          <w:bCs/>
          <w:sz w:val="28"/>
          <w:szCs w:val="28"/>
          <w:rtl/>
          <w:lang w:bidi="ar"/>
        </w:rPr>
        <w:t xml:space="preserve"> </w:t>
      </w:r>
      <w:r>
        <w:rPr>
          <w:rFonts w:cs="Simplified Arabic" w:hint="cs"/>
          <w:sz w:val="27"/>
          <w:szCs w:val="27"/>
          <w:rtl/>
          <w:lang w:bidi="ar"/>
        </w:rPr>
        <w:t xml:space="preserve">وهذ </w:t>
      </w:r>
      <w:r w:rsidR="001C1C86">
        <w:rPr>
          <w:rFonts w:cs="Simplified Arabic" w:hint="cs"/>
          <w:sz w:val="27"/>
          <w:szCs w:val="27"/>
          <w:rtl/>
          <w:lang w:bidi="ar"/>
        </w:rPr>
        <w:t>ال</w:t>
      </w:r>
      <w:r>
        <w:rPr>
          <w:rFonts w:cs="Simplified Arabic" w:hint="cs"/>
          <w:sz w:val="27"/>
          <w:szCs w:val="27"/>
          <w:rtl/>
          <w:lang w:bidi="ar"/>
        </w:rPr>
        <w:t xml:space="preserve">شبهة </w:t>
      </w:r>
      <w:r w:rsidR="001C1C86">
        <w:rPr>
          <w:rFonts w:cs="Simplified Arabic" w:hint="cs"/>
          <w:sz w:val="27"/>
          <w:szCs w:val="27"/>
          <w:rtl/>
          <w:lang w:bidi="ar"/>
        </w:rPr>
        <w:t xml:space="preserve">هي بعينها شبهة كل من نفى صفة من </w:t>
      </w:r>
      <w:r w:rsidR="0038153E">
        <w:rPr>
          <w:rFonts w:cs="Simplified Arabic" w:hint="cs"/>
          <w:sz w:val="27"/>
          <w:szCs w:val="27"/>
          <w:rtl/>
          <w:lang w:bidi="ar"/>
        </w:rPr>
        <w:t>ص</w:t>
      </w:r>
      <w:r w:rsidR="001C1C86">
        <w:rPr>
          <w:rFonts w:cs="Simplified Arabic" w:hint="cs"/>
          <w:sz w:val="27"/>
          <w:szCs w:val="27"/>
          <w:rtl/>
          <w:lang w:bidi="ar"/>
        </w:rPr>
        <w:t xml:space="preserve">فات الله سبحانه من الجهمية والمعتزلة والأشاعرة  ؛ وهي شبة باطلة , فما ثبت لله تعالى من الصفات يثبت له على ما يليق به ويختص به كما يقال ذلك في سمعه وبصره وعلمه وسائر صفاته . وصفة الشم ليس في العقل ما يقتضي نفيها فإذا قام الدليل السمعي على إثباتها وجب إثباتها على الوجه اللائق به سبحانه , وهذا الحديث ليس نصاً في إثبات الشم بل هو محتمل لذلك فلا </w:t>
      </w:r>
      <w:r w:rsidR="001C1C86">
        <w:rPr>
          <w:rFonts w:cs="Simplified Arabic" w:hint="cs"/>
          <w:sz w:val="27"/>
          <w:szCs w:val="27"/>
          <w:rtl/>
          <w:lang w:bidi="ar"/>
        </w:rPr>
        <w:lastRenderedPageBreak/>
        <w:t>يجوز نفيه من غير حجة , وحينئذ فقد يقال : إن صفة الشم لله مما يجب التوقف فيه لعدم الدليل البين على النفي أو الإثبات</w:t>
      </w:r>
      <w:r w:rsidR="0038153E">
        <w:rPr>
          <w:rFonts w:cs="Simplified Arabic" w:hint="cs"/>
          <w:sz w:val="27"/>
          <w:szCs w:val="27"/>
          <w:rtl/>
          <w:lang w:bidi="ar"/>
        </w:rPr>
        <w:t>"</w:t>
      </w:r>
      <w:r w:rsidR="001C1C86">
        <w:rPr>
          <w:rFonts w:cs="Simplified Arabic" w:hint="cs"/>
          <w:sz w:val="27"/>
          <w:szCs w:val="27"/>
          <w:rtl/>
          <w:lang w:bidi="ar"/>
        </w:rPr>
        <w:t xml:space="preserve"> .</w:t>
      </w:r>
    </w:p>
    <w:p w:rsidR="001C1C86" w:rsidRDefault="003E0841" w:rsidP="00E34B66">
      <w:pPr>
        <w:pStyle w:val="a3"/>
        <w:numPr>
          <w:ilvl w:val="0"/>
          <w:numId w:val="2"/>
        </w:numPr>
        <w:rPr>
          <w:rFonts w:ascii="Simplified Arabic" w:hAnsi="Simplified Arabic" w:cs="Simplified Arabic"/>
          <w:b/>
          <w:bCs/>
          <w:sz w:val="28"/>
          <w:szCs w:val="28"/>
          <w:lang w:bidi="ar"/>
        </w:rPr>
      </w:pPr>
      <w:r>
        <w:rPr>
          <w:rFonts w:cs="Simplified Arabic" w:hint="cs"/>
          <w:sz w:val="27"/>
          <w:szCs w:val="27"/>
          <w:rtl/>
          <w:lang w:bidi="ar"/>
        </w:rPr>
        <w:t>المراد بالشهوة في الحديث شهوة الجماع لعطفها على الطعام والشراب، ويحتمل أن يكون من العام بعد الخاص.</w:t>
      </w:r>
    </w:p>
    <w:p w:rsidR="003E0841" w:rsidRPr="003E0841" w:rsidRDefault="003E0841" w:rsidP="00E34B66">
      <w:pPr>
        <w:pStyle w:val="a3"/>
        <w:numPr>
          <w:ilvl w:val="0"/>
          <w:numId w:val="2"/>
        </w:numPr>
        <w:rPr>
          <w:rFonts w:ascii="Simplified Arabic" w:hAnsi="Simplified Arabic" w:cs="Simplified Arabic"/>
          <w:b/>
          <w:bCs/>
          <w:sz w:val="28"/>
          <w:szCs w:val="28"/>
          <w:lang w:bidi="ar"/>
        </w:rPr>
      </w:pPr>
      <w:r>
        <w:rPr>
          <w:rFonts w:cs="Simplified Arabic" w:hint="cs"/>
          <w:sz w:val="27"/>
          <w:szCs w:val="27"/>
          <w:rtl/>
          <w:lang w:bidi="ar"/>
        </w:rPr>
        <w:t>قد اختلف العلماء في المراد بقوله تعالى "الصيام لي وأنا أجزي به" مع أن الأعمال كلها له وهو الذي يجزي بها على أقوال:</w:t>
      </w:r>
    </w:p>
    <w:p w:rsidR="003E0841" w:rsidRDefault="003E0841" w:rsidP="003E0841">
      <w:pPr>
        <w:pStyle w:val="a3"/>
        <w:rPr>
          <w:rFonts w:ascii="Simplified Arabic" w:hAnsi="Simplified Arabic" w:cs="Simplified Arabic"/>
          <w:b/>
          <w:bCs/>
          <w:sz w:val="28"/>
          <w:szCs w:val="28"/>
          <w:lang w:bidi="ar"/>
        </w:rPr>
      </w:pPr>
      <w:r w:rsidRPr="003E0841">
        <w:rPr>
          <w:rFonts w:cs="Simplified Arabic" w:hint="cs"/>
          <w:b/>
          <w:bCs/>
          <w:sz w:val="27"/>
          <w:szCs w:val="27"/>
          <w:u w:val="single"/>
          <w:rtl/>
          <w:lang w:bidi="ar"/>
        </w:rPr>
        <w:t>أحدها</w:t>
      </w:r>
      <w:r>
        <w:rPr>
          <w:rFonts w:cs="Simplified Arabic" w:hint="cs"/>
          <w:sz w:val="27"/>
          <w:szCs w:val="27"/>
          <w:rtl/>
          <w:lang w:bidi="ar"/>
        </w:rPr>
        <w:t xml:space="preserve"> : أن الصوم لا يقع فيه الرياء كما يقع في غيره، حكاه المازري ونقله عياض عن أبي عبيد، ولفظ أبي عبيد في غريبه: قد علمنا أن أعمال البر كلها لله وهو الذي يجزي بها، فنرى والله أعلم أنه إنما خص الصيام لأنه ليس يظهر من ابن آدم بفعله وإنما هو شيء في القلب. ويؤيدها هذا التأويل قوله صلى الله عليه وسلم: "ليس في الصيام رياء" </w:t>
      </w:r>
      <w:proofErr w:type="spellStart"/>
      <w:r>
        <w:rPr>
          <w:rFonts w:cs="Simplified Arabic" w:hint="cs"/>
          <w:sz w:val="27"/>
          <w:szCs w:val="27"/>
          <w:rtl/>
          <w:lang w:bidi="ar"/>
        </w:rPr>
        <w:t>حدثنيه</w:t>
      </w:r>
      <w:proofErr w:type="spellEnd"/>
      <w:r>
        <w:rPr>
          <w:rFonts w:cs="Simplified Arabic" w:hint="cs"/>
          <w:sz w:val="27"/>
          <w:szCs w:val="27"/>
          <w:rtl/>
          <w:lang w:bidi="ar"/>
        </w:rPr>
        <w:t xml:space="preserve"> شبابة عن عقيل عن الزهري فذكره يعني مرسلا قال: وذلك لأن الأعمال لا تكون إلا بالحركات، إلا الصوم فإنما هو بالنية التي تخفى عن الناس، وهذا وجه الحديث عندي، انتهى.</w:t>
      </w:r>
    </w:p>
    <w:p w:rsidR="003E0841" w:rsidRDefault="003E0841" w:rsidP="003E0841">
      <w:pPr>
        <w:pStyle w:val="a3"/>
        <w:rPr>
          <w:rFonts w:cs="Simplified Arabic"/>
          <w:sz w:val="27"/>
          <w:szCs w:val="27"/>
          <w:rtl/>
          <w:lang w:bidi="ar"/>
        </w:rPr>
      </w:pPr>
      <w:r>
        <w:rPr>
          <w:rFonts w:cs="Simplified Arabic" w:hint="cs"/>
          <w:sz w:val="27"/>
          <w:szCs w:val="27"/>
          <w:rtl/>
          <w:lang w:bidi="ar"/>
        </w:rPr>
        <w:t xml:space="preserve">قال القرطبي: لما كانت الأعمال يدخلها الرياء والصوم لا يطلع عليه بمجرد فعله إلا الله فأضافه الله إلى نفسه، ولهذا قال في الحديث: "يدع شهوته من أجلي" </w:t>
      </w:r>
    </w:p>
    <w:p w:rsidR="003E0841" w:rsidRDefault="003E0841" w:rsidP="003E0841">
      <w:pPr>
        <w:pStyle w:val="a3"/>
        <w:rPr>
          <w:rFonts w:cs="Simplified Arabic"/>
          <w:sz w:val="27"/>
          <w:szCs w:val="27"/>
          <w:rtl/>
          <w:lang w:bidi="ar"/>
        </w:rPr>
      </w:pPr>
      <w:r>
        <w:rPr>
          <w:rFonts w:cs="Simplified Arabic" w:hint="cs"/>
          <w:sz w:val="27"/>
          <w:szCs w:val="27"/>
          <w:rtl/>
          <w:lang w:bidi="ar"/>
        </w:rPr>
        <w:t>قال ابن الجوزي: جميع العبادات تظهر بفعلها وقل أن يسلم ما يظهر من شوب، بخلاف الصوم. وارتضى هذا الجواب المازري وقرره القرطبي بأن أعمال بني آدم لما كانت يمكن دخول الرياء فيها أضيفت إليهم، بخلاف الصوم فإن حال الممسك شبعا مثل حال الممسك تقربا يعني في الصورة الظاهرة.</w:t>
      </w:r>
    </w:p>
    <w:p w:rsidR="0038153E" w:rsidRDefault="003E0841" w:rsidP="0038153E">
      <w:pPr>
        <w:pStyle w:val="a3"/>
        <w:rPr>
          <w:rFonts w:cs="Simplified Arabic" w:hint="cs"/>
          <w:sz w:val="27"/>
          <w:szCs w:val="27"/>
          <w:rtl/>
          <w:lang w:bidi="ar"/>
        </w:rPr>
      </w:pPr>
      <w:r w:rsidRPr="003E0841">
        <w:rPr>
          <w:rFonts w:cs="Simplified Arabic" w:hint="cs"/>
          <w:b/>
          <w:bCs/>
          <w:sz w:val="27"/>
          <w:szCs w:val="27"/>
          <w:u w:val="single"/>
          <w:rtl/>
          <w:lang w:bidi="ar"/>
        </w:rPr>
        <w:t>ثانيها</w:t>
      </w:r>
      <w:r>
        <w:rPr>
          <w:rFonts w:cs="Simplified Arabic" w:hint="cs"/>
          <w:sz w:val="27"/>
          <w:szCs w:val="27"/>
          <w:rtl/>
          <w:lang w:bidi="ar"/>
        </w:rPr>
        <w:t xml:space="preserve"> : أن المراد بقوله: "وأنا أجزي به" أني أنفرد بعلم مقدار ثوابه وتضعيف حسناته. وأما غيره من العبادات فقد اطلع عليها بعض الناس. قال القرطبي: معناه أن الأعمال قد كشفت مقادير ثوابها للناس وأنها تضاعف من عشرة إلى سبعمائة إلى ما شاء الله، إلا الصيام فإن الله يثيب عليه بغير تقدير. ويشهد لهذا السياق الرواية الأخرى يعني رواية الموطأ، وكذلك رواية الأعمش عن أبي صالح حيث قال: "كل عمل ابن آدم يضاعف الحسنة بعشر أمثالها إلى سبعمائة ضعف إلى ما شاء الله - قال الله - إلا الصوم فإنه لي وأنا أجزي به" أي أجازي عليه جزاء كثيرا من غير تعيين لمقداره، وهذا كقوله تعالى: { إِنَّمَا يُوَفَّى الصَّابِرُونَ أَجْرَهُمْ بِغَيْرِ حِسَابٍ} انتهى. والصابرون الصائمون في أكثر الأقوال.</w:t>
      </w:r>
    </w:p>
    <w:p w:rsidR="003E0841" w:rsidRPr="0038153E" w:rsidRDefault="0038153E" w:rsidP="0038153E">
      <w:pPr>
        <w:pStyle w:val="a3"/>
        <w:rPr>
          <w:rFonts w:ascii="Simplified Arabic" w:hAnsi="Simplified Arabic" w:cs="Simplified Arabic"/>
          <w:b/>
          <w:bCs/>
          <w:sz w:val="28"/>
          <w:szCs w:val="28"/>
          <w:rtl/>
          <w:lang w:bidi="ar"/>
        </w:rPr>
      </w:pPr>
      <w:r>
        <w:rPr>
          <w:rFonts w:cs="Simplified Arabic" w:hint="cs"/>
          <w:sz w:val="27"/>
          <w:szCs w:val="27"/>
          <w:rtl/>
          <w:lang w:bidi="ar"/>
        </w:rPr>
        <w:t xml:space="preserve"> </w:t>
      </w:r>
      <w:r w:rsidR="003E0841">
        <w:rPr>
          <w:rFonts w:cs="Simplified Arabic" w:hint="cs"/>
          <w:sz w:val="27"/>
          <w:szCs w:val="27"/>
          <w:rtl/>
          <w:lang w:bidi="ar"/>
        </w:rPr>
        <w:t xml:space="preserve">ثم قال القرطبي: هذا القول ظاهر الحسن، قال: غير أنه تقدم ويأتي في غير ما حديث أن </w:t>
      </w:r>
      <w:r>
        <w:rPr>
          <w:rFonts w:cs="Simplified Arabic" w:hint="cs"/>
          <w:sz w:val="27"/>
          <w:szCs w:val="27"/>
          <w:rtl/>
          <w:lang w:bidi="ar"/>
        </w:rPr>
        <w:t xml:space="preserve">           ص</w:t>
      </w:r>
      <w:r w:rsidR="003E0841">
        <w:rPr>
          <w:rFonts w:cs="Simplified Arabic" w:hint="cs"/>
          <w:sz w:val="27"/>
          <w:szCs w:val="27"/>
          <w:rtl/>
          <w:lang w:bidi="ar"/>
        </w:rPr>
        <w:t xml:space="preserve">وم اليوم بعشرة أيام، وهي نص في إظهار التضعيف، فبعد هذا الجواب بل بطل. قلت: لا يلزم من الذي ذكر بطلانه، بل المراد بما أورده أن صيام اليوم الواحد يكتب بعشرة أيام، وأما مقدار ثواب ذلك فلا يعلمه إلا الله تعالى. ويؤيده أيضا العرف المستفاد من قوله: "أنا </w:t>
      </w:r>
      <w:r w:rsidR="003E0841">
        <w:rPr>
          <w:rFonts w:cs="Simplified Arabic" w:hint="cs"/>
          <w:sz w:val="27"/>
          <w:szCs w:val="27"/>
          <w:rtl/>
          <w:lang w:bidi="ar"/>
        </w:rPr>
        <w:lastRenderedPageBreak/>
        <w:t>أجزي به" لأن الكريم إذا قال: أنا أتولى الإعطاء بنفسي كان في ذلك إشارة إلى تعظيم ذلك العطاء وتفخيمه.</w:t>
      </w:r>
    </w:p>
    <w:p w:rsidR="003E0841" w:rsidRDefault="003E0841" w:rsidP="003E0841">
      <w:pPr>
        <w:pStyle w:val="a4"/>
        <w:bidi/>
        <w:rPr>
          <w:rFonts w:cs="Simplified Arabic"/>
          <w:sz w:val="27"/>
          <w:szCs w:val="27"/>
          <w:rtl/>
          <w:lang w:bidi="ar"/>
        </w:rPr>
      </w:pPr>
      <w:r w:rsidRPr="003E0841">
        <w:rPr>
          <w:rFonts w:cs="Simplified Arabic" w:hint="cs"/>
          <w:b/>
          <w:bCs/>
          <w:sz w:val="27"/>
          <w:szCs w:val="27"/>
          <w:u w:val="single"/>
          <w:rtl/>
          <w:lang w:bidi="ar"/>
        </w:rPr>
        <w:t>ثالثها</w:t>
      </w:r>
      <w:r>
        <w:rPr>
          <w:rFonts w:cs="Simplified Arabic" w:hint="cs"/>
          <w:sz w:val="27"/>
          <w:szCs w:val="27"/>
          <w:rtl/>
          <w:lang w:bidi="ar"/>
        </w:rPr>
        <w:t xml:space="preserve"> : معنى قوله: "الصوم لي" أي أنه أحب العبادات إلي والمقدم عندي، وقد تقدم قول ابن عبد البر: كفى بقوله: "الصوم لي" فضلا للصيام على سائر العبادات. وروى النسائي وغيره من حديث أبي </w:t>
      </w:r>
      <w:proofErr w:type="spellStart"/>
      <w:r>
        <w:rPr>
          <w:rFonts w:cs="Simplified Arabic" w:hint="cs"/>
          <w:sz w:val="27"/>
          <w:szCs w:val="27"/>
          <w:rtl/>
          <w:lang w:bidi="ar"/>
        </w:rPr>
        <w:t>أمامة</w:t>
      </w:r>
      <w:proofErr w:type="spellEnd"/>
      <w:r>
        <w:rPr>
          <w:rFonts w:cs="Simplified Arabic" w:hint="cs"/>
          <w:sz w:val="27"/>
          <w:szCs w:val="27"/>
          <w:rtl/>
          <w:lang w:bidi="ar"/>
        </w:rPr>
        <w:t xml:space="preserve"> مرفوعا: "عليك بالصوم فإنه لا مثل له" لكن يعكر على هذا الحديث الصحيح "واعلموا أن خبر أعمالكم الصلاة" .</w:t>
      </w:r>
    </w:p>
    <w:p w:rsidR="003E0841" w:rsidRDefault="003E0841" w:rsidP="003E0841">
      <w:pPr>
        <w:pStyle w:val="a4"/>
        <w:bidi/>
        <w:rPr>
          <w:rFonts w:cs="Simplified Arabic"/>
          <w:sz w:val="27"/>
          <w:szCs w:val="27"/>
          <w:u w:val="single"/>
          <w:rtl/>
          <w:lang w:bidi="ar"/>
        </w:rPr>
      </w:pPr>
      <w:r w:rsidRPr="003E0841">
        <w:rPr>
          <w:rFonts w:cs="Simplified Arabic" w:hint="cs"/>
          <w:b/>
          <w:bCs/>
          <w:sz w:val="27"/>
          <w:szCs w:val="27"/>
          <w:u w:val="single"/>
          <w:rtl/>
          <w:lang w:bidi="ar"/>
        </w:rPr>
        <w:t>رابعها</w:t>
      </w:r>
      <w:r>
        <w:rPr>
          <w:rFonts w:cs="Simplified Arabic" w:hint="cs"/>
          <w:sz w:val="27"/>
          <w:szCs w:val="27"/>
          <w:rtl/>
          <w:lang w:bidi="ar"/>
        </w:rPr>
        <w:t xml:space="preserve">: الإضافة إضافة تشريف وتعظيم كما يقال بيت الله وإن كانت البيوت كلها لله. قال الزين بن المنير: التخصيص في موضع التعميم في مثل هذا السياق لا يفهم منه إلا التعظيم والتشريف. </w:t>
      </w:r>
      <w:r w:rsidRPr="003E0841">
        <w:rPr>
          <w:rFonts w:cs="Simplified Arabic" w:hint="cs"/>
          <w:b/>
          <w:bCs/>
          <w:sz w:val="27"/>
          <w:szCs w:val="27"/>
          <w:u w:val="single"/>
          <w:rtl/>
          <w:lang w:bidi="ar"/>
        </w:rPr>
        <w:t>خامسها</w:t>
      </w:r>
      <w:r>
        <w:rPr>
          <w:rFonts w:cs="Simplified Arabic" w:hint="cs"/>
          <w:sz w:val="27"/>
          <w:szCs w:val="27"/>
          <w:rtl/>
          <w:lang w:bidi="ar"/>
        </w:rPr>
        <w:t>: أن الاستغناء عن الطعام وغيره من الشهوات من صفات الرب جل جلاله، فلما تقرب الصائم إليه بما يوافق صفاته أضافه إليه. وقال القرطبي: معناه أن أعمال العباد مناسبة لأحوالهم إلا الصيام فإنه مناسب لصفة من صفات الحق، كأنه يقول إن الصائم يتقرب إلي بأمر هو متعلق بصفة من صفاتي.</w:t>
      </w:r>
      <w:r w:rsidRPr="003E0841">
        <w:rPr>
          <w:rFonts w:cs="Simplified Arabic" w:hint="cs"/>
          <w:b/>
          <w:bCs/>
          <w:sz w:val="27"/>
          <w:szCs w:val="27"/>
          <w:u w:val="single"/>
          <w:rtl/>
          <w:lang w:bidi="ar"/>
        </w:rPr>
        <w:t xml:space="preserve"> </w:t>
      </w:r>
    </w:p>
    <w:p w:rsidR="003E0841" w:rsidRDefault="003E0841" w:rsidP="003E0841">
      <w:pPr>
        <w:pStyle w:val="a4"/>
        <w:bidi/>
        <w:rPr>
          <w:rFonts w:cs="Simplified Arabic"/>
          <w:sz w:val="27"/>
          <w:szCs w:val="27"/>
          <w:rtl/>
          <w:lang w:bidi="ar"/>
        </w:rPr>
      </w:pPr>
      <w:r w:rsidRPr="003E0841">
        <w:rPr>
          <w:rFonts w:cs="Simplified Arabic" w:hint="cs"/>
          <w:b/>
          <w:bCs/>
          <w:sz w:val="27"/>
          <w:szCs w:val="27"/>
          <w:u w:val="single"/>
          <w:rtl/>
          <w:lang w:bidi="ar"/>
        </w:rPr>
        <w:t>سادسها</w:t>
      </w:r>
      <w:r w:rsidRPr="003E0841">
        <w:rPr>
          <w:rFonts w:cs="Simplified Arabic" w:hint="cs"/>
          <w:sz w:val="27"/>
          <w:szCs w:val="27"/>
          <w:rtl/>
          <w:lang w:bidi="ar"/>
        </w:rPr>
        <w:t>:</w:t>
      </w:r>
      <w:r>
        <w:rPr>
          <w:rFonts w:cs="Simplified Arabic" w:hint="cs"/>
          <w:sz w:val="27"/>
          <w:szCs w:val="27"/>
          <w:rtl/>
          <w:lang w:bidi="ar"/>
        </w:rPr>
        <w:t xml:space="preserve"> أن المعنى كذلك، لكن بالنسبة إلى الملائكة لأن ذلك من صفاتهم.</w:t>
      </w:r>
    </w:p>
    <w:p w:rsidR="003E0841" w:rsidRDefault="003E0841" w:rsidP="003E0841">
      <w:pPr>
        <w:pStyle w:val="a4"/>
        <w:bidi/>
        <w:rPr>
          <w:rFonts w:cs="Simplified Arabic"/>
          <w:sz w:val="27"/>
          <w:szCs w:val="27"/>
          <w:rtl/>
          <w:lang w:bidi="ar"/>
        </w:rPr>
      </w:pPr>
      <w:r w:rsidRPr="003E0841">
        <w:rPr>
          <w:rFonts w:cs="Simplified Arabic" w:hint="cs"/>
          <w:b/>
          <w:bCs/>
          <w:sz w:val="27"/>
          <w:szCs w:val="27"/>
          <w:u w:val="single"/>
          <w:rtl/>
          <w:lang w:bidi="ar"/>
        </w:rPr>
        <w:t>سابعها</w:t>
      </w:r>
      <w:r>
        <w:rPr>
          <w:rFonts w:cs="Simplified Arabic" w:hint="cs"/>
          <w:sz w:val="27"/>
          <w:szCs w:val="27"/>
          <w:rtl/>
          <w:lang w:bidi="ar"/>
        </w:rPr>
        <w:t>: أنه خالص لله وليس للعبد فيه حظ، قاله الخطابي، هكذا نقله عياض وغيره، فإن أراد بالحظ ما يحصل من الثناء عليه لأجل العبادة رجع إلى المعنى الأول، وقد أفصح بذلك ابن الجوزي فقال: المعنى ليس لنفس الصائم فيه حظ بخلاف غيره فإن له فيه حظا لثناء الناس عليه لعبادته.</w:t>
      </w:r>
    </w:p>
    <w:p w:rsidR="003E0841" w:rsidRDefault="003E0841" w:rsidP="003E0841">
      <w:pPr>
        <w:pStyle w:val="a4"/>
        <w:bidi/>
        <w:rPr>
          <w:rFonts w:cs="Simplified Arabic"/>
          <w:sz w:val="27"/>
          <w:szCs w:val="27"/>
          <w:rtl/>
          <w:lang w:bidi="ar"/>
        </w:rPr>
      </w:pPr>
      <w:r>
        <w:rPr>
          <w:rFonts w:cs="Simplified Arabic" w:hint="cs"/>
          <w:sz w:val="27"/>
          <w:szCs w:val="27"/>
          <w:rtl/>
          <w:lang w:bidi="ar"/>
        </w:rPr>
        <w:t xml:space="preserve"> </w:t>
      </w:r>
      <w:proofErr w:type="spellStart"/>
      <w:r w:rsidRPr="003E0841">
        <w:rPr>
          <w:rFonts w:cs="Simplified Arabic" w:hint="cs"/>
          <w:b/>
          <w:bCs/>
          <w:sz w:val="27"/>
          <w:szCs w:val="27"/>
          <w:u w:val="single"/>
          <w:rtl/>
          <w:lang w:bidi="ar"/>
        </w:rPr>
        <w:t>ثامنها</w:t>
      </w:r>
      <w:proofErr w:type="spellEnd"/>
      <w:r>
        <w:rPr>
          <w:rFonts w:cs="Simplified Arabic" w:hint="cs"/>
          <w:sz w:val="27"/>
          <w:szCs w:val="27"/>
          <w:rtl/>
          <w:lang w:bidi="ar"/>
        </w:rPr>
        <w:t>: سبب الإضافة إلى الله أن الصيام لم يعبد به غير الله، بخلاف الصلاة والصدقة والطواف ونحو ذلك. واعترض على هذا بما يقع من عباد النجوم وأصحاب الهياكل والاستخدامات، فإنهم يتعبدون لها بالصيام. وأجيب بأنهم لا يعتقدون إلهية الكواكب، وإنما يعتقدون أنها فعالة بأنفسها، وهذا الجواب عندي ليس بطائل، لأنهم طائفتان، إحداهما كانت تعتقد إلهية الكواكب وهم من كان قبل ظهور الإسلام، واستمر منهم من استمر على كفره. والأخرى من دخل منهم في الإسلام واستمر على تعظيم الكواكب وهم الذين أشير إليهم.</w:t>
      </w:r>
    </w:p>
    <w:p w:rsidR="003E0841" w:rsidRDefault="003E0841" w:rsidP="003E0841">
      <w:pPr>
        <w:pStyle w:val="a4"/>
        <w:bidi/>
        <w:rPr>
          <w:rFonts w:cs="Simplified Arabic"/>
          <w:sz w:val="27"/>
          <w:szCs w:val="27"/>
          <w:rtl/>
          <w:lang w:bidi="ar"/>
        </w:rPr>
      </w:pPr>
      <w:r w:rsidRPr="003E0841">
        <w:rPr>
          <w:rFonts w:cs="Simplified Arabic" w:hint="cs"/>
          <w:b/>
          <w:bCs/>
          <w:sz w:val="27"/>
          <w:szCs w:val="27"/>
          <w:u w:val="single"/>
          <w:rtl/>
          <w:lang w:bidi="ar"/>
        </w:rPr>
        <w:t>تاسعها</w:t>
      </w:r>
      <w:r>
        <w:rPr>
          <w:rFonts w:cs="Simplified Arabic" w:hint="cs"/>
          <w:sz w:val="27"/>
          <w:szCs w:val="27"/>
          <w:rtl/>
          <w:lang w:bidi="ar"/>
        </w:rPr>
        <w:t xml:space="preserve">: أن جميع العبادات توفى منها مظالم العباد إلا الصيام، روى ذلك البيهقي من طريق إسحاق بن أيوب بن حسان الواسطي عن أبيه عن ابن </w:t>
      </w:r>
      <w:proofErr w:type="spellStart"/>
      <w:r>
        <w:rPr>
          <w:rFonts w:cs="Simplified Arabic" w:hint="cs"/>
          <w:sz w:val="27"/>
          <w:szCs w:val="27"/>
          <w:rtl/>
          <w:lang w:bidi="ar"/>
        </w:rPr>
        <w:t>عيينة</w:t>
      </w:r>
      <w:proofErr w:type="spellEnd"/>
      <w:r>
        <w:rPr>
          <w:rFonts w:cs="Simplified Arabic" w:hint="cs"/>
          <w:sz w:val="27"/>
          <w:szCs w:val="27"/>
          <w:rtl/>
          <w:lang w:bidi="ar"/>
        </w:rPr>
        <w:t xml:space="preserve"> قال: إذا كان يوم القيامة يحاسب الله عبده ويؤدي ما عليه من المظالم من عمله حتى لا يبقى له إلا الصوم، فيتحمل الله ما بقي عليه من المظالم ويدخله بالصوم الجنة. قال القرطبي: قد كنت استحسنت هذا الجواب إلى أن فكرت في حديث المقاصة فوجدت فيه ذكر الصوم في جملة الأعمال حيث قال: "المفلس الذي يأتي يوم </w:t>
      </w:r>
      <w:r>
        <w:rPr>
          <w:rFonts w:cs="Simplified Arabic" w:hint="cs"/>
          <w:sz w:val="27"/>
          <w:szCs w:val="27"/>
          <w:rtl/>
          <w:lang w:bidi="ar"/>
        </w:rPr>
        <w:lastRenderedPageBreak/>
        <w:t xml:space="preserve">القيامة بصلاة وصدقة وصيام، ويأتي وقد شتم هذا وضرب هذا وأكل مال هذا" الحديث وفيه: "فيؤخذ لهذا من حسناته ولهذا من حسناته، فإذا فنيت حسناته قبل أن يقضي ما عليه أخذ من سيئاتهم فطرحت عليه، ثم طرح في النار" فظاهره أن الصيام مشترك مع بقية الأعمال في ذلك. قلت: إن ثبت قول ابن </w:t>
      </w:r>
      <w:proofErr w:type="spellStart"/>
      <w:r>
        <w:rPr>
          <w:rFonts w:cs="Simplified Arabic" w:hint="cs"/>
          <w:sz w:val="27"/>
          <w:szCs w:val="27"/>
          <w:rtl/>
          <w:lang w:bidi="ar"/>
        </w:rPr>
        <w:t>عيينة</w:t>
      </w:r>
      <w:proofErr w:type="spellEnd"/>
      <w:r>
        <w:rPr>
          <w:rFonts w:cs="Simplified Arabic" w:hint="cs"/>
          <w:sz w:val="27"/>
          <w:szCs w:val="27"/>
          <w:rtl/>
          <w:lang w:bidi="ar"/>
        </w:rPr>
        <w:t xml:space="preserve"> أمكن تخصيص الصيام من ذلك، فقد يستدل له بما رواه أحمد من طريق حماد بن سلمة عن محمد بن زياد عن أبي هريرة رفعه: "كل العمل كفارة إلا الصوم، الصوم لي وأنا أجزي به" وكذا رواه أبو داود </w:t>
      </w:r>
      <w:proofErr w:type="spellStart"/>
      <w:r>
        <w:rPr>
          <w:rFonts w:cs="Simplified Arabic" w:hint="cs"/>
          <w:sz w:val="27"/>
          <w:szCs w:val="27"/>
          <w:rtl/>
          <w:lang w:bidi="ar"/>
        </w:rPr>
        <w:t>الطيالسي</w:t>
      </w:r>
      <w:proofErr w:type="spellEnd"/>
      <w:r>
        <w:rPr>
          <w:rFonts w:cs="Simplified Arabic" w:hint="cs"/>
          <w:sz w:val="27"/>
          <w:szCs w:val="27"/>
          <w:rtl/>
          <w:lang w:bidi="ar"/>
        </w:rPr>
        <w:t xml:space="preserve"> في مسنده عن شعبة عن محمد بن زياد ولفظه: "قال ربكم تبارك وتعالى: "كل العمل كفارة إلا الصوم" ورواه قاسم بن أصبغ من طريق أخرى عن شعبة بلفظ: "كل ما يعمله ابن آدم كفارة له إلا الصوم" وقد أخرجه المصنف في التوحيد عن آدم عن شعبة بلفظ يرويه "عن ربكم قال: لكل عمل كفارة والصوم لي وأنا أجزي به" فحذف الاستثناء .</w:t>
      </w:r>
    </w:p>
    <w:p w:rsidR="003E0841" w:rsidRDefault="006E3F59" w:rsidP="003E0841">
      <w:pPr>
        <w:pStyle w:val="a4"/>
        <w:bidi/>
        <w:rPr>
          <w:rFonts w:cs="Simplified Arabic"/>
          <w:b/>
          <w:bCs/>
          <w:sz w:val="27"/>
          <w:szCs w:val="27"/>
          <w:u w:val="single"/>
          <w:rtl/>
          <w:lang w:bidi="ar"/>
        </w:rPr>
      </w:pPr>
      <w:r w:rsidRPr="006E3F59">
        <w:rPr>
          <w:rFonts w:cs="Simplified Arabic" w:hint="cs"/>
          <w:b/>
          <w:bCs/>
          <w:sz w:val="27"/>
          <w:szCs w:val="27"/>
          <w:u w:val="single"/>
          <w:rtl/>
          <w:lang w:bidi="ar"/>
        </w:rPr>
        <w:t>عاشرها</w:t>
      </w:r>
      <w:r>
        <w:rPr>
          <w:rFonts w:cs="Simplified Arabic" w:hint="cs"/>
          <w:sz w:val="27"/>
          <w:szCs w:val="27"/>
          <w:rtl/>
          <w:lang w:bidi="ar"/>
        </w:rPr>
        <w:t>: أن الصوم لا يظهر فتكتبه الحفظة كما تكتب سائر الأعمال، واستند قائله إلى حديث واه جدا أورده ابن العربي في "المسلسلات" ولفظه: "قال الله الإخلاص سر من سري استودعته قلب من أحب لا يطلع عليه ملك فيكتبه ولا شيطان فيفسده" ويكفي في رد هذا القول الحديث الصحيح في كتابة الحسنة لمن هم بها وإن لم يعملها.</w:t>
      </w:r>
    </w:p>
    <w:p w:rsidR="006E3F59" w:rsidRDefault="006E3F59" w:rsidP="003E0841">
      <w:pPr>
        <w:pStyle w:val="a4"/>
        <w:bidi/>
        <w:rPr>
          <w:rFonts w:cs="Simplified Arabic"/>
          <w:b/>
          <w:bCs/>
          <w:sz w:val="27"/>
          <w:szCs w:val="27"/>
          <w:u w:val="single"/>
          <w:rtl/>
          <w:lang w:bidi="ar"/>
        </w:rPr>
      </w:pPr>
      <w:r>
        <w:rPr>
          <w:rFonts w:cs="Simplified Arabic" w:hint="cs"/>
          <w:b/>
          <w:bCs/>
          <w:sz w:val="27"/>
          <w:szCs w:val="27"/>
          <w:rtl/>
          <w:lang w:bidi="ar"/>
        </w:rPr>
        <w:t xml:space="preserve">قال ابن حجر : </w:t>
      </w:r>
      <w:r w:rsidRPr="006E3F59">
        <w:rPr>
          <w:rFonts w:cs="Simplified Arabic" w:hint="cs"/>
          <w:b/>
          <w:bCs/>
          <w:sz w:val="27"/>
          <w:szCs w:val="27"/>
          <w:rtl/>
          <w:lang w:bidi="ar"/>
        </w:rPr>
        <w:t>وأقرب الأجوبة التي ذكرتها إلى الصواب الأول والثاني ويقرب منهما الثامن والتاسع.</w:t>
      </w:r>
    </w:p>
    <w:p w:rsidR="009E1BE9" w:rsidRDefault="009E1BE9" w:rsidP="003E0841">
      <w:pPr>
        <w:pStyle w:val="a4"/>
        <w:bidi/>
        <w:rPr>
          <w:rFonts w:cs="Simplified Arabic"/>
          <w:b/>
          <w:bCs/>
          <w:sz w:val="27"/>
          <w:szCs w:val="27"/>
          <w:u w:val="single"/>
          <w:rtl/>
          <w:lang w:bidi="ar"/>
        </w:rPr>
      </w:pPr>
      <w:r w:rsidRPr="009E1BE9">
        <w:rPr>
          <w:rFonts w:cs="Simplified Arabic" w:hint="cs"/>
          <w:b/>
          <w:bCs/>
          <w:sz w:val="32"/>
          <w:szCs w:val="32"/>
          <w:rtl/>
          <w:lang w:bidi="ar"/>
        </w:rPr>
        <w:t>5 - باب هَلْ يُقَالُ رَمَضَانُ أَوْ شَهْرُ رَمَضَانَ وَمَنْ رَأَى كُلَّهُ وَاسِعًا</w:t>
      </w:r>
      <w:r w:rsidRPr="009E1BE9">
        <w:rPr>
          <w:rFonts w:cs="Simplified Arabic" w:hint="cs"/>
          <w:b/>
          <w:bCs/>
          <w:sz w:val="32"/>
          <w:szCs w:val="32"/>
          <w:rtl/>
          <w:lang w:bidi="ar"/>
        </w:rPr>
        <w:br/>
      </w:r>
      <w:r w:rsidRPr="009E1BE9">
        <w:rPr>
          <w:rFonts w:cs="Simplified Arabic" w:hint="cs"/>
          <w:b/>
          <w:bCs/>
          <w:sz w:val="28"/>
          <w:szCs w:val="28"/>
          <w:rtl/>
          <w:lang w:bidi="ar"/>
        </w:rPr>
        <w:t>الحديث الأول :</w:t>
      </w:r>
    </w:p>
    <w:p w:rsidR="009E1BE9" w:rsidRDefault="009E1BE9" w:rsidP="009E1BE9">
      <w:pPr>
        <w:pStyle w:val="a4"/>
        <w:bidi/>
        <w:rPr>
          <w:rFonts w:cs="Simplified Arabic"/>
          <w:i/>
          <w:iCs/>
          <w:color w:val="0000FF"/>
          <w:sz w:val="27"/>
          <w:szCs w:val="27"/>
          <w:rtl/>
          <w:lang w:bidi="ar"/>
        </w:rPr>
      </w:pPr>
      <w:r>
        <w:rPr>
          <w:rFonts w:cs="Simplified Arabic" w:hint="cs"/>
          <w:sz w:val="27"/>
          <w:szCs w:val="27"/>
          <w:rtl/>
          <w:lang w:bidi="ar"/>
        </w:rPr>
        <w:t>1899- حَدَّثَنِي يَحْيَى بْنُ بُكَيْرٍ قَالَ حَدَّثَنِي اللَّيْثُ عَنْ عُقَيْلٍ عَنْ ابْنِ شِهَابٍ قَالَ أَخْبَرَنِي ابْنُ أَبِي أَنَسٍ مَوْلَى التَّيْمِيِّينَ أَنَّ أَبَاهُ حَدَّثَهُ أَنَّهُ سَمِعَ أَبَا هُرَيْرَةَ رَضِيَ اللَّهُ عَنْهُ يَقُولُ قال رسول الله صلى الله عليه وسلم: "إِذَا دَخَلَ شَهْرُ رَمَضَانَ فُتِّحَتْ أَبْوَابُ السَّمَاءِ وَغُلِّقَتْ أَبْوَابُ جَهَنَّمَ وَسُلْسِلَتْ الشَّيَاطِينُ"</w:t>
      </w:r>
    </w:p>
    <w:p w:rsidR="009E1BE9" w:rsidRDefault="009E1BE9" w:rsidP="003E0841">
      <w:pPr>
        <w:pStyle w:val="a4"/>
        <w:bidi/>
        <w:rPr>
          <w:rFonts w:cs="Simplified Arabic"/>
          <w:b/>
          <w:bCs/>
          <w:sz w:val="28"/>
          <w:szCs w:val="28"/>
          <w:rtl/>
          <w:lang w:bidi="ar"/>
        </w:rPr>
      </w:pPr>
      <w:r w:rsidRPr="009E1BE9">
        <w:rPr>
          <w:rFonts w:cs="Simplified Arabic" w:hint="cs"/>
          <w:b/>
          <w:bCs/>
          <w:sz w:val="28"/>
          <w:szCs w:val="28"/>
          <w:rtl/>
          <w:lang w:bidi="ar"/>
        </w:rPr>
        <w:t>فوائد الحديث :</w:t>
      </w:r>
    </w:p>
    <w:p w:rsidR="009E1BE9" w:rsidRDefault="009E1BE9" w:rsidP="00E34B66">
      <w:pPr>
        <w:pStyle w:val="a4"/>
        <w:numPr>
          <w:ilvl w:val="0"/>
          <w:numId w:val="3"/>
        </w:numPr>
        <w:bidi/>
        <w:rPr>
          <w:rFonts w:cs="Simplified Arabic"/>
          <w:b/>
          <w:bCs/>
          <w:sz w:val="28"/>
          <w:szCs w:val="28"/>
          <w:lang w:bidi="ar"/>
        </w:rPr>
      </w:pPr>
      <w:r>
        <w:rPr>
          <w:rFonts w:cs="Simplified Arabic" w:hint="cs"/>
          <w:sz w:val="27"/>
          <w:szCs w:val="27"/>
          <w:rtl/>
          <w:lang w:bidi="ar"/>
        </w:rPr>
        <w:t>قوله: "حدثني ابن أبي أنس" هو أبو سهيل نافع بن أبي أنس مالك بن أبي عامر شيخ إسماعيل بن جعفر، وهو من صغار شيوخ الزهري بحيث أدركه تلامذة الزهري وهو أصغر منهم كإسماعيل بن جعفر. وهذا الإسناد يعد من رواية الأقران، وقد تأخر أبو سهيل في الوفاة عن الزهري.</w:t>
      </w:r>
    </w:p>
    <w:p w:rsidR="009E1BE9" w:rsidRPr="009E1BE9" w:rsidRDefault="009E1BE9" w:rsidP="00E34B66">
      <w:pPr>
        <w:pStyle w:val="a4"/>
        <w:numPr>
          <w:ilvl w:val="0"/>
          <w:numId w:val="3"/>
        </w:numPr>
        <w:bidi/>
        <w:rPr>
          <w:rFonts w:cs="Simplified Arabic"/>
          <w:b/>
          <w:bCs/>
          <w:sz w:val="28"/>
          <w:szCs w:val="28"/>
          <w:lang w:bidi="ar"/>
        </w:rPr>
      </w:pPr>
      <w:r>
        <w:rPr>
          <w:rFonts w:cs="Simplified Arabic" w:hint="cs"/>
          <w:sz w:val="27"/>
          <w:szCs w:val="27"/>
          <w:rtl/>
          <w:lang w:bidi="ar"/>
        </w:rPr>
        <w:t xml:space="preserve">قوله: "مولى التيميين" أي مولى بني تيم، والمراد منهم آل طلحة بن عبيد الله أحد العشرة، وكان أبو عامر والد مالك قد قدم مكة فقطنها وحالف عثمان بن عبيد الله أخا طلحة فنسب </w:t>
      </w:r>
      <w:r>
        <w:rPr>
          <w:rFonts w:cs="Simplified Arabic" w:hint="cs"/>
          <w:sz w:val="27"/>
          <w:szCs w:val="27"/>
          <w:rtl/>
          <w:lang w:bidi="ar"/>
        </w:rPr>
        <w:lastRenderedPageBreak/>
        <w:t xml:space="preserve">إليه، وكان مالك الفقيه يقول: لسنا موالي آل تيم، إنما نحن عرب من أصبح، ولكن جدي حالفهم. </w:t>
      </w:r>
    </w:p>
    <w:p w:rsidR="009E1BE9" w:rsidRPr="009E1BE9" w:rsidRDefault="009E1BE9" w:rsidP="00E34B66">
      <w:pPr>
        <w:pStyle w:val="a4"/>
        <w:numPr>
          <w:ilvl w:val="0"/>
          <w:numId w:val="3"/>
        </w:numPr>
        <w:bidi/>
        <w:rPr>
          <w:rFonts w:cs="Simplified Arabic"/>
          <w:b/>
          <w:bCs/>
          <w:sz w:val="28"/>
          <w:szCs w:val="28"/>
          <w:lang w:bidi="ar"/>
        </w:rPr>
      </w:pPr>
      <w:r>
        <w:rPr>
          <w:rFonts w:cs="Simplified Arabic" w:hint="cs"/>
          <w:sz w:val="27"/>
          <w:szCs w:val="27"/>
          <w:rtl/>
          <w:lang w:bidi="ar"/>
        </w:rPr>
        <w:t xml:space="preserve">قوله: "وسلسلت الشياطين" قال </w:t>
      </w:r>
      <w:proofErr w:type="spellStart"/>
      <w:r>
        <w:rPr>
          <w:rFonts w:cs="Simplified Arabic" w:hint="cs"/>
          <w:sz w:val="27"/>
          <w:szCs w:val="27"/>
          <w:rtl/>
          <w:lang w:bidi="ar"/>
        </w:rPr>
        <w:t>الحليمي</w:t>
      </w:r>
      <w:proofErr w:type="spellEnd"/>
      <w:r>
        <w:rPr>
          <w:rFonts w:cs="Simplified Arabic" w:hint="cs"/>
          <w:sz w:val="27"/>
          <w:szCs w:val="27"/>
          <w:rtl/>
          <w:lang w:bidi="ar"/>
        </w:rPr>
        <w:t>: يحتمل أن يكون المراد من الشياطين مسترقو السمع منهم، وأن تسلسلهم يقع في ليالي رمضان دون أيامه، لأنهم كانوا منعوا في زمن نزول القرآن من استراق السمع فزيدوا التسلسل مبالغة في الحفظ، ويحتمل أن يكون المراد أن الشياطين لا يخلصون من افتتان المسلمين إلى ما يخلصون إليه في غيره لاشتغالهم بالصيام الذي فيه قمع الشهوات وبقراءة القرآن والذكر.</w:t>
      </w:r>
    </w:p>
    <w:p w:rsidR="009E1BE9" w:rsidRDefault="009E1BE9" w:rsidP="00E34B66">
      <w:pPr>
        <w:pStyle w:val="a4"/>
        <w:numPr>
          <w:ilvl w:val="0"/>
          <w:numId w:val="3"/>
        </w:numPr>
        <w:bidi/>
        <w:rPr>
          <w:rFonts w:cs="Simplified Arabic"/>
          <w:b/>
          <w:bCs/>
          <w:sz w:val="28"/>
          <w:szCs w:val="28"/>
          <w:lang w:bidi="ar"/>
        </w:rPr>
      </w:pPr>
      <w:r>
        <w:rPr>
          <w:rFonts w:cs="Simplified Arabic" w:hint="cs"/>
          <w:sz w:val="27"/>
          <w:szCs w:val="27"/>
          <w:rtl/>
          <w:lang w:bidi="ar"/>
        </w:rPr>
        <w:t>قال غيره: المراد بالشياطين بعضهم وهم المردة منهم، وترجم لذلك ابن خزيمة في صحيحه وأورد ما أخرجه هو والترمذي والنسائي وابن ماجة والحاكم من طريق الأعمش عن أبي صالح عن أبي هريرة بلفظ: "إذا كان أول ليلة من شهر رمضان صفدت الشياطين ومردة الجن"</w:t>
      </w:r>
    </w:p>
    <w:p w:rsidR="009E1BE9" w:rsidRPr="00811594" w:rsidRDefault="009E1BE9" w:rsidP="00E34B66">
      <w:pPr>
        <w:pStyle w:val="a4"/>
        <w:numPr>
          <w:ilvl w:val="0"/>
          <w:numId w:val="3"/>
        </w:numPr>
        <w:bidi/>
        <w:rPr>
          <w:rFonts w:cs="Simplified Arabic"/>
          <w:b/>
          <w:bCs/>
          <w:sz w:val="28"/>
          <w:szCs w:val="28"/>
          <w:lang w:bidi="ar"/>
        </w:rPr>
      </w:pPr>
      <w:r>
        <w:rPr>
          <w:rFonts w:cs="Simplified Arabic" w:hint="cs"/>
          <w:sz w:val="27"/>
          <w:szCs w:val="27"/>
          <w:rtl/>
          <w:lang w:bidi="ar"/>
        </w:rPr>
        <w:t xml:space="preserve">قال عياض: يحتمل أنه على ظاهره وحقيقته وأن ذلك كله علامة للملائكة لدخول الشر وتعظيم حرمته ولمنع الشياطين من أذى المؤمنين، ويحتمل أن يكون إشارة إلى كثرة الثواب والعفو، وأن الشياطين يقل إغواؤهم فيصيرون </w:t>
      </w:r>
      <w:proofErr w:type="spellStart"/>
      <w:r>
        <w:rPr>
          <w:rFonts w:cs="Simplified Arabic" w:hint="cs"/>
          <w:sz w:val="27"/>
          <w:szCs w:val="27"/>
          <w:rtl/>
          <w:lang w:bidi="ar"/>
        </w:rPr>
        <w:t>كالمصفدين</w:t>
      </w:r>
      <w:proofErr w:type="spellEnd"/>
      <w:r>
        <w:rPr>
          <w:rFonts w:cs="Simplified Arabic" w:hint="cs"/>
          <w:sz w:val="27"/>
          <w:szCs w:val="27"/>
          <w:rtl/>
          <w:lang w:bidi="ar"/>
        </w:rPr>
        <w:t>.</w:t>
      </w:r>
    </w:p>
    <w:p w:rsidR="00811594" w:rsidRDefault="00811594" w:rsidP="00E34B66">
      <w:pPr>
        <w:pStyle w:val="a4"/>
        <w:numPr>
          <w:ilvl w:val="0"/>
          <w:numId w:val="3"/>
        </w:numPr>
        <w:bidi/>
        <w:rPr>
          <w:rFonts w:cs="Simplified Arabic"/>
          <w:b/>
          <w:bCs/>
          <w:sz w:val="28"/>
          <w:szCs w:val="28"/>
          <w:lang w:bidi="ar"/>
        </w:rPr>
      </w:pPr>
      <w:r>
        <w:rPr>
          <w:rFonts w:cs="Simplified Arabic" w:hint="cs"/>
          <w:sz w:val="27"/>
          <w:szCs w:val="27"/>
          <w:rtl/>
          <w:lang w:bidi="ar"/>
        </w:rPr>
        <w:t>قال</w:t>
      </w:r>
      <w:r w:rsidRPr="00811594">
        <w:rPr>
          <w:rFonts w:cs="Simplified Arabic" w:hint="cs"/>
          <w:sz w:val="27"/>
          <w:szCs w:val="27"/>
          <w:rtl/>
          <w:lang w:bidi="ar"/>
        </w:rPr>
        <w:t xml:space="preserve"> </w:t>
      </w:r>
      <w:r>
        <w:rPr>
          <w:rFonts w:cs="Simplified Arabic" w:hint="cs"/>
          <w:sz w:val="27"/>
          <w:szCs w:val="27"/>
          <w:rtl/>
          <w:lang w:bidi="ar"/>
        </w:rPr>
        <w:t>عياض: ويحتمل أن يكون فتح أبواب الجنة عبارة عما يفتحه الله لعباده من الطاعات وذلك أسباب لدخول الجنة، وغلق أبواب النار عبارة عن صرف الهمم عن المعاصي الآيلة بأصحابها إلى النار، وتصفيد الشياطين عبارة عن تعجيزهم عن الإغواء وتزيين الشهوات.</w:t>
      </w:r>
    </w:p>
    <w:p w:rsidR="00811594" w:rsidRDefault="00811594" w:rsidP="00E34B66">
      <w:pPr>
        <w:pStyle w:val="a4"/>
        <w:numPr>
          <w:ilvl w:val="0"/>
          <w:numId w:val="3"/>
        </w:numPr>
        <w:bidi/>
        <w:rPr>
          <w:rFonts w:cs="Simplified Arabic"/>
          <w:b/>
          <w:bCs/>
          <w:sz w:val="28"/>
          <w:szCs w:val="28"/>
          <w:lang w:bidi="ar"/>
        </w:rPr>
      </w:pPr>
      <w:r>
        <w:rPr>
          <w:rFonts w:cs="Simplified Arabic" w:hint="cs"/>
          <w:sz w:val="27"/>
          <w:szCs w:val="27"/>
          <w:rtl/>
          <w:lang w:bidi="ar"/>
        </w:rPr>
        <w:t>استدل به على أن الجنة في السماء لإقامة هذا مقام هذه في الرواية وفيه نظر.</w:t>
      </w:r>
    </w:p>
    <w:p w:rsidR="00811594" w:rsidRPr="00811594" w:rsidRDefault="00811594" w:rsidP="00E34B66">
      <w:pPr>
        <w:pStyle w:val="a4"/>
        <w:numPr>
          <w:ilvl w:val="0"/>
          <w:numId w:val="3"/>
        </w:numPr>
        <w:bidi/>
        <w:rPr>
          <w:rFonts w:cs="Simplified Arabic"/>
          <w:b/>
          <w:bCs/>
          <w:sz w:val="28"/>
          <w:szCs w:val="28"/>
          <w:lang w:bidi="ar"/>
        </w:rPr>
      </w:pPr>
      <w:r w:rsidRPr="00811594">
        <w:rPr>
          <w:rFonts w:cs="Simplified Arabic" w:hint="cs"/>
          <w:sz w:val="27"/>
          <w:szCs w:val="27"/>
          <w:rtl/>
          <w:lang w:bidi="ar"/>
        </w:rPr>
        <w:t xml:space="preserve">قال الطيبي: فائدة فتح أبواب السماء توقيف الملائكة على استحماد فعل الصائمين وأنه من الله بمنزلة عظيمة، وفيه إذا علم المكلف ذلك بأخبار الصادق ما </w:t>
      </w:r>
      <w:r>
        <w:rPr>
          <w:rFonts w:cs="Simplified Arabic" w:hint="cs"/>
          <w:sz w:val="27"/>
          <w:szCs w:val="27"/>
          <w:rtl/>
          <w:lang w:bidi="ar"/>
        </w:rPr>
        <w:t>يزيد في نشاطه ويتلقاه بأريحية.</w:t>
      </w:r>
    </w:p>
    <w:p w:rsidR="00811594" w:rsidRPr="00811594" w:rsidRDefault="00811594" w:rsidP="00E34B66">
      <w:pPr>
        <w:pStyle w:val="a4"/>
        <w:numPr>
          <w:ilvl w:val="0"/>
          <w:numId w:val="3"/>
        </w:numPr>
        <w:bidi/>
        <w:rPr>
          <w:rFonts w:cs="Simplified Arabic"/>
          <w:b/>
          <w:bCs/>
          <w:sz w:val="28"/>
          <w:szCs w:val="28"/>
          <w:lang w:bidi="ar"/>
        </w:rPr>
      </w:pPr>
      <w:r w:rsidRPr="00811594">
        <w:rPr>
          <w:rFonts w:cs="Simplified Arabic" w:hint="cs"/>
          <w:sz w:val="27"/>
          <w:szCs w:val="27"/>
          <w:rtl/>
          <w:lang w:bidi="ar"/>
        </w:rPr>
        <w:t xml:space="preserve">قال القرطبي بعد أن رجح حمله على ظاهره: فإن قيل كيف نرى الشرور والمعاصي واقعة في رمضان كثيرا فلو صفدت الشياطين لم يقع ذلك؟ فالجواب أنها إنما تقل عن الصائمين الصوم الذي حوفظ على شروطه </w:t>
      </w:r>
      <w:proofErr w:type="spellStart"/>
      <w:r w:rsidRPr="00811594">
        <w:rPr>
          <w:rFonts w:cs="Simplified Arabic" w:hint="cs"/>
          <w:sz w:val="27"/>
          <w:szCs w:val="27"/>
          <w:rtl/>
          <w:lang w:bidi="ar"/>
        </w:rPr>
        <w:t>وروعيت</w:t>
      </w:r>
      <w:proofErr w:type="spellEnd"/>
      <w:r w:rsidRPr="00811594">
        <w:rPr>
          <w:rFonts w:cs="Simplified Arabic" w:hint="cs"/>
          <w:sz w:val="27"/>
          <w:szCs w:val="27"/>
          <w:rtl/>
          <w:lang w:bidi="ar"/>
        </w:rPr>
        <w:t xml:space="preserve"> آدابه، أو </w:t>
      </w:r>
      <w:proofErr w:type="spellStart"/>
      <w:r w:rsidRPr="00811594">
        <w:rPr>
          <w:rFonts w:cs="Simplified Arabic" w:hint="cs"/>
          <w:sz w:val="27"/>
          <w:szCs w:val="27"/>
          <w:rtl/>
          <w:lang w:bidi="ar"/>
        </w:rPr>
        <w:t>المصفد</w:t>
      </w:r>
      <w:proofErr w:type="spellEnd"/>
      <w:r w:rsidRPr="00811594">
        <w:rPr>
          <w:rFonts w:cs="Simplified Arabic" w:hint="cs"/>
          <w:sz w:val="27"/>
          <w:szCs w:val="27"/>
          <w:rtl/>
          <w:lang w:bidi="ar"/>
        </w:rPr>
        <w:t xml:space="preserve"> بعض الشياطين وهم المردة لا كلهم كما تقدم في بعض الروايات، أو المقصود تقليل الشرور فيه وهذا أمر محسوس فإن وقوع ذلك فيه أقل من غيره، إذ لا يلزم من تصفيد جميعهم أن لا يقع شر ولا معصية لأن لذلك أسبابا غير الشياطين كالنفوس الخبيثة والعا</w:t>
      </w:r>
      <w:r>
        <w:rPr>
          <w:rFonts w:cs="Simplified Arabic" w:hint="cs"/>
          <w:sz w:val="27"/>
          <w:szCs w:val="27"/>
          <w:rtl/>
          <w:lang w:bidi="ar"/>
        </w:rPr>
        <w:t>دات القبيحة والشياطين الإنسية.</w:t>
      </w:r>
    </w:p>
    <w:p w:rsidR="00811594" w:rsidRDefault="00811594" w:rsidP="00E34B66">
      <w:pPr>
        <w:pStyle w:val="a4"/>
        <w:numPr>
          <w:ilvl w:val="0"/>
          <w:numId w:val="3"/>
        </w:numPr>
        <w:bidi/>
        <w:rPr>
          <w:rFonts w:cs="Simplified Arabic"/>
          <w:b/>
          <w:bCs/>
          <w:sz w:val="28"/>
          <w:szCs w:val="28"/>
          <w:lang w:bidi="ar"/>
        </w:rPr>
      </w:pPr>
      <w:r w:rsidRPr="00811594">
        <w:rPr>
          <w:rFonts w:cs="Simplified Arabic" w:hint="cs"/>
          <w:sz w:val="27"/>
          <w:szCs w:val="27"/>
          <w:rtl/>
          <w:lang w:bidi="ar"/>
        </w:rPr>
        <w:t>قال غيره: في تصفيد الشياطين في رمضان إشارة</w:t>
      </w:r>
      <w:r w:rsidRPr="00811594">
        <w:rPr>
          <w:rFonts w:cs="Simplified Arabic" w:hint="cs"/>
          <w:i/>
          <w:iCs/>
          <w:color w:val="0000FF"/>
          <w:sz w:val="27"/>
          <w:szCs w:val="27"/>
          <w:rtl/>
          <w:lang w:bidi="ar"/>
        </w:rPr>
        <w:t xml:space="preserve"> </w:t>
      </w:r>
      <w:r w:rsidRPr="00811594">
        <w:rPr>
          <w:rFonts w:cs="Simplified Arabic" w:hint="cs"/>
          <w:sz w:val="27"/>
          <w:szCs w:val="27"/>
          <w:rtl/>
          <w:lang w:bidi="ar"/>
        </w:rPr>
        <w:t>إلى رفع عذر المكلف كأنه يقال له قد كفت الشياطين عنك فلا تعتل بهم في ترك الطاعة ولا فعل المعصية.</w:t>
      </w:r>
    </w:p>
    <w:p w:rsidR="00811594" w:rsidRDefault="00811594" w:rsidP="00811594">
      <w:pPr>
        <w:pStyle w:val="a4"/>
        <w:bidi/>
        <w:rPr>
          <w:rFonts w:cs="Simplified Arabic"/>
          <w:b/>
          <w:bCs/>
          <w:sz w:val="28"/>
          <w:szCs w:val="28"/>
          <w:rtl/>
          <w:lang w:bidi="ar"/>
        </w:rPr>
      </w:pPr>
      <w:r w:rsidRPr="00811594">
        <w:rPr>
          <w:rFonts w:cs="Simplified Arabic" w:hint="cs"/>
          <w:b/>
          <w:bCs/>
          <w:sz w:val="32"/>
          <w:szCs w:val="32"/>
          <w:rtl/>
          <w:lang w:bidi="ar"/>
        </w:rPr>
        <w:lastRenderedPageBreak/>
        <w:t>6 - باب مَنْ صَامَ رَمَضَانَ إِيمَانًا وَاحْتِسَابًا وَنِيَّةً</w:t>
      </w:r>
      <w:r w:rsidRPr="00811594">
        <w:rPr>
          <w:rFonts w:cs="Simplified Arabic" w:hint="cs"/>
          <w:b/>
          <w:bCs/>
          <w:sz w:val="32"/>
          <w:szCs w:val="32"/>
          <w:rtl/>
          <w:lang w:bidi="ar"/>
        </w:rPr>
        <w:br/>
      </w:r>
      <w:r>
        <w:rPr>
          <w:rFonts w:cs="Simplified Arabic" w:hint="cs"/>
          <w:b/>
          <w:bCs/>
          <w:sz w:val="28"/>
          <w:szCs w:val="28"/>
          <w:rtl/>
          <w:lang w:bidi="ar"/>
        </w:rPr>
        <w:t>الحديث الأول :</w:t>
      </w:r>
    </w:p>
    <w:p w:rsidR="00811594" w:rsidRDefault="00811594" w:rsidP="00811594">
      <w:pPr>
        <w:pStyle w:val="a4"/>
        <w:bidi/>
        <w:rPr>
          <w:rFonts w:cs="Simplified Arabic"/>
          <w:b/>
          <w:bCs/>
          <w:sz w:val="28"/>
          <w:szCs w:val="28"/>
          <w:rtl/>
          <w:lang w:bidi="ar"/>
        </w:rPr>
      </w:pPr>
      <w:r>
        <w:rPr>
          <w:rFonts w:cs="Simplified Arabic" w:hint="cs"/>
          <w:sz w:val="27"/>
          <w:szCs w:val="27"/>
          <w:rtl/>
          <w:lang w:bidi="ar"/>
        </w:rPr>
        <w:t>1901- حَدَّثَنَا مُسْلِمُ بْنُ إِبْرَاهِيمَ حَدَّثَنَا هِشَامٌ حَدَّثَنَا يَحْيَى عَنْ أَبِي سَلَمَةَ عَنْ أَبِي هُرَيْرَةَ رَضِيَ اللَّهُ عَنْهُ عَنْ النَّبِيِّ صَلَّى اللَّهُ عَلَيْهِ وَسَلَّمَ قَالَ: "مَنْ قَامَ لَيْلَةَ الْقَدْرِ إِيمَانًا وَاحْتِسَابًا غُفِرَ لَهُ مَا تَقَدَّمَ مِنْ ذَنْبِهِ وَمَنْ صَامَ رَمَضَانَ إِيمَانًا وَاحْتِسَابًا غُفِرَ لَهُ مَا تَقَدَّمَ مِنْ ذَنْبِهِ"</w:t>
      </w:r>
    </w:p>
    <w:p w:rsidR="00811594" w:rsidRDefault="00811594" w:rsidP="00811594">
      <w:pPr>
        <w:pStyle w:val="a4"/>
        <w:bidi/>
        <w:rPr>
          <w:rFonts w:cs="Simplified Arabic"/>
          <w:b/>
          <w:bCs/>
          <w:sz w:val="28"/>
          <w:szCs w:val="28"/>
          <w:rtl/>
          <w:lang w:bidi="ar"/>
        </w:rPr>
      </w:pPr>
      <w:r>
        <w:rPr>
          <w:rFonts w:cs="Simplified Arabic" w:hint="cs"/>
          <w:b/>
          <w:bCs/>
          <w:sz w:val="28"/>
          <w:szCs w:val="28"/>
          <w:rtl/>
          <w:lang w:bidi="ar"/>
        </w:rPr>
        <w:t>فوائد الحديث :</w:t>
      </w:r>
    </w:p>
    <w:p w:rsidR="00811594" w:rsidRDefault="00811594" w:rsidP="00E34B66">
      <w:pPr>
        <w:pStyle w:val="a4"/>
        <w:numPr>
          <w:ilvl w:val="0"/>
          <w:numId w:val="4"/>
        </w:numPr>
        <w:bidi/>
        <w:rPr>
          <w:rFonts w:cs="Simplified Arabic"/>
          <w:b/>
          <w:bCs/>
          <w:sz w:val="28"/>
          <w:szCs w:val="28"/>
          <w:lang w:bidi="ar"/>
        </w:rPr>
      </w:pPr>
      <w:r>
        <w:rPr>
          <w:rFonts w:cs="Simplified Arabic" w:hint="cs"/>
          <w:sz w:val="27"/>
          <w:szCs w:val="27"/>
          <w:rtl/>
          <w:lang w:bidi="ar"/>
        </w:rPr>
        <w:t>قال الخطابي: احتسابا أي عزيمة، وهو أن يصومه على معنى الرغبة في ثوابه طيبة نفسه بذلك غير مستثقل لصيامه ولا مستطيل لأيامه.</w:t>
      </w:r>
    </w:p>
    <w:p w:rsidR="00811594" w:rsidRDefault="00811594" w:rsidP="00E34B66">
      <w:pPr>
        <w:pStyle w:val="a4"/>
        <w:numPr>
          <w:ilvl w:val="0"/>
          <w:numId w:val="4"/>
        </w:numPr>
        <w:bidi/>
        <w:rPr>
          <w:rFonts w:cs="Simplified Arabic"/>
          <w:b/>
          <w:bCs/>
          <w:sz w:val="28"/>
          <w:szCs w:val="28"/>
          <w:lang w:bidi="ar"/>
        </w:rPr>
      </w:pPr>
      <w:r>
        <w:rPr>
          <w:rFonts w:cs="Simplified Arabic" w:hint="cs"/>
          <w:sz w:val="27"/>
          <w:szCs w:val="27"/>
          <w:rtl/>
          <w:lang w:bidi="ar"/>
        </w:rPr>
        <w:t>قيل المراد بالإيمان الاعتقاد بحق فرضية صومه، وبالاحتساب طلب الثواب من الله تعالى.</w:t>
      </w:r>
    </w:p>
    <w:p w:rsidR="00811594" w:rsidRDefault="00811594" w:rsidP="00E34B66">
      <w:pPr>
        <w:pStyle w:val="a4"/>
        <w:numPr>
          <w:ilvl w:val="0"/>
          <w:numId w:val="4"/>
        </w:numPr>
        <w:bidi/>
        <w:rPr>
          <w:rFonts w:cs="Simplified Arabic"/>
          <w:b/>
          <w:bCs/>
          <w:sz w:val="28"/>
          <w:szCs w:val="28"/>
          <w:lang w:bidi="ar"/>
        </w:rPr>
      </w:pPr>
      <w:r>
        <w:rPr>
          <w:rFonts w:cs="Simplified Arabic" w:hint="cs"/>
          <w:sz w:val="27"/>
          <w:szCs w:val="27"/>
          <w:rtl/>
          <w:lang w:bidi="ar"/>
        </w:rPr>
        <w:t>قوله: "من ذنبه" اسم جنس مضاف فيتناول جميع الذنوب، إلا أنه مخصوص عند الجمهور</w:t>
      </w:r>
      <w:r>
        <w:rPr>
          <w:rFonts w:cs="Simplified Arabic" w:hint="cs"/>
          <w:b/>
          <w:bCs/>
          <w:sz w:val="28"/>
          <w:szCs w:val="28"/>
          <w:rtl/>
          <w:lang w:bidi="ar"/>
        </w:rPr>
        <w:t>.</w:t>
      </w:r>
    </w:p>
    <w:p w:rsidR="00811594" w:rsidRDefault="00811594" w:rsidP="00E34B66">
      <w:pPr>
        <w:pStyle w:val="a4"/>
        <w:numPr>
          <w:ilvl w:val="0"/>
          <w:numId w:val="4"/>
        </w:numPr>
        <w:bidi/>
        <w:rPr>
          <w:rFonts w:cs="Simplified Arabic"/>
          <w:b/>
          <w:bCs/>
          <w:sz w:val="28"/>
          <w:szCs w:val="28"/>
          <w:lang w:bidi="ar"/>
        </w:rPr>
      </w:pPr>
      <w:r>
        <w:rPr>
          <w:rFonts w:cs="Simplified Arabic" w:hint="cs"/>
          <w:sz w:val="27"/>
          <w:szCs w:val="27"/>
          <w:rtl/>
          <w:lang w:bidi="ar"/>
        </w:rPr>
        <w:t>قال الكرماني: وكلمة "من" إما متعلقة بقوله: "غفر" أي غفر من ذنبه ما تقدم فهو منصوب المحل، أو هي مبنية لما تقدم وهو مفعول لما لم يسم فاعله فيكون مرفوع المحل.</w:t>
      </w:r>
    </w:p>
    <w:p w:rsidR="00811594" w:rsidRPr="00811594" w:rsidRDefault="00811594" w:rsidP="00811594">
      <w:pPr>
        <w:pStyle w:val="a4"/>
        <w:bidi/>
        <w:rPr>
          <w:rFonts w:cs="Simplified Arabic"/>
          <w:b/>
          <w:bCs/>
          <w:sz w:val="32"/>
          <w:szCs w:val="32"/>
          <w:rtl/>
          <w:lang w:bidi="ar"/>
        </w:rPr>
      </w:pPr>
      <w:r w:rsidRPr="00811594">
        <w:rPr>
          <w:rFonts w:cs="Simplified Arabic" w:hint="cs"/>
          <w:b/>
          <w:bCs/>
          <w:sz w:val="32"/>
          <w:szCs w:val="32"/>
          <w:rtl/>
          <w:lang w:bidi="ar"/>
        </w:rPr>
        <w:t>7 - باب أَجْوَدُ مَا كَانَ النَّبِيُّ صَلَّى اللَّهُ عَلَيْهِ وَسَلَّمَ يَكُونُ فِي رَمَضَانَ</w:t>
      </w:r>
    </w:p>
    <w:p w:rsidR="00811594" w:rsidRDefault="00811594" w:rsidP="00811594">
      <w:pPr>
        <w:pStyle w:val="a4"/>
        <w:bidi/>
        <w:rPr>
          <w:rFonts w:cs="Simplified Arabic"/>
          <w:b/>
          <w:bCs/>
          <w:sz w:val="28"/>
          <w:szCs w:val="28"/>
          <w:rtl/>
          <w:lang w:bidi="ar"/>
        </w:rPr>
      </w:pPr>
      <w:r w:rsidRPr="00811594">
        <w:rPr>
          <w:rFonts w:cs="Simplified Arabic" w:hint="cs"/>
          <w:b/>
          <w:bCs/>
          <w:sz w:val="28"/>
          <w:szCs w:val="28"/>
          <w:rtl/>
          <w:lang w:bidi="ar"/>
        </w:rPr>
        <w:t>الحديث الأول :</w:t>
      </w:r>
      <w:r>
        <w:rPr>
          <w:rFonts w:cs="Simplified Arabic" w:hint="cs"/>
          <w:sz w:val="27"/>
          <w:szCs w:val="27"/>
          <w:rtl/>
          <w:lang w:bidi="ar"/>
        </w:rPr>
        <w:br/>
        <w:t>1902- حدثنا موسى بن إسماعيل حدثنا إبراهيم بن سعد أخبرنا بن شهاب عن عبيد الله بن عبد الله بن عتبة أن بن عباس رضي الله عنهما قال ثم كان النبي صلى الله عليه وسلم أجود الناس بالخير وكان أجود ما يكون في رمضان حين يلقاه جبريل وكان جبريل عليه السلام يلقاه كل ليلة في رمضان حتى ينسلخ يعرض عليه النبي صلى الله عليه وسلم القرآن فإذا لقيه جبريل عليه السلام كان أجود بالخير من الريح المرسلة"</w:t>
      </w:r>
      <w:r>
        <w:rPr>
          <w:rFonts w:cs="Simplified Arabic" w:hint="cs"/>
          <w:sz w:val="27"/>
          <w:szCs w:val="27"/>
          <w:rtl/>
          <w:lang w:bidi="ar"/>
        </w:rPr>
        <w:br/>
      </w:r>
      <w:r>
        <w:rPr>
          <w:rFonts w:cs="Simplified Arabic" w:hint="cs"/>
          <w:b/>
          <w:bCs/>
          <w:sz w:val="28"/>
          <w:szCs w:val="28"/>
          <w:rtl/>
          <w:lang w:bidi="ar"/>
        </w:rPr>
        <w:t>فوائد الحديث :</w:t>
      </w:r>
    </w:p>
    <w:p w:rsidR="00811594" w:rsidRDefault="00947BAE" w:rsidP="0038153E">
      <w:pPr>
        <w:pStyle w:val="a4"/>
        <w:numPr>
          <w:ilvl w:val="0"/>
          <w:numId w:val="5"/>
        </w:numPr>
        <w:bidi/>
        <w:rPr>
          <w:rFonts w:cs="Simplified Arabic"/>
          <w:b/>
          <w:bCs/>
          <w:sz w:val="28"/>
          <w:szCs w:val="28"/>
          <w:lang w:bidi="ar"/>
        </w:rPr>
      </w:pPr>
      <w:r>
        <w:rPr>
          <w:rFonts w:cs="Simplified Arabic" w:hint="cs"/>
          <w:sz w:val="27"/>
          <w:szCs w:val="27"/>
          <w:rtl/>
          <w:lang w:bidi="ar"/>
        </w:rPr>
        <w:t xml:space="preserve">قال الزين بن المنير: وجه التشبيه بين </w:t>
      </w:r>
      <w:proofErr w:type="spellStart"/>
      <w:r>
        <w:rPr>
          <w:rFonts w:cs="Simplified Arabic" w:hint="cs"/>
          <w:sz w:val="27"/>
          <w:szCs w:val="27"/>
          <w:rtl/>
          <w:lang w:bidi="ar"/>
        </w:rPr>
        <w:t>أجوديته</w:t>
      </w:r>
      <w:proofErr w:type="spellEnd"/>
      <w:r>
        <w:rPr>
          <w:rFonts w:cs="Simplified Arabic" w:hint="cs"/>
          <w:sz w:val="27"/>
          <w:szCs w:val="27"/>
          <w:rtl/>
          <w:lang w:bidi="ar"/>
        </w:rPr>
        <w:t xml:space="preserve"> صلى الله عليه وسلم بالخير وبين </w:t>
      </w:r>
      <w:proofErr w:type="spellStart"/>
      <w:r>
        <w:rPr>
          <w:rFonts w:cs="Simplified Arabic" w:hint="cs"/>
          <w:sz w:val="27"/>
          <w:szCs w:val="27"/>
          <w:rtl/>
          <w:lang w:bidi="ar"/>
        </w:rPr>
        <w:t>أجودية</w:t>
      </w:r>
      <w:proofErr w:type="spellEnd"/>
      <w:r>
        <w:rPr>
          <w:rFonts w:cs="Simplified Arabic" w:hint="cs"/>
          <w:sz w:val="27"/>
          <w:szCs w:val="27"/>
          <w:rtl/>
          <w:lang w:bidi="ar"/>
        </w:rPr>
        <w:t xml:space="preserve"> الريح المرسلة أن المراد بالريح ريح الرحمة التي </w:t>
      </w:r>
      <w:r w:rsidR="0038153E">
        <w:rPr>
          <w:rFonts w:cs="Simplified Arabic" w:hint="cs"/>
          <w:sz w:val="27"/>
          <w:szCs w:val="27"/>
          <w:rtl/>
          <w:lang w:bidi="ar"/>
        </w:rPr>
        <w:t>ي</w:t>
      </w:r>
      <w:r>
        <w:rPr>
          <w:rFonts w:cs="Simplified Arabic" w:hint="cs"/>
          <w:sz w:val="27"/>
          <w:szCs w:val="27"/>
          <w:rtl/>
          <w:lang w:bidi="ar"/>
        </w:rPr>
        <w:t>رسلها الله تعالى لإنزال الغيث العام الذي يكون سببا لإصابة الأرض الميتة وغير الميتة، أي فيعم خيره وبره من هو بصفة الفقر والحاجة ومن هو بصفة الغنى والكفاية أكثر مما يعم الغيث الناشئة عن الريح المرسلة صلى الله عليه وسلم.</w:t>
      </w:r>
    </w:p>
    <w:p w:rsidR="00947BAE" w:rsidRDefault="00947BAE" w:rsidP="00947BAE">
      <w:pPr>
        <w:pStyle w:val="a4"/>
        <w:bidi/>
        <w:ind w:left="720"/>
        <w:rPr>
          <w:rFonts w:cs="Simplified Arabic"/>
          <w:b/>
          <w:bCs/>
          <w:sz w:val="28"/>
          <w:szCs w:val="28"/>
          <w:lang w:bidi="ar"/>
        </w:rPr>
      </w:pPr>
    </w:p>
    <w:p w:rsidR="00947BAE" w:rsidRPr="00947BAE" w:rsidRDefault="00947BAE" w:rsidP="00947BAE">
      <w:pPr>
        <w:pStyle w:val="a4"/>
        <w:bidi/>
        <w:rPr>
          <w:rFonts w:cs="Simplified Arabic"/>
          <w:b/>
          <w:bCs/>
          <w:sz w:val="28"/>
          <w:szCs w:val="28"/>
          <w:rtl/>
          <w:lang w:bidi="ar"/>
        </w:rPr>
      </w:pPr>
      <w:r w:rsidRPr="00947BAE">
        <w:rPr>
          <w:rFonts w:cs="Simplified Arabic" w:hint="cs"/>
          <w:b/>
          <w:bCs/>
          <w:sz w:val="28"/>
          <w:szCs w:val="28"/>
          <w:rtl/>
          <w:lang w:bidi="ar"/>
        </w:rPr>
        <w:lastRenderedPageBreak/>
        <w:t>8 - باب مَنْ لَمْ يَدَعْ قَوْلَ الزُّورِ وَالْعَمَلَ بِهِ فِي الصَّوْمِ</w:t>
      </w:r>
    </w:p>
    <w:p w:rsidR="00947BAE" w:rsidRDefault="00947BAE" w:rsidP="00947BAE">
      <w:pPr>
        <w:pStyle w:val="a4"/>
        <w:bidi/>
        <w:rPr>
          <w:rFonts w:cs="Simplified Arabic"/>
          <w:b/>
          <w:bCs/>
          <w:sz w:val="28"/>
          <w:szCs w:val="28"/>
          <w:rtl/>
          <w:lang w:bidi="ar"/>
        </w:rPr>
      </w:pPr>
      <w:r w:rsidRPr="00947BAE">
        <w:rPr>
          <w:rFonts w:cs="Simplified Arabic" w:hint="cs"/>
          <w:b/>
          <w:bCs/>
          <w:sz w:val="28"/>
          <w:szCs w:val="28"/>
          <w:rtl/>
          <w:lang w:bidi="ar"/>
        </w:rPr>
        <w:t>الحديث الأول :</w:t>
      </w:r>
      <w:r>
        <w:rPr>
          <w:rFonts w:cs="Simplified Arabic" w:hint="cs"/>
          <w:sz w:val="27"/>
          <w:szCs w:val="27"/>
          <w:rtl/>
          <w:lang w:bidi="ar"/>
        </w:rPr>
        <w:br/>
        <w:t xml:space="preserve">1903- حَدَّثَنَا آدَمُ بْنُ أَبِي إِيَاسٍ حَدَّثَنَا ابْنُ أَبِي ذِئْبٍ حَدَّثَنَا سَعِيدٌ الْمَقْبُرِيُّ عَنْ أَبِيهِ عَنْ أَبِي هُرَيْرَةَ رَضِيَ اللَّهُ عَنْهُ قَالَ </w:t>
      </w:r>
      <w:proofErr w:type="spellStart"/>
      <w:r>
        <w:rPr>
          <w:rFonts w:cs="Simplified Arabic" w:hint="cs"/>
          <w:sz w:val="27"/>
          <w:szCs w:val="27"/>
          <w:rtl/>
          <w:lang w:bidi="ar"/>
        </w:rPr>
        <w:t>قال</w:t>
      </w:r>
      <w:proofErr w:type="spellEnd"/>
      <w:r>
        <w:rPr>
          <w:rFonts w:cs="Simplified Arabic" w:hint="cs"/>
          <w:sz w:val="27"/>
          <w:szCs w:val="27"/>
          <w:rtl/>
          <w:lang w:bidi="ar"/>
        </w:rPr>
        <w:t xml:space="preserve"> رسول الله صلى الله عليه وسلم: "مَنْ لَمْ يَدَعْ قَوْلَ الزُّورِ وَالْعَمَلَ بِهِ فَلَيْسَ لِلَّهِ حَاجَةٌ فِي أَنْ يَدَعَ طَعَامَهُ وَشَرَابَهُ"</w:t>
      </w:r>
      <w:r>
        <w:rPr>
          <w:rFonts w:cs="Simplified Arabic" w:hint="cs"/>
          <w:sz w:val="27"/>
          <w:szCs w:val="27"/>
          <w:rtl/>
          <w:lang w:bidi="ar"/>
        </w:rPr>
        <w:br/>
      </w:r>
      <w:r>
        <w:rPr>
          <w:rFonts w:cs="Simplified Arabic" w:hint="cs"/>
          <w:b/>
          <w:bCs/>
          <w:sz w:val="28"/>
          <w:szCs w:val="28"/>
          <w:rtl/>
          <w:lang w:bidi="ar"/>
        </w:rPr>
        <w:t>فوائد الحديث :</w:t>
      </w:r>
    </w:p>
    <w:p w:rsidR="007875B4" w:rsidRPr="00647BCB" w:rsidRDefault="00647BCB" w:rsidP="00E34B66">
      <w:pPr>
        <w:pStyle w:val="a4"/>
        <w:numPr>
          <w:ilvl w:val="0"/>
          <w:numId w:val="11"/>
        </w:numPr>
        <w:bidi/>
        <w:rPr>
          <w:rFonts w:ascii="Simplified Arabic" w:hAnsi="Simplified Arabic" w:cs="Simplified Arabic"/>
          <w:sz w:val="27"/>
          <w:szCs w:val="27"/>
          <w:lang w:bidi="ar"/>
        </w:rPr>
      </w:pPr>
      <w:r w:rsidRPr="00647BCB">
        <w:rPr>
          <w:rFonts w:ascii="Simplified Arabic" w:hAnsi="Simplified Arabic" w:cs="Simplified Arabic"/>
          <w:sz w:val="27"/>
          <w:szCs w:val="27"/>
          <w:rtl/>
        </w:rPr>
        <w:t xml:space="preserve">قوله : " </w:t>
      </w:r>
      <w:r w:rsidR="007875B4" w:rsidRPr="00647BCB">
        <w:rPr>
          <w:rFonts w:ascii="Simplified Arabic" w:hAnsi="Simplified Arabic" w:cs="Simplified Arabic"/>
          <w:sz w:val="27"/>
          <w:szCs w:val="27"/>
          <w:rtl/>
        </w:rPr>
        <w:t>قول الزور والعمل به</w:t>
      </w:r>
      <w:r w:rsidR="007875B4" w:rsidRPr="00647BCB">
        <w:rPr>
          <w:rFonts w:ascii="Simplified Arabic" w:hAnsi="Simplified Arabic" w:cs="Simplified Arabic"/>
          <w:sz w:val="27"/>
          <w:szCs w:val="27"/>
        </w:rPr>
        <w:t xml:space="preserve"> </w:t>
      </w:r>
      <w:r w:rsidRPr="00647BCB">
        <w:rPr>
          <w:rFonts w:ascii="Simplified Arabic" w:hAnsi="Simplified Arabic" w:cs="Simplified Arabic"/>
          <w:sz w:val="27"/>
          <w:szCs w:val="27"/>
        </w:rPr>
        <w:t>"</w:t>
      </w:r>
      <w:r w:rsidR="007875B4" w:rsidRPr="00647BCB">
        <w:rPr>
          <w:rFonts w:ascii="Simplified Arabic" w:hAnsi="Simplified Arabic" w:cs="Simplified Arabic"/>
          <w:sz w:val="27"/>
          <w:szCs w:val="27"/>
        </w:rPr>
        <w:t xml:space="preserve"> </w:t>
      </w:r>
      <w:r w:rsidR="007875B4" w:rsidRPr="00647BCB">
        <w:rPr>
          <w:rFonts w:ascii="Simplified Arabic" w:hAnsi="Simplified Arabic" w:cs="Simplified Arabic"/>
          <w:sz w:val="27"/>
          <w:szCs w:val="27"/>
          <w:rtl/>
        </w:rPr>
        <w:t xml:space="preserve">زاد المصنف في الأدب عن </w:t>
      </w:r>
      <w:hyperlink r:id="rId8" w:history="1">
        <w:r w:rsidR="007875B4" w:rsidRPr="00647BCB">
          <w:rPr>
            <w:rStyle w:val="Hyperlink"/>
            <w:rFonts w:ascii="Simplified Arabic" w:hAnsi="Simplified Arabic" w:cs="Simplified Arabic"/>
            <w:color w:val="auto"/>
            <w:sz w:val="27"/>
            <w:szCs w:val="27"/>
            <w:u w:val="none"/>
            <w:rtl/>
          </w:rPr>
          <w:t xml:space="preserve">أحمد بن يونس </w:t>
        </w:r>
      </w:hyperlink>
      <w:r w:rsidR="007875B4" w:rsidRPr="00647BCB">
        <w:rPr>
          <w:rFonts w:ascii="Simplified Arabic" w:hAnsi="Simplified Arabic" w:cs="Simplified Arabic"/>
          <w:sz w:val="27"/>
          <w:szCs w:val="27"/>
          <w:rtl/>
        </w:rPr>
        <w:t xml:space="preserve">عن ابن أبي ذئب </w:t>
      </w:r>
      <w:r w:rsidR="007875B4" w:rsidRPr="00647BCB">
        <w:rPr>
          <w:rFonts w:ascii="Simplified Arabic" w:hAnsi="Simplified Arabic" w:cs="Simplified Arabic"/>
          <w:sz w:val="27"/>
          <w:szCs w:val="27"/>
        </w:rPr>
        <w:t xml:space="preserve">" </w:t>
      </w:r>
      <w:r w:rsidR="007875B4" w:rsidRPr="00647BCB">
        <w:rPr>
          <w:rFonts w:ascii="Simplified Arabic" w:hAnsi="Simplified Arabic" w:cs="Simplified Arabic"/>
          <w:sz w:val="27"/>
          <w:szCs w:val="27"/>
          <w:rtl/>
        </w:rPr>
        <w:t xml:space="preserve">والجهل " وكذا لأحمد عن حجاج </w:t>
      </w:r>
      <w:hyperlink r:id="rId9" w:history="1">
        <w:r w:rsidR="007875B4" w:rsidRPr="00647BCB">
          <w:rPr>
            <w:rStyle w:val="Hyperlink"/>
            <w:rFonts w:ascii="Simplified Arabic" w:hAnsi="Simplified Arabic" w:cs="Simplified Arabic"/>
            <w:color w:val="auto"/>
            <w:sz w:val="27"/>
            <w:szCs w:val="27"/>
            <w:u w:val="none"/>
            <w:rtl/>
          </w:rPr>
          <w:t xml:space="preserve">ويزيد بن هارون </w:t>
        </w:r>
      </w:hyperlink>
      <w:r w:rsidR="007875B4" w:rsidRPr="00647BCB">
        <w:rPr>
          <w:rFonts w:ascii="Simplified Arabic" w:hAnsi="Simplified Arabic" w:cs="Simplified Arabic"/>
          <w:sz w:val="27"/>
          <w:szCs w:val="27"/>
          <w:rtl/>
        </w:rPr>
        <w:t xml:space="preserve">كلاهما عن ابن أبي ذئب ، وفي رواية ابن وهب </w:t>
      </w:r>
      <w:r w:rsidR="007875B4" w:rsidRPr="00647BCB">
        <w:rPr>
          <w:rFonts w:ascii="Simplified Arabic" w:hAnsi="Simplified Arabic" w:cs="Simplified Arabic"/>
          <w:sz w:val="27"/>
          <w:szCs w:val="27"/>
        </w:rPr>
        <w:t xml:space="preserve">" </w:t>
      </w:r>
      <w:r w:rsidR="007875B4" w:rsidRPr="00647BCB">
        <w:rPr>
          <w:rFonts w:ascii="Simplified Arabic" w:hAnsi="Simplified Arabic" w:cs="Simplified Arabic"/>
          <w:sz w:val="27"/>
          <w:szCs w:val="27"/>
          <w:rtl/>
        </w:rPr>
        <w:t>والجهل في الصوم</w:t>
      </w:r>
      <w:r w:rsidR="007875B4" w:rsidRPr="00647BCB">
        <w:rPr>
          <w:rFonts w:ascii="Simplified Arabic" w:hAnsi="Simplified Arabic" w:cs="Simplified Arabic"/>
          <w:sz w:val="27"/>
          <w:szCs w:val="27"/>
        </w:rPr>
        <w:t xml:space="preserve"> " </w:t>
      </w:r>
      <w:hyperlink r:id="rId10" w:history="1">
        <w:r w:rsidR="007875B4" w:rsidRPr="00647BCB">
          <w:rPr>
            <w:rStyle w:val="Hyperlink"/>
            <w:rFonts w:ascii="Simplified Arabic" w:hAnsi="Simplified Arabic" w:cs="Simplified Arabic"/>
            <w:color w:val="auto"/>
            <w:sz w:val="27"/>
            <w:szCs w:val="27"/>
            <w:u w:val="none"/>
            <w:rtl/>
          </w:rPr>
          <w:t xml:space="preserve">ولابن ماجه </w:t>
        </w:r>
      </w:hyperlink>
      <w:r w:rsidR="007875B4" w:rsidRPr="00647BCB">
        <w:rPr>
          <w:rFonts w:ascii="Simplified Arabic" w:hAnsi="Simplified Arabic" w:cs="Simplified Arabic"/>
          <w:sz w:val="27"/>
          <w:szCs w:val="27"/>
          <w:rtl/>
        </w:rPr>
        <w:t xml:space="preserve">من طريق ابن المبارك </w:t>
      </w:r>
      <w:r w:rsidR="007875B4" w:rsidRPr="00647BCB">
        <w:rPr>
          <w:rFonts w:ascii="Simplified Arabic" w:hAnsi="Simplified Arabic" w:cs="Simplified Arabic"/>
          <w:sz w:val="27"/>
          <w:szCs w:val="27"/>
        </w:rPr>
        <w:t xml:space="preserve">: </w:t>
      </w:r>
      <w:hyperlink r:id="rId11" w:anchor="docu" w:history="1">
        <w:r w:rsidR="0038153E">
          <w:rPr>
            <w:rStyle w:val="Hyperlink"/>
            <w:rFonts w:ascii="Simplified Arabic" w:hAnsi="Simplified Arabic" w:cs="Simplified Arabic" w:hint="cs"/>
            <w:color w:val="auto"/>
            <w:sz w:val="27"/>
            <w:szCs w:val="27"/>
            <w:u w:val="none"/>
            <w:rtl/>
          </w:rPr>
          <w:t xml:space="preserve"> "م</w:t>
        </w:r>
        <w:r w:rsidR="007875B4" w:rsidRPr="00647BCB">
          <w:rPr>
            <w:rStyle w:val="Hyperlink"/>
            <w:rFonts w:ascii="Simplified Arabic" w:hAnsi="Simplified Arabic" w:cs="Simplified Arabic"/>
            <w:color w:val="auto"/>
            <w:sz w:val="27"/>
            <w:szCs w:val="27"/>
            <w:u w:val="none"/>
            <w:rtl/>
          </w:rPr>
          <w:t>ن لم يدع قول الزور والجهل والعمل به</w:t>
        </w:r>
        <w:r w:rsidR="0038153E">
          <w:rPr>
            <w:rStyle w:val="Hyperlink"/>
            <w:rFonts w:ascii="Simplified Arabic" w:hAnsi="Simplified Arabic" w:cs="Simplified Arabic" w:hint="cs"/>
            <w:color w:val="auto"/>
            <w:sz w:val="27"/>
            <w:szCs w:val="27"/>
            <w:u w:val="none"/>
            <w:rtl/>
          </w:rPr>
          <w:t>"</w:t>
        </w:r>
        <w:r w:rsidR="007875B4" w:rsidRPr="00647BCB">
          <w:rPr>
            <w:rStyle w:val="Hyperlink"/>
            <w:rFonts w:ascii="Simplified Arabic" w:hAnsi="Simplified Arabic" w:cs="Simplified Arabic"/>
            <w:color w:val="auto"/>
            <w:sz w:val="27"/>
            <w:szCs w:val="27"/>
            <w:u w:val="none"/>
            <w:rtl/>
          </w:rPr>
          <w:t xml:space="preserve"> </w:t>
        </w:r>
      </w:hyperlink>
      <w:r w:rsidR="007875B4" w:rsidRPr="00647BCB">
        <w:rPr>
          <w:rFonts w:ascii="Simplified Arabic" w:hAnsi="Simplified Arabic" w:cs="Simplified Arabic"/>
          <w:sz w:val="27"/>
          <w:szCs w:val="27"/>
          <w:rtl/>
        </w:rPr>
        <w:t xml:space="preserve">جعل الضمير في " به " يعود على الجهل ، والأول جعله يعود على قول الزور ، والمعنى متقارب ، ولما روى الترمذي حديث </w:t>
      </w:r>
      <w:hyperlink r:id="rId12" w:history="1">
        <w:r w:rsidR="007875B4" w:rsidRPr="00647BCB">
          <w:rPr>
            <w:rStyle w:val="Hyperlink"/>
            <w:rFonts w:ascii="Simplified Arabic" w:hAnsi="Simplified Arabic" w:cs="Simplified Arabic"/>
            <w:color w:val="auto"/>
            <w:sz w:val="27"/>
            <w:szCs w:val="27"/>
            <w:u w:val="none"/>
            <w:rtl/>
          </w:rPr>
          <w:t xml:space="preserve">أبي هريرة </w:t>
        </w:r>
      </w:hyperlink>
      <w:r w:rsidR="007875B4" w:rsidRPr="00647BCB">
        <w:rPr>
          <w:rFonts w:ascii="Simplified Arabic" w:hAnsi="Simplified Arabic" w:cs="Simplified Arabic"/>
          <w:sz w:val="27"/>
          <w:szCs w:val="27"/>
          <w:rtl/>
        </w:rPr>
        <w:t xml:space="preserve">هذا قال : وفي الباب عن أنس </w:t>
      </w:r>
      <w:r w:rsidR="007875B4" w:rsidRPr="00647BCB">
        <w:rPr>
          <w:rFonts w:ascii="Simplified Arabic" w:hAnsi="Simplified Arabic" w:cs="Simplified Arabic"/>
          <w:sz w:val="27"/>
          <w:szCs w:val="27"/>
        </w:rPr>
        <w:t xml:space="preserve">. </w:t>
      </w:r>
      <w:r w:rsidR="007875B4" w:rsidRPr="00647BCB">
        <w:rPr>
          <w:rFonts w:ascii="Simplified Arabic" w:hAnsi="Simplified Arabic" w:cs="Simplified Arabic"/>
          <w:sz w:val="27"/>
          <w:szCs w:val="27"/>
          <w:rtl/>
        </w:rPr>
        <w:t xml:space="preserve">قلت : وحديث أنس أخرجه </w:t>
      </w:r>
      <w:hyperlink r:id="rId13" w:history="1">
        <w:r w:rsidR="007875B4" w:rsidRPr="00647BCB">
          <w:rPr>
            <w:rStyle w:val="Hyperlink"/>
            <w:rFonts w:ascii="Simplified Arabic" w:hAnsi="Simplified Arabic" w:cs="Simplified Arabic"/>
            <w:color w:val="auto"/>
            <w:sz w:val="27"/>
            <w:szCs w:val="27"/>
            <w:u w:val="none"/>
            <w:rtl/>
          </w:rPr>
          <w:t xml:space="preserve">الطبراني </w:t>
        </w:r>
      </w:hyperlink>
      <w:r w:rsidR="007875B4" w:rsidRPr="00647BCB">
        <w:rPr>
          <w:rFonts w:ascii="Simplified Arabic" w:hAnsi="Simplified Arabic" w:cs="Simplified Arabic"/>
          <w:sz w:val="27"/>
          <w:szCs w:val="27"/>
          <w:rtl/>
        </w:rPr>
        <w:t xml:space="preserve">في " الأوسط " بلفظ : </w:t>
      </w:r>
      <w:r w:rsidR="0038153E">
        <w:rPr>
          <w:rFonts w:ascii="Simplified Arabic" w:hAnsi="Simplified Arabic" w:cs="Simplified Arabic" w:hint="cs"/>
          <w:sz w:val="27"/>
          <w:szCs w:val="27"/>
          <w:rtl/>
        </w:rPr>
        <w:t>"</w:t>
      </w:r>
      <w:r w:rsidR="007875B4" w:rsidRPr="00647BCB">
        <w:rPr>
          <w:rFonts w:ascii="Simplified Arabic" w:hAnsi="Simplified Arabic" w:cs="Simplified Arabic"/>
          <w:sz w:val="27"/>
          <w:szCs w:val="27"/>
          <w:rtl/>
        </w:rPr>
        <w:t>من لم يدع الخنا والكذب</w:t>
      </w:r>
      <w:r w:rsidR="0038153E">
        <w:rPr>
          <w:rFonts w:ascii="Simplified Arabic" w:hAnsi="Simplified Arabic" w:cs="Simplified Arabic" w:hint="cs"/>
          <w:sz w:val="27"/>
          <w:szCs w:val="27"/>
          <w:rtl/>
        </w:rPr>
        <w:t>"</w:t>
      </w:r>
      <w:r w:rsidR="007875B4" w:rsidRPr="00647BCB">
        <w:rPr>
          <w:rFonts w:ascii="Simplified Arabic" w:hAnsi="Simplified Arabic" w:cs="Simplified Arabic"/>
          <w:sz w:val="27"/>
          <w:szCs w:val="27"/>
          <w:rtl/>
        </w:rPr>
        <w:t xml:space="preserve"> ورجاله ثقات .</w:t>
      </w:r>
    </w:p>
    <w:p w:rsidR="00947BAE" w:rsidRPr="00647BCB" w:rsidRDefault="007875B4" w:rsidP="00E34B66">
      <w:pPr>
        <w:pStyle w:val="a4"/>
        <w:numPr>
          <w:ilvl w:val="0"/>
          <w:numId w:val="11"/>
        </w:numPr>
        <w:bidi/>
        <w:rPr>
          <w:rFonts w:ascii="Simplified Arabic" w:hAnsi="Simplified Arabic" w:cs="Simplified Arabic"/>
          <w:sz w:val="27"/>
          <w:szCs w:val="27"/>
          <w:lang w:bidi="ar"/>
        </w:rPr>
      </w:pPr>
      <w:r w:rsidRPr="00647BCB">
        <w:rPr>
          <w:rFonts w:ascii="Simplified Arabic" w:hAnsi="Simplified Arabic" w:cs="Simplified Arabic"/>
          <w:sz w:val="27"/>
          <w:szCs w:val="27"/>
          <w:rtl/>
        </w:rPr>
        <w:t xml:space="preserve">المراد بقول </w:t>
      </w:r>
      <w:r w:rsidR="00647BCB">
        <w:rPr>
          <w:rFonts w:ascii="Simplified Arabic" w:hAnsi="Simplified Arabic" w:cs="Simplified Arabic" w:hint="cs"/>
          <w:sz w:val="27"/>
          <w:szCs w:val="27"/>
          <w:rtl/>
        </w:rPr>
        <w:t xml:space="preserve">" </w:t>
      </w:r>
      <w:r w:rsidRPr="00647BCB">
        <w:rPr>
          <w:rFonts w:ascii="Simplified Arabic" w:hAnsi="Simplified Arabic" w:cs="Simplified Arabic"/>
          <w:sz w:val="27"/>
          <w:szCs w:val="27"/>
          <w:rtl/>
        </w:rPr>
        <w:t>الزور</w:t>
      </w:r>
      <w:r w:rsidRPr="00647BCB">
        <w:rPr>
          <w:rFonts w:ascii="Simplified Arabic" w:hAnsi="Simplified Arabic" w:cs="Simplified Arabic"/>
          <w:sz w:val="27"/>
          <w:szCs w:val="27"/>
        </w:rPr>
        <w:t xml:space="preserve"> </w:t>
      </w:r>
      <w:r w:rsidR="003C26A8">
        <w:rPr>
          <w:rFonts w:ascii="Simplified Arabic" w:hAnsi="Simplified Arabic" w:cs="Simplified Arabic"/>
          <w:sz w:val="27"/>
          <w:szCs w:val="27"/>
        </w:rPr>
        <w:t>"</w:t>
      </w:r>
      <w:r w:rsidRPr="00647BCB">
        <w:rPr>
          <w:rFonts w:ascii="Simplified Arabic" w:hAnsi="Simplified Arabic" w:cs="Simplified Arabic"/>
          <w:sz w:val="27"/>
          <w:szCs w:val="27"/>
          <w:rtl/>
        </w:rPr>
        <w:t xml:space="preserve">الكذب  </w:t>
      </w:r>
      <w:r w:rsidR="003C26A8">
        <w:rPr>
          <w:rFonts w:ascii="Simplified Arabic" w:hAnsi="Simplified Arabic" w:cs="Simplified Arabic" w:hint="cs"/>
          <w:sz w:val="27"/>
          <w:szCs w:val="27"/>
          <w:rtl/>
        </w:rPr>
        <w:t xml:space="preserve">" </w:t>
      </w:r>
      <w:r w:rsidRPr="00647BCB">
        <w:rPr>
          <w:rFonts w:ascii="Simplified Arabic" w:hAnsi="Simplified Arabic" w:cs="Simplified Arabic"/>
          <w:sz w:val="27"/>
          <w:szCs w:val="27"/>
          <w:rtl/>
        </w:rPr>
        <w:t xml:space="preserve">والجهل </w:t>
      </w:r>
      <w:r w:rsidR="003C26A8">
        <w:rPr>
          <w:rFonts w:ascii="Simplified Arabic" w:hAnsi="Simplified Arabic" w:cs="Simplified Arabic" w:hint="cs"/>
          <w:sz w:val="27"/>
          <w:szCs w:val="27"/>
          <w:rtl/>
        </w:rPr>
        <w:t>"</w:t>
      </w:r>
      <w:r w:rsidRPr="00647BCB">
        <w:rPr>
          <w:rFonts w:ascii="Simplified Arabic" w:hAnsi="Simplified Arabic" w:cs="Simplified Arabic"/>
          <w:sz w:val="27"/>
          <w:szCs w:val="27"/>
          <w:rtl/>
        </w:rPr>
        <w:t xml:space="preserve"> السفه  </w:t>
      </w:r>
      <w:r w:rsidR="003C26A8">
        <w:rPr>
          <w:rFonts w:ascii="Simplified Arabic" w:hAnsi="Simplified Arabic" w:cs="Simplified Arabic" w:hint="cs"/>
          <w:sz w:val="27"/>
          <w:szCs w:val="27"/>
          <w:rtl/>
        </w:rPr>
        <w:t xml:space="preserve">" </w:t>
      </w:r>
      <w:r w:rsidRPr="00647BCB">
        <w:rPr>
          <w:rFonts w:ascii="Simplified Arabic" w:hAnsi="Simplified Arabic" w:cs="Simplified Arabic"/>
          <w:sz w:val="27"/>
          <w:szCs w:val="27"/>
          <w:rtl/>
        </w:rPr>
        <w:t>والعمل به</w:t>
      </w:r>
      <w:r w:rsidR="003C26A8">
        <w:rPr>
          <w:rFonts w:ascii="Simplified Arabic" w:hAnsi="Simplified Arabic" w:cs="Simplified Arabic" w:hint="cs"/>
          <w:sz w:val="27"/>
          <w:szCs w:val="27"/>
          <w:rtl/>
        </w:rPr>
        <w:t xml:space="preserve"> "</w:t>
      </w:r>
      <w:r w:rsidRPr="00647BCB">
        <w:rPr>
          <w:rFonts w:ascii="Simplified Arabic" w:hAnsi="Simplified Arabic" w:cs="Simplified Arabic"/>
          <w:sz w:val="27"/>
          <w:szCs w:val="27"/>
          <w:rtl/>
        </w:rPr>
        <w:t xml:space="preserve"> أي : بمقتضاه .</w:t>
      </w:r>
    </w:p>
    <w:p w:rsidR="00647BCB" w:rsidRPr="00647BCB" w:rsidRDefault="00647BCB" w:rsidP="00E34B66">
      <w:pPr>
        <w:pStyle w:val="a4"/>
        <w:numPr>
          <w:ilvl w:val="0"/>
          <w:numId w:val="11"/>
        </w:numPr>
        <w:bidi/>
        <w:rPr>
          <w:rFonts w:ascii="Simplified Arabic" w:hAnsi="Simplified Arabic" w:cs="Simplified Arabic"/>
          <w:sz w:val="27"/>
          <w:szCs w:val="27"/>
          <w:lang w:bidi="ar"/>
        </w:rPr>
      </w:pPr>
      <w:r w:rsidRPr="00647BCB">
        <w:rPr>
          <w:rFonts w:ascii="Simplified Arabic" w:hAnsi="Simplified Arabic" w:cs="Simplified Arabic"/>
          <w:sz w:val="27"/>
          <w:szCs w:val="27"/>
          <w:rtl/>
        </w:rPr>
        <w:t>قوله : " فليس لله حاجة في أن يدع طعامه وشرابه" :</w:t>
      </w:r>
      <w:r w:rsidRPr="00647BCB">
        <w:rPr>
          <w:rFonts w:ascii="Simplified Arabic" w:hAnsi="Simplified Arabic" w:cs="Simplified Arabic"/>
          <w:sz w:val="27"/>
          <w:szCs w:val="27"/>
        </w:rPr>
        <w:t xml:space="preserve"> </w:t>
      </w:r>
      <w:r w:rsidRPr="00647BCB">
        <w:rPr>
          <w:rFonts w:ascii="Simplified Arabic" w:hAnsi="Simplified Arabic" w:cs="Simplified Arabic"/>
          <w:sz w:val="27"/>
          <w:szCs w:val="27"/>
          <w:rtl/>
        </w:rPr>
        <w:t xml:space="preserve">قال ابن بطال </w:t>
      </w:r>
      <w:r w:rsidRPr="00647BCB">
        <w:rPr>
          <w:rFonts w:ascii="Simplified Arabic" w:hAnsi="Simplified Arabic" w:cs="Simplified Arabic"/>
          <w:sz w:val="27"/>
          <w:szCs w:val="27"/>
        </w:rPr>
        <w:t xml:space="preserve">: </w:t>
      </w:r>
      <w:r w:rsidRPr="00647BCB">
        <w:rPr>
          <w:rFonts w:ascii="Simplified Arabic" w:hAnsi="Simplified Arabic" w:cs="Simplified Arabic"/>
          <w:sz w:val="27"/>
          <w:szCs w:val="27"/>
          <w:rtl/>
        </w:rPr>
        <w:t>ليس معناه أن يؤمر بأن يدع صيامه ، وإنما معناه التحذير من قول الزور وما ذكر معه ، وهو مثل قوله</w:t>
      </w:r>
      <w:r w:rsidRPr="00647BCB">
        <w:rPr>
          <w:rFonts w:ascii="Simplified Arabic" w:hAnsi="Simplified Arabic" w:cs="Simplified Arabic"/>
          <w:sz w:val="27"/>
          <w:szCs w:val="27"/>
        </w:rPr>
        <w:t xml:space="preserve"> : " </w:t>
      </w:r>
      <w:hyperlink r:id="rId14" w:anchor="docu" w:history="1">
        <w:r w:rsidRPr="00647BCB">
          <w:rPr>
            <w:rStyle w:val="Hyperlink"/>
            <w:rFonts w:ascii="Simplified Arabic" w:hAnsi="Simplified Arabic" w:cs="Simplified Arabic"/>
            <w:color w:val="auto"/>
            <w:sz w:val="27"/>
            <w:szCs w:val="27"/>
            <w:u w:val="none"/>
            <w:rtl/>
          </w:rPr>
          <w:t xml:space="preserve">من باع الخمر </w:t>
        </w:r>
        <w:proofErr w:type="spellStart"/>
        <w:r w:rsidRPr="00647BCB">
          <w:rPr>
            <w:rStyle w:val="Hyperlink"/>
            <w:rFonts w:ascii="Simplified Arabic" w:hAnsi="Simplified Arabic" w:cs="Simplified Arabic"/>
            <w:color w:val="auto"/>
            <w:sz w:val="27"/>
            <w:szCs w:val="27"/>
            <w:u w:val="none"/>
            <w:rtl/>
          </w:rPr>
          <w:t>فليشقص</w:t>
        </w:r>
        <w:proofErr w:type="spellEnd"/>
        <w:r w:rsidRPr="00647BCB">
          <w:rPr>
            <w:rStyle w:val="Hyperlink"/>
            <w:rFonts w:ascii="Simplified Arabic" w:hAnsi="Simplified Arabic" w:cs="Simplified Arabic"/>
            <w:color w:val="auto"/>
            <w:sz w:val="27"/>
            <w:szCs w:val="27"/>
            <w:u w:val="none"/>
            <w:rtl/>
          </w:rPr>
          <w:t xml:space="preserve"> الخنازير </w:t>
        </w:r>
      </w:hyperlink>
      <w:r w:rsidRPr="00647BCB">
        <w:rPr>
          <w:rFonts w:ascii="Simplified Arabic" w:hAnsi="Simplified Arabic" w:cs="Simplified Arabic"/>
          <w:sz w:val="27"/>
          <w:szCs w:val="27"/>
        </w:rPr>
        <w:t xml:space="preserve">" </w:t>
      </w:r>
      <w:r w:rsidRPr="00647BCB">
        <w:rPr>
          <w:rFonts w:ascii="Simplified Arabic" w:hAnsi="Simplified Arabic" w:cs="Simplified Arabic"/>
          <w:sz w:val="27"/>
          <w:szCs w:val="27"/>
          <w:rtl/>
        </w:rPr>
        <w:t>أي : يذبحها ، ولم يأمره بذبحها ولكنه على التحذير والتعظيم لإثم بائع الخمر.</w:t>
      </w:r>
    </w:p>
    <w:p w:rsidR="00647BCB" w:rsidRPr="00647BCB" w:rsidRDefault="00647BCB" w:rsidP="00E34B66">
      <w:pPr>
        <w:pStyle w:val="a4"/>
        <w:numPr>
          <w:ilvl w:val="0"/>
          <w:numId w:val="11"/>
        </w:numPr>
        <w:bidi/>
        <w:rPr>
          <w:rFonts w:ascii="Simplified Arabic" w:hAnsi="Simplified Arabic" w:cs="Simplified Arabic"/>
          <w:sz w:val="27"/>
          <w:szCs w:val="27"/>
          <w:lang w:bidi="ar"/>
        </w:rPr>
      </w:pPr>
      <w:r w:rsidRPr="00647BCB">
        <w:rPr>
          <w:rFonts w:ascii="Simplified Arabic" w:hAnsi="Simplified Arabic" w:cs="Simplified Arabic"/>
          <w:sz w:val="27"/>
          <w:szCs w:val="27"/>
          <w:rtl/>
        </w:rPr>
        <w:t xml:space="preserve">قوله : " فليس لله حاجة"  لا مفهوم له ، فإن الله لا يحتاج إلى شيء ، وإنما معناه فليس لله إرادة في صيامه فوضع الحاجة موضع الإرادة </w:t>
      </w:r>
      <w:r w:rsidRPr="00647BCB">
        <w:rPr>
          <w:rFonts w:ascii="Simplified Arabic" w:hAnsi="Simplified Arabic" w:cs="Simplified Arabic"/>
          <w:sz w:val="27"/>
          <w:szCs w:val="27"/>
        </w:rPr>
        <w:t xml:space="preserve">. </w:t>
      </w:r>
    </w:p>
    <w:p w:rsidR="00647BCB" w:rsidRPr="00647BCB" w:rsidRDefault="00647BCB" w:rsidP="00E34B66">
      <w:pPr>
        <w:pStyle w:val="a4"/>
        <w:numPr>
          <w:ilvl w:val="0"/>
          <w:numId w:val="11"/>
        </w:numPr>
        <w:bidi/>
        <w:rPr>
          <w:rFonts w:ascii="Simplified Arabic" w:hAnsi="Simplified Arabic" w:cs="Simplified Arabic"/>
          <w:sz w:val="27"/>
          <w:szCs w:val="27"/>
          <w:lang w:bidi="ar"/>
        </w:rPr>
      </w:pPr>
      <w:r w:rsidRPr="00647BCB">
        <w:rPr>
          <w:rFonts w:ascii="Simplified Arabic" w:hAnsi="Simplified Arabic" w:cs="Simplified Arabic"/>
          <w:sz w:val="27"/>
          <w:szCs w:val="27"/>
          <w:rtl/>
        </w:rPr>
        <w:t>قال ابن المنير في " الحاشية " : بل هو كناية عن عدم القبول ، كما يقول المغضب لمن رد عليه شيئا طلبه منه فلم يقم به : لا حاجة لي بكذا . فالمراد رد الصوم المتلبس بالزور وقبول السالم منه ، وقريب من هذا قوله تعالى</w:t>
      </w:r>
      <w:r w:rsidRPr="00647BCB">
        <w:rPr>
          <w:rFonts w:ascii="Simplified Arabic" w:hAnsi="Simplified Arabic" w:cs="Simplified Arabic"/>
          <w:sz w:val="27"/>
          <w:szCs w:val="27"/>
        </w:rPr>
        <w:t xml:space="preserve">" : </w:t>
      </w:r>
      <w:hyperlink r:id="rId15" w:anchor="docu" w:history="1">
        <w:r w:rsidRPr="00647BCB">
          <w:rPr>
            <w:rStyle w:val="Hyperlink"/>
            <w:rFonts w:ascii="Simplified Arabic" w:hAnsi="Simplified Arabic" w:cs="Simplified Arabic"/>
            <w:color w:val="auto"/>
            <w:sz w:val="27"/>
            <w:szCs w:val="27"/>
            <w:u w:val="none"/>
            <w:rtl/>
          </w:rPr>
          <w:t xml:space="preserve">لن ينال الله لحومها ولا دماؤها ولكن يناله التقوى منكم </w:t>
        </w:r>
      </w:hyperlink>
      <w:r w:rsidRPr="00647BCB">
        <w:rPr>
          <w:rFonts w:ascii="Simplified Arabic" w:hAnsi="Simplified Arabic" w:cs="Simplified Arabic"/>
          <w:sz w:val="27"/>
          <w:szCs w:val="27"/>
          <w:rtl/>
        </w:rPr>
        <w:t xml:space="preserve"> " فإن معناه : لن يصيب رضاه الذي ينشأ عنه القبول . </w:t>
      </w:r>
    </w:p>
    <w:p w:rsidR="00647BCB" w:rsidRPr="00647BCB" w:rsidRDefault="00647BCB" w:rsidP="00E34B66">
      <w:pPr>
        <w:pStyle w:val="a4"/>
        <w:numPr>
          <w:ilvl w:val="0"/>
          <w:numId w:val="11"/>
        </w:numPr>
        <w:bidi/>
        <w:rPr>
          <w:rFonts w:ascii="Simplified Arabic" w:hAnsi="Simplified Arabic" w:cs="Simplified Arabic"/>
          <w:sz w:val="27"/>
          <w:szCs w:val="27"/>
          <w:lang w:bidi="ar"/>
        </w:rPr>
      </w:pPr>
      <w:r w:rsidRPr="00647BCB">
        <w:rPr>
          <w:rFonts w:ascii="Simplified Arabic" w:hAnsi="Simplified Arabic" w:cs="Simplified Arabic"/>
          <w:sz w:val="27"/>
          <w:szCs w:val="27"/>
          <w:rtl/>
        </w:rPr>
        <w:t xml:space="preserve">قال </w:t>
      </w:r>
      <w:hyperlink r:id="rId16" w:history="1">
        <w:r w:rsidRPr="00647BCB">
          <w:rPr>
            <w:rStyle w:val="Hyperlink"/>
            <w:rFonts w:ascii="Simplified Arabic" w:hAnsi="Simplified Arabic" w:cs="Simplified Arabic"/>
            <w:color w:val="auto"/>
            <w:sz w:val="27"/>
            <w:szCs w:val="27"/>
            <w:u w:val="none"/>
            <w:rtl/>
          </w:rPr>
          <w:t xml:space="preserve">ابن العربي </w:t>
        </w:r>
      </w:hyperlink>
      <w:r w:rsidRPr="00647BCB">
        <w:rPr>
          <w:rFonts w:ascii="Simplified Arabic" w:hAnsi="Simplified Arabic" w:cs="Simplified Arabic"/>
          <w:sz w:val="27"/>
          <w:szCs w:val="27"/>
        </w:rPr>
        <w:t xml:space="preserve">: </w:t>
      </w:r>
      <w:r w:rsidRPr="00647BCB">
        <w:rPr>
          <w:rFonts w:ascii="Simplified Arabic" w:hAnsi="Simplified Arabic" w:cs="Simplified Arabic"/>
          <w:sz w:val="27"/>
          <w:szCs w:val="27"/>
          <w:rtl/>
        </w:rPr>
        <w:t>مقتضى هذا الحديث أن من فعل ما ذكر لا يثاب على صيامه ، ومعناه : أن ثواب الصيام لا يقوم في الموازنة بإثم الزور وما ذكر معه .</w:t>
      </w:r>
    </w:p>
    <w:p w:rsidR="00647BCB" w:rsidRPr="00647BCB" w:rsidRDefault="00647BCB" w:rsidP="00E34B66">
      <w:pPr>
        <w:pStyle w:val="a4"/>
        <w:numPr>
          <w:ilvl w:val="0"/>
          <w:numId w:val="11"/>
        </w:numPr>
        <w:bidi/>
        <w:rPr>
          <w:rFonts w:ascii="Simplified Arabic" w:hAnsi="Simplified Arabic" w:cs="Simplified Arabic"/>
          <w:sz w:val="27"/>
          <w:szCs w:val="27"/>
          <w:lang w:bidi="ar"/>
        </w:rPr>
      </w:pPr>
      <w:r w:rsidRPr="00647BCB">
        <w:rPr>
          <w:rFonts w:ascii="Simplified Arabic" w:hAnsi="Simplified Arabic" w:cs="Simplified Arabic"/>
          <w:sz w:val="27"/>
          <w:szCs w:val="27"/>
          <w:rtl/>
        </w:rPr>
        <w:t xml:space="preserve">قال </w:t>
      </w:r>
      <w:hyperlink r:id="rId17" w:history="1">
        <w:r w:rsidRPr="00647BCB">
          <w:rPr>
            <w:rStyle w:val="Hyperlink"/>
            <w:rFonts w:ascii="Simplified Arabic" w:hAnsi="Simplified Arabic" w:cs="Simplified Arabic"/>
            <w:color w:val="auto"/>
            <w:sz w:val="27"/>
            <w:szCs w:val="27"/>
            <w:u w:val="none"/>
            <w:rtl/>
          </w:rPr>
          <w:t xml:space="preserve">البيضاوي </w:t>
        </w:r>
      </w:hyperlink>
      <w:r w:rsidRPr="00647BCB">
        <w:rPr>
          <w:rFonts w:ascii="Simplified Arabic" w:hAnsi="Simplified Arabic" w:cs="Simplified Arabic"/>
          <w:sz w:val="27"/>
          <w:szCs w:val="27"/>
        </w:rPr>
        <w:t xml:space="preserve">: </w:t>
      </w:r>
      <w:r w:rsidRPr="00647BCB">
        <w:rPr>
          <w:rFonts w:ascii="Simplified Arabic" w:hAnsi="Simplified Arabic" w:cs="Simplified Arabic"/>
          <w:sz w:val="27"/>
          <w:szCs w:val="27"/>
          <w:rtl/>
        </w:rPr>
        <w:t xml:space="preserve">ليس المقصود من شرعية الصوم نفس الجوع والعطش ، بل ما يتبعه من كسر الشهوات وتطويع النفس الأمارة للنفس المطمئنة ، فإذا لم يحصل ذلك لا ينظر الله </w:t>
      </w:r>
      <w:r w:rsidRPr="00647BCB">
        <w:rPr>
          <w:rFonts w:ascii="Simplified Arabic" w:hAnsi="Simplified Arabic" w:cs="Simplified Arabic"/>
          <w:sz w:val="27"/>
          <w:szCs w:val="27"/>
          <w:rtl/>
        </w:rPr>
        <w:lastRenderedPageBreak/>
        <w:t xml:space="preserve">إليه نظر القبول ، فقوله : </w:t>
      </w:r>
      <w:r w:rsidR="0038153E">
        <w:rPr>
          <w:rFonts w:ascii="Simplified Arabic" w:hAnsi="Simplified Arabic" w:cs="Simplified Arabic" w:hint="cs"/>
          <w:sz w:val="27"/>
          <w:szCs w:val="27"/>
          <w:rtl/>
        </w:rPr>
        <w:t>"</w:t>
      </w:r>
      <w:r w:rsidRPr="00647BCB">
        <w:rPr>
          <w:rFonts w:ascii="Simplified Arabic" w:hAnsi="Simplified Arabic" w:cs="Simplified Arabic"/>
          <w:sz w:val="27"/>
          <w:szCs w:val="27"/>
          <w:rtl/>
        </w:rPr>
        <w:t xml:space="preserve">ليس لله حاجة </w:t>
      </w:r>
      <w:r w:rsidR="0038153E">
        <w:rPr>
          <w:rFonts w:ascii="Simplified Arabic" w:hAnsi="Simplified Arabic" w:cs="Simplified Arabic" w:hint="cs"/>
          <w:sz w:val="27"/>
          <w:szCs w:val="27"/>
          <w:rtl/>
        </w:rPr>
        <w:t xml:space="preserve">" </w:t>
      </w:r>
      <w:r w:rsidRPr="00647BCB">
        <w:rPr>
          <w:rFonts w:ascii="Simplified Arabic" w:hAnsi="Simplified Arabic" w:cs="Simplified Arabic"/>
          <w:sz w:val="27"/>
          <w:szCs w:val="27"/>
          <w:rtl/>
        </w:rPr>
        <w:t>مجاز عن عدم القبول ، فنفى السبب وأراد المسبب</w:t>
      </w:r>
      <w:r w:rsidRPr="00647BCB">
        <w:rPr>
          <w:rFonts w:ascii="Simplified Arabic" w:hAnsi="Simplified Arabic" w:cs="Simplified Arabic"/>
          <w:sz w:val="27"/>
          <w:szCs w:val="27"/>
        </w:rPr>
        <w:t xml:space="preserve">. </w:t>
      </w:r>
    </w:p>
    <w:p w:rsidR="00647BCB" w:rsidRPr="00647BCB" w:rsidRDefault="00647BCB" w:rsidP="00E34B66">
      <w:pPr>
        <w:pStyle w:val="a4"/>
        <w:numPr>
          <w:ilvl w:val="0"/>
          <w:numId w:val="11"/>
        </w:numPr>
        <w:bidi/>
        <w:rPr>
          <w:rFonts w:ascii="Simplified Arabic" w:hAnsi="Simplified Arabic" w:cs="Simplified Arabic"/>
          <w:sz w:val="27"/>
          <w:szCs w:val="27"/>
          <w:lang w:bidi="ar"/>
        </w:rPr>
      </w:pPr>
      <w:r w:rsidRPr="00647BCB">
        <w:rPr>
          <w:rFonts w:ascii="Simplified Arabic" w:hAnsi="Simplified Arabic" w:cs="Simplified Arabic"/>
          <w:sz w:val="27"/>
          <w:szCs w:val="27"/>
          <w:rtl/>
        </w:rPr>
        <w:t>استدل به على أن هذه الأفعال تنقص الصوم ، وتعقب بأن</w:t>
      </w:r>
      <w:r w:rsidR="003C26A8">
        <w:rPr>
          <w:rFonts w:ascii="Simplified Arabic" w:hAnsi="Simplified Arabic" w:cs="Simplified Arabic"/>
          <w:sz w:val="27"/>
          <w:szCs w:val="27"/>
          <w:rtl/>
        </w:rPr>
        <w:t>ها صغائر تكفر باجتناب الكبائر</w:t>
      </w:r>
      <w:r w:rsidR="003C26A8">
        <w:rPr>
          <w:rFonts w:ascii="Simplified Arabic" w:hAnsi="Simplified Arabic" w:cs="Simplified Arabic" w:hint="cs"/>
          <w:sz w:val="27"/>
          <w:szCs w:val="27"/>
          <w:rtl/>
        </w:rPr>
        <w:t xml:space="preserve"> ؛ </w:t>
      </w:r>
      <w:r w:rsidRPr="00647BCB">
        <w:rPr>
          <w:rFonts w:ascii="Simplified Arabic" w:hAnsi="Simplified Arabic" w:cs="Simplified Arabic"/>
          <w:sz w:val="27"/>
          <w:szCs w:val="27"/>
          <w:rtl/>
        </w:rPr>
        <w:t>وأجاب السبكي الكبير</w:t>
      </w:r>
      <w:r w:rsidRPr="00647BCB">
        <w:rPr>
          <w:rFonts w:ascii="Simplified Arabic" w:hAnsi="Simplified Arabic" w:cs="Simplified Arabic"/>
          <w:sz w:val="27"/>
          <w:szCs w:val="27"/>
        </w:rPr>
        <w:t xml:space="preserve">: </w:t>
      </w:r>
      <w:r w:rsidRPr="00647BCB">
        <w:rPr>
          <w:rFonts w:ascii="Simplified Arabic" w:hAnsi="Simplified Arabic" w:cs="Simplified Arabic"/>
          <w:sz w:val="27"/>
          <w:szCs w:val="27"/>
          <w:rtl/>
        </w:rPr>
        <w:t xml:space="preserve"> بأن في حديث الباب والذي مضى في أول الصوم دلالة قوية للأول ؛ لأن الرفث والصخب وقول الزور والعمل به مما علم النهي عنه مطلقا ، والصوم مأمور به مطلقا ، فلو كانت هذه الأمور إذا حصلت فيه لم يتأثر بها لم يكن لذكرها فيه مشروطة فيه معنى يفهمه ، فلما ذكرت في هذين الحديثين نبهتنا على أمرين :</w:t>
      </w:r>
    </w:p>
    <w:p w:rsidR="00647BCB" w:rsidRPr="00647BCB" w:rsidRDefault="00647BCB" w:rsidP="00647BCB">
      <w:pPr>
        <w:pStyle w:val="a4"/>
        <w:bidi/>
        <w:ind w:left="720"/>
        <w:rPr>
          <w:rFonts w:ascii="Simplified Arabic" w:hAnsi="Simplified Arabic" w:cs="Simplified Arabic"/>
          <w:sz w:val="27"/>
          <w:szCs w:val="27"/>
          <w:rtl/>
        </w:rPr>
      </w:pPr>
      <w:r w:rsidRPr="003C26A8">
        <w:rPr>
          <w:rFonts w:ascii="Simplified Arabic" w:hAnsi="Simplified Arabic" w:cs="Simplified Arabic"/>
          <w:b/>
          <w:bCs/>
          <w:sz w:val="27"/>
          <w:szCs w:val="27"/>
          <w:u w:val="single"/>
          <w:rtl/>
        </w:rPr>
        <w:t>أحدهما</w:t>
      </w:r>
      <w:r w:rsidRPr="00647BCB">
        <w:rPr>
          <w:rFonts w:ascii="Simplified Arabic" w:hAnsi="Simplified Arabic" w:cs="Simplified Arabic"/>
          <w:sz w:val="27"/>
          <w:szCs w:val="27"/>
          <w:rtl/>
        </w:rPr>
        <w:t xml:space="preserve"> : زيادة قبحها في الصوم على غيرها .</w:t>
      </w:r>
    </w:p>
    <w:p w:rsidR="00647BCB" w:rsidRPr="00647BCB" w:rsidRDefault="00647BCB" w:rsidP="00647BCB">
      <w:pPr>
        <w:pStyle w:val="a4"/>
        <w:bidi/>
        <w:ind w:left="720"/>
        <w:rPr>
          <w:rFonts w:ascii="Simplified Arabic" w:hAnsi="Simplified Arabic" w:cs="Simplified Arabic"/>
          <w:sz w:val="27"/>
          <w:szCs w:val="27"/>
          <w:rtl/>
        </w:rPr>
      </w:pPr>
      <w:r w:rsidRPr="003C26A8">
        <w:rPr>
          <w:rFonts w:ascii="Simplified Arabic" w:hAnsi="Simplified Arabic" w:cs="Simplified Arabic"/>
          <w:b/>
          <w:bCs/>
          <w:sz w:val="27"/>
          <w:szCs w:val="27"/>
          <w:u w:val="single"/>
          <w:rtl/>
        </w:rPr>
        <w:t>الثاني</w:t>
      </w:r>
      <w:r w:rsidRPr="00647BCB">
        <w:rPr>
          <w:rFonts w:ascii="Simplified Arabic" w:hAnsi="Simplified Arabic" w:cs="Simplified Arabic"/>
          <w:sz w:val="27"/>
          <w:szCs w:val="27"/>
          <w:rtl/>
        </w:rPr>
        <w:t xml:space="preserve"> : البحث على سلامة الصوم عنها ، وأن سلامته منها صفة كمال فيه ، وقوة الكلام تقتضي أن يقبح ذلك لأجل الصوم ، فمقتضى ذلك أن الصوم يكمل بالسلامة عنها . </w:t>
      </w:r>
    </w:p>
    <w:p w:rsidR="00647BCB" w:rsidRPr="00647BCB" w:rsidRDefault="00647BCB" w:rsidP="00E34B66">
      <w:pPr>
        <w:pStyle w:val="a4"/>
        <w:numPr>
          <w:ilvl w:val="0"/>
          <w:numId w:val="11"/>
        </w:numPr>
        <w:bidi/>
        <w:rPr>
          <w:rFonts w:ascii="Simplified Arabic" w:hAnsi="Simplified Arabic" w:cs="Simplified Arabic"/>
          <w:sz w:val="27"/>
          <w:szCs w:val="27"/>
          <w:lang w:bidi="ar"/>
        </w:rPr>
      </w:pPr>
      <w:r w:rsidRPr="00647BCB">
        <w:rPr>
          <w:rFonts w:ascii="Simplified Arabic" w:hAnsi="Simplified Arabic" w:cs="Simplified Arabic"/>
          <w:sz w:val="27"/>
          <w:szCs w:val="27"/>
          <w:rtl/>
        </w:rPr>
        <w:t xml:space="preserve">قال شيخنا في شرح الترمذي </w:t>
      </w:r>
      <w:r w:rsidRPr="00647BCB">
        <w:rPr>
          <w:rFonts w:ascii="Simplified Arabic" w:hAnsi="Simplified Arabic" w:cs="Simplified Arabic"/>
          <w:sz w:val="27"/>
          <w:szCs w:val="27"/>
        </w:rPr>
        <w:t xml:space="preserve">: </w:t>
      </w:r>
      <w:r w:rsidRPr="00647BCB">
        <w:rPr>
          <w:rFonts w:ascii="Simplified Arabic" w:hAnsi="Simplified Arabic" w:cs="Simplified Arabic"/>
          <w:sz w:val="27"/>
          <w:szCs w:val="27"/>
          <w:rtl/>
        </w:rPr>
        <w:t>لما أخرج الترمذي هذا الحديث ترجم ما جاء في التشديد في الغيبة للصائم ، وهو مشكل ؛ لأن الغيبة ليست قول الزور ، ولا العمل به ؛ لأنها أن يذكر غيره بما يكره ، وقول الزور هو الكذب ، وقد وافق الترمذي بقية أصحاب السنن فترجموا بالغيبة ، وذكروا هذا الحديث ، وكأنهم فهموا من ذكر قول الزور والعمل به الأمر بحفظ النطق ، ويمكن أن يكون فيه إشارة إلى الزيادة التي وردت في بعض طرقه وهي الجهل ، فإنه يصح إطلاقه على جميع المعاصي .</w:t>
      </w:r>
    </w:p>
    <w:p w:rsidR="00647BCB" w:rsidRPr="00647BCB" w:rsidRDefault="00647BCB" w:rsidP="00E34B66">
      <w:pPr>
        <w:pStyle w:val="a4"/>
        <w:numPr>
          <w:ilvl w:val="0"/>
          <w:numId w:val="11"/>
        </w:numPr>
        <w:bidi/>
        <w:rPr>
          <w:rFonts w:ascii="Simplified Arabic" w:hAnsi="Simplified Arabic" w:cs="Simplified Arabic"/>
          <w:sz w:val="27"/>
          <w:szCs w:val="27"/>
          <w:lang w:bidi="ar"/>
        </w:rPr>
      </w:pPr>
      <w:r w:rsidRPr="00647BCB">
        <w:rPr>
          <w:rFonts w:ascii="Simplified Arabic" w:hAnsi="Simplified Arabic" w:cs="Simplified Arabic"/>
          <w:sz w:val="27"/>
          <w:szCs w:val="27"/>
          <w:rtl/>
        </w:rPr>
        <w:t xml:space="preserve">قوله : " والعمل به " فيعود على الزور ، ويحتمل أن يعود أيضا على الجهل أي </w:t>
      </w:r>
      <w:r w:rsidRPr="00647BCB">
        <w:rPr>
          <w:rFonts w:ascii="Simplified Arabic" w:hAnsi="Simplified Arabic" w:cs="Simplified Arabic"/>
          <w:sz w:val="27"/>
          <w:szCs w:val="27"/>
        </w:rPr>
        <w:t xml:space="preserve">: </w:t>
      </w:r>
      <w:r w:rsidRPr="00647BCB">
        <w:rPr>
          <w:rFonts w:ascii="Simplified Arabic" w:hAnsi="Simplified Arabic" w:cs="Simplified Arabic"/>
          <w:sz w:val="27"/>
          <w:szCs w:val="27"/>
          <w:rtl/>
        </w:rPr>
        <w:t>والعمل بكل منهما</w:t>
      </w:r>
      <w:r w:rsidRPr="00647BCB">
        <w:rPr>
          <w:rFonts w:ascii="Simplified Arabic" w:hAnsi="Simplified Arabic" w:cs="Simplified Arabic"/>
          <w:sz w:val="27"/>
          <w:szCs w:val="27"/>
        </w:rPr>
        <w:t xml:space="preserve"> . </w:t>
      </w:r>
    </w:p>
    <w:p w:rsidR="00647BCB" w:rsidRPr="00647BCB" w:rsidRDefault="00647BCB" w:rsidP="00E34B66">
      <w:pPr>
        <w:pStyle w:val="a4"/>
        <w:numPr>
          <w:ilvl w:val="0"/>
          <w:numId w:val="11"/>
        </w:numPr>
        <w:bidi/>
        <w:rPr>
          <w:rFonts w:ascii="Simplified Arabic" w:hAnsi="Simplified Arabic" w:cs="Simplified Arabic"/>
          <w:sz w:val="27"/>
          <w:szCs w:val="27"/>
          <w:lang w:bidi="ar"/>
        </w:rPr>
      </w:pPr>
      <w:r w:rsidRPr="00647BCB">
        <w:rPr>
          <w:rFonts w:ascii="Simplified Arabic" w:hAnsi="Simplified Arabic" w:cs="Simplified Arabic"/>
          <w:sz w:val="27"/>
          <w:szCs w:val="27"/>
          <w:rtl/>
        </w:rPr>
        <w:t xml:space="preserve">قوله : " فليس لله " وقع عند </w:t>
      </w:r>
      <w:hyperlink r:id="rId18" w:history="1">
        <w:r w:rsidRPr="00647BCB">
          <w:rPr>
            <w:rStyle w:val="Hyperlink"/>
            <w:rFonts w:ascii="Simplified Arabic" w:hAnsi="Simplified Arabic" w:cs="Simplified Arabic"/>
            <w:color w:val="auto"/>
            <w:sz w:val="27"/>
            <w:szCs w:val="27"/>
            <w:u w:val="none"/>
            <w:rtl/>
          </w:rPr>
          <w:t xml:space="preserve">البيهقي </w:t>
        </w:r>
      </w:hyperlink>
      <w:r w:rsidRPr="00647BCB">
        <w:rPr>
          <w:rFonts w:ascii="Simplified Arabic" w:hAnsi="Simplified Arabic" w:cs="Simplified Arabic"/>
          <w:sz w:val="27"/>
          <w:szCs w:val="27"/>
          <w:rtl/>
        </w:rPr>
        <w:t xml:space="preserve">في " الشعب " من طريق </w:t>
      </w:r>
      <w:hyperlink r:id="rId19" w:history="1">
        <w:r w:rsidRPr="00647BCB">
          <w:rPr>
            <w:rStyle w:val="Hyperlink"/>
            <w:rFonts w:ascii="Simplified Arabic" w:hAnsi="Simplified Arabic" w:cs="Simplified Arabic"/>
            <w:color w:val="auto"/>
            <w:sz w:val="27"/>
            <w:szCs w:val="27"/>
            <w:u w:val="none"/>
            <w:rtl/>
          </w:rPr>
          <w:t xml:space="preserve">يزيد بن هارون </w:t>
        </w:r>
      </w:hyperlink>
      <w:r w:rsidRPr="00647BCB">
        <w:rPr>
          <w:rFonts w:ascii="Simplified Arabic" w:hAnsi="Simplified Arabic" w:cs="Simplified Arabic"/>
          <w:sz w:val="27"/>
          <w:szCs w:val="27"/>
          <w:rtl/>
        </w:rPr>
        <w:t xml:space="preserve">، عن ابن أبي ذئب </w:t>
      </w:r>
      <w:r w:rsidRPr="00647BCB">
        <w:rPr>
          <w:rFonts w:ascii="Simplified Arabic" w:hAnsi="Simplified Arabic" w:cs="Simplified Arabic"/>
          <w:sz w:val="27"/>
          <w:szCs w:val="27"/>
        </w:rPr>
        <w:t xml:space="preserve">" </w:t>
      </w:r>
      <w:r w:rsidRPr="00647BCB">
        <w:rPr>
          <w:rFonts w:ascii="Simplified Arabic" w:hAnsi="Simplified Arabic" w:cs="Simplified Arabic"/>
          <w:sz w:val="27"/>
          <w:szCs w:val="27"/>
          <w:rtl/>
        </w:rPr>
        <w:t>فليس به " بموحدة وهاء ضمير ، فإن لم يكن تحريفا فالضمير للصائم</w:t>
      </w:r>
      <w:r w:rsidRPr="00647BCB">
        <w:rPr>
          <w:rFonts w:ascii="Simplified Arabic" w:hAnsi="Simplified Arabic" w:cs="Simplified Arabic"/>
          <w:sz w:val="27"/>
          <w:szCs w:val="27"/>
        </w:rPr>
        <w:t xml:space="preserve"> .</w:t>
      </w:r>
    </w:p>
    <w:p w:rsidR="00947BAE" w:rsidRDefault="00947BAE" w:rsidP="00647BCB">
      <w:pPr>
        <w:pStyle w:val="a4"/>
        <w:tabs>
          <w:tab w:val="left" w:pos="7178"/>
        </w:tabs>
        <w:bidi/>
        <w:rPr>
          <w:rFonts w:cs="Simplified Arabic"/>
          <w:b/>
          <w:bCs/>
          <w:sz w:val="28"/>
          <w:szCs w:val="28"/>
          <w:rtl/>
          <w:lang w:bidi="ar"/>
        </w:rPr>
      </w:pPr>
    </w:p>
    <w:p w:rsidR="00947BAE" w:rsidRDefault="00947BAE" w:rsidP="00947BAE">
      <w:pPr>
        <w:pStyle w:val="a4"/>
        <w:bidi/>
        <w:rPr>
          <w:rFonts w:cs="Simplified Arabic"/>
          <w:b/>
          <w:bCs/>
          <w:sz w:val="28"/>
          <w:szCs w:val="28"/>
          <w:rtl/>
          <w:lang w:bidi="ar"/>
        </w:rPr>
      </w:pPr>
    </w:p>
    <w:p w:rsidR="003C26A8" w:rsidRDefault="003C26A8" w:rsidP="003C26A8">
      <w:pPr>
        <w:pStyle w:val="a4"/>
        <w:bidi/>
        <w:rPr>
          <w:rFonts w:cs="Simplified Arabic" w:hint="cs"/>
          <w:b/>
          <w:bCs/>
          <w:sz w:val="28"/>
          <w:szCs w:val="28"/>
          <w:rtl/>
          <w:lang w:bidi="ar"/>
        </w:rPr>
      </w:pPr>
    </w:p>
    <w:p w:rsidR="0038153E" w:rsidRDefault="0038153E" w:rsidP="0038153E">
      <w:pPr>
        <w:pStyle w:val="a4"/>
        <w:bidi/>
        <w:rPr>
          <w:rFonts w:cs="Simplified Arabic" w:hint="cs"/>
          <w:b/>
          <w:bCs/>
          <w:sz w:val="28"/>
          <w:szCs w:val="28"/>
          <w:rtl/>
          <w:lang w:bidi="ar"/>
        </w:rPr>
      </w:pPr>
    </w:p>
    <w:p w:rsidR="0038153E" w:rsidRDefault="0038153E" w:rsidP="0038153E">
      <w:pPr>
        <w:pStyle w:val="a4"/>
        <w:bidi/>
        <w:rPr>
          <w:rFonts w:cs="Simplified Arabic"/>
          <w:b/>
          <w:bCs/>
          <w:sz w:val="28"/>
          <w:szCs w:val="28"/>
          <w:rtl/>
          <w:lang w:bidi="ar"/>
        </w:rPr>
      </w:pPr>
    </w:p>
    <w:p w:rsidR="00947BAE" w:rsidRPr="00947BAE" w:rsidRDefault="00947BAE" w:rsidP="00947BAE">
      <w:pPr>
        <w:pStyle w:val="a4"/>
        <w:bidi/>
        <w:rPr>
          <w:rFonts w:cs="Simplified Arabic"/>
          <w:b/>
          <w:bCs/>
          <w:sz w:val="32"/>
          <w:szCs w:val="32"/>
          <w:rtl/>
          <w:lang w:bidi="ar"/>
        </w:rPr>
      </w:pPr>
      <w:r w:rsidRPr="00947BAE">
        <w:rPr>
          <w:rFonts w:cs="Simplified Arabic" w:hint="cs"/>
          <w:b/>
          <w:bCs/>
          <w:sz w:val="32"/>
          <w:szCs w:val="32"/>
          <w:rtl/>
          <w:lang w:bidi="ar"/>
        </w:rPr>
        <w:lastRenderedPageBreak/>
        <w:t>9- باب هَلْ يَقُولُ إِنِّي صَائِمٌ إِذَا شُتِمَ</w:t>
      </w:r>
    </w:p>
    <w:p w:rsidR="00947BAE" w:rsidRDefault="00947BAE" w:rsidP="00947BAE">
      <w:pPr>
        <w:pStyle w:val="a4"/>
        <w:bidi/>
        <w:rPr>
          <w:rFonts w:cs="Simplified Arabic"/>
          <w:b/>
          <w:bCs/>
          <w:sz w:val="28"/>
          <w:szCs w:val="28"/>
          <w:rtl/>
          <w:lang w:bidi="ar"/>
        </w:rPr>
      </w:pPr>
      <w:r>
        <w:rPr>
          <w:rFonts w:cs="Simplified Arabic" w:hint="cs"/>
          <w:b/>
          <w:bCs/>
          <w:sz w:val="28"/>
          <w:szCs w:val="28"/>
          <w:rtl/>
          <w:lang w:bidi="ar"/>
        </w:rPr>
        <w:t>الحديث الأول :</w:t>
      </w:r>
      <w:r w:rsidRPr="00947BAE">
        <w:rPr>
          <w:rFonts w:cs="Simplified Arabic" w:hint="cs"/>
          <w:b/>
          <w:bCs/>
          <w:sz w:val="28"/>
          <w:szCs w:val="28"/>
          <w:rtl/>
          <w:lang w:bidi="ar"/>
        </w:rPr>
        <w:br/>
      </w:r>
      <w:r>
        <w:rPr>
          <w:rFonts w:cs="Simplified Arabic" w:hint="cs"/>
          <w:sz w:val="27"/>
          <w:szCs w:val="27"/>
          <w:rtl/>
          <w:lang w:bidi="ar"/>
        </w:rPr>
        <w:t>1904-.حَدَّثَنَا إِبْرَاهِيمُ بْنُ مُوسَى أَخْبَرَنَا هِشَامُ بْنُ يُوسُفَ عَنْ ابْنِ جُرَيْجٍ قَالَ أَخْبَرَنِي عَطَاءٌ عَنْ أَبِي صَالِحٍ الزَّيَّاتِ أَنَّهُ سَمِعَ أَبَا هُرَيْرَةَ رَضِيَ اللَّهُ عَنْهُ يَقُولُ قال رسول الله صلى الله عليه وسلم: "قَالَ اللَّهُ كُلُّ عَمَلِ ابْنِ آدَمَ لَهُ إِلاَّ الصِّيَامَ فَإِنَّهُ لِي وَأَنَا أَجْزِي بِهِ وَالصِّيَامُ جُنَّةٌ وَإِذَا كَانَ يَوْمُ صَوْمِ أَحَدِكُمْ فَلاَ يَرْفُثْ وَلاَ يَصْخَبْ فَإِنْ سَابَّهُ أَحَدٌ أَوْ قَاتَلَهُ فَلْيَقُلْ إِنِّي امْرُؤٌ صَائِمٌ وَالَّذِي نَفْسُ مُحَمَّدٍ بِيَدِهِ لَخُلُوفُ فَمِ الصَّائِمِ أَطْيَبُ عِنْدَ اللَّهِ مِنْ رِيحِ الْمِسْكِ لِلصَّائِمِ فَرْحَتَانِ يَفْرَحُهُمَا إِذَا أَفْطَرَ فَرِحَ وَإِذَا لَقِيَ رَبَّهُ فَرِحَ بِصَوْمِهِ"</w:t>
      </w:r>
    </w:p>
    <w:p w:rsidR="00947BAE" w:rsidRDefault="00947BAE" w:rsidP="00947BAE">
      <w:pPr>
        <w:pStyle w:val="a4"/>
        <w:bidi/>
        <w:rPr>
          <w:rFonts w:cs="Simplified Arabic"/>
          <w:b/>
          <w:bCs/>
          <w:sz w:val="28"/>
          <w:szCs w:val="28"/>
          <w:rtl/>
          <w:lang w:bidi="ar"/>
        </w:rPr>
      </w:pPr>
      <w:r>
        <w:rPr>
          <w:rFonts w:cs="Simplified Arabic" w:hint="cs"/>
          <w:b/>
          <w:bCs/>
          <w:sz w:val="28"/>
          <w:szCs w:val="28"/>
          <w:rtl/>
          <w:lang w:bidi="ar"/>
        </w:rPr>
        <w:t>فوائد الحديث :</w:t>
      </w:r>
    </w:p>
    <w:p w:rsidR="00947BAE" w:rsidRDefault="00947BAE" w:rsidP="00E34B66">
      <w:pPr>
        <w:pStyle w:val="a4"/>
        <w:numPr>
          <w:ilvl w:val="0"/>
          <w:numId w:val="6"/>
        </w:numPr>
        <w:bidi/>
        <w:rPr>
          <w:rFonts w:cs="Simplified Arabic"/>
          <w:b/>
          <w:bCs/>
          <w:sz w:val="28"/>
          <w:szCs w:val="28"/>
          <w:lang w:bidi="ar"/>
        </w:rPr>
      </w:pPr>
      <w:r>
        <w:rPr>
          <w:rFonts w:cs="Simplified Arabic" w:hint="cs"/>
          <w:sz w:val="27"/>
          <w:szCs w:val="27"/>
          <w:rtl/>
          <w:lang w:bidi="ar"/>
        </w:rPr>
        <w:t>قوله "ولا يصخب" كذا للأكثر بالمهملة الساكنة بعدها خاء معجمة، ولبعضهم بالسين بدل الصاد وهو بمعناه، والصخب الخصام والصياح، وقد تقدم أن المراد النهي عن ذلك تأكيده حالة الصوم، وإلا فغير الصائم منهي عن ذلك أيضا.</w:t>
      </w:r>
    </w:p>
    <w:p w:rsidR="00947BAE" w:rsidRPr="00947BAE" w:rsidRDefault="00947BAE" w:rsidP="00E34B66">
      <w:pPr>
        <w:pStyle w:val="a4"/>
        <w:numPr>
          <w:ilvl w:val="0"/>
          <w:numId w:val="6"/>
        </w:numPr>
        <w:bidi/>
        <w:rPr>
          <w:rFonts w:cs="Simplified Arabic"/>
          <w:b/>
          <w:bCs/>
          <w:sz w:val="28"/>
          <w:szCs w:val="28"/>
          <w:lang w:bidi="ar"/>
        </w:rPr>
      </w:pPr>
      <w:r>
        <w:rPr>
          <w:rFonts w:cs="Simplified Arabic" w:hint="cs"/>
          <w:sz w:val="27"/>
          <w:szCs w:val="27"/>
          <w:rtl/>
          <w:lang w:bidi="ar"/>
        </w:rPr>
        <w:t>قوله: "يفرحهما"</w:t>
      </w:r>
      <w:r>
        <w:rPr>
          <w:rFonts w:cs="Simplified Arabic" w:hint="cs"/>
          <w:b/>
          <w:bCs/>
          <w:sz w:val="28"/>
          <w:szCs w:val="28"/>
          <w:rtl/>
          <w:lang w:bidi="ar"/>
        </w:rPr>
        <w:t xml:space="preserve"> </w:t>
      </w:r>
      <w:r>
        <w:rPr>
          <w:rFonts w:cs="Simplified Arabic" w:hint="cs"/>
          <w:sz w:val="27"/>
          <w:szCs w:val="27"/>
          <w:rtl/>
          <w:lang w:bidi="ar"/>
        </w:rPr>
        <w:t>قال القرطبي: معناه فرح بزوال جوعه وعطشه حيث أبيح له الفطر، وهذا الفرح طبيعي وهو السابق للفهم، وقيل إن فرحه بفطره إنما هو من حيث أنه تمام صومه وخاتمة عبادته وتخفيف من ربه ومعونة على مستقبل صومه. قلت: ولا مانع من الحمل على ما هو أعم مما ذكر، ففرح كل أحد بحسبه لاختلاف مقامات الناس في ذلك، فمنهم من يكون فرحه مباحا وهو الطبيعي، ومنهم من يكون مستحبا وهو من يكون سببه شيء مما ذكره.</w:t>
      </w:r>
    </w:p>
    <w:p w:rsidR="00947BAE" w:rsidRDefault="00947BAE" w:rsidP="00947BAE">
      <w:pPr>
        <w:pStyle w:val="a4"/>
        <w:bidi/>
        <w:rPr>
          <w:rFonts w:cs="Simplified Arabic"/>
          <w:sz w:val="27"/>
          <w:szCs w:val="27"/>
          <w:rtl/>
          <w:lang w:bidi="ar"/>
        </w:rPr>
      </w:pPr>
      <w:r w:rsidRPr="00947BAE">
        <w:rPr>
          <w:rFonts w:cs="Simplified Arabic" w:hint="cs"/>
          <w:b/>
          <w:bCs/>
          <w:sz w:val="32"/>
          <w:szCs w:val="32"/>
          <w:rtl/>
          <w:lang w:bidi="ar"/>
        </w:rPr>
        <w:t>10 - باب الصَّوْمِ لِمَنْ خَافَ عَلَى نَفْسِهِ الْعُزْبَةَ</w:t>
      </w:r>
    </w:p>
    <w:p w:rsidR="00947BAE" w:rsidRDefault="00947BAE" w:rsidP="00947BAE">
      <w:pPr>
        <w:pStyle w:val="a4"/>
        <w:bidi/>
        <w:rPr>
          <w:rFonts w:cs="Simplified Arabic"/>
          <w:b/>
          <w:bCs/>
          <w:sz w:val="28"/>
          <w:szCs w:val="28"/>
          <w:rtl/>
          <w:lang w:bidi="ar"/>
        </w:rPr>
      </w:pPr>
      <w:r w:rsidRPr="00947BAE">
        <w:rPr>
          <w:rFonts w:cs="Simplified Arabic" w:hint="cs"/>
          <w:b/>
          <w:bCs/>
          <w:sz w:val="28"/>
          <w:szCs w:val="28"/>
          <w:rtl/>
          <w:lang w:bidi="ar"/>
        </w:rPr>
        <w:t>الحديث الأول :</w:t>
      </w:r>
      <w:r>
        <w:rPr>
          <w:rFonts w:cs="Simplified Arabic" w:hint="cs"/>
          <w:sz w:val="27"/>
          <w:szCs w:val="27"/>
          <w:rtl/>
          <w:lang w:bidi="ar"/>
        </w:rPr>
        <w:br/>
        <w:t>1905- حَدَّثَنَا عَبْدَانُ عَنْ أَبِي حَمْزَةَ عَنْ الأَعْمَشِ عَنْ إِبْرَاهِيمَ عَنْ عَلْقَمَةَ قَالَ بَيْنَا أَنَا أَمْشِي مَعَ عَبْدِ اللَّهِ رَضِيَ اللَّهُ عَنْهُ فَقَالَ كُنَّا مَعَ النَّبِيِّ صَلَّى اللَّهُ عَلَيْهِ وَسَلَّمَ فَقَالَ مَنْ اسْتَطَاعَ الْبَاءَةَ فَلْيَتَزَوَّجْ فَإِنَّهُ أَغَضُّ لِلْبَصَرِ وَأَحْصَنُ لِلْفَرْجِ وَمَنْ لَمْ يَسْتَطِعْ فَعَلَيْهِ بِالصَّوْمِ فَإِنَّهُ لَهُ وِجَاءٌ"</w:t>
      </w:r>
      <w:r>
        <w:rPr>
          <w:rFonts w:cs="Simplified Arabic" w:hint="cs"/>
          <w:sz w:val="27"/>
          <w:szCs w:val="27"/>
          <w:rtl/>
          <w:lang w:bidi="ar"/>
        </w:rPr>
        <w:br/>
      </w:r>
      <w:r>
        <w:rPr>
          <w:rFonts w:cs="Simplified Arabic" w:hint="cs"/>
          <w:b/>
          <w:bCs/>
          <w:sz w:val="28"/>
          <w:szCs w:val="28"/>
          <w:rtl/>
          <w:lang w:bidi="ar"/>
        </w:rPr>
        <w:t>فوائد الحديث :</w:t>
      </w:r>
    </w:p>
    <w:p w:rsidR="00947BAE" w:rsidRPr="00947BAE" w:rsidRDefault="00947BAE" w:rsidP="00E34B66">
      <w:pPr>
        <w:pStyle w:val="a4"/>
        <w:numPr>
          <w:ilvl w:val="0"/>
          <w:numId w:val="7"/>
        </w:numPr>
        <w:bidi/>
        <w:rPr>
          <w:rFonts w:cs="Simplified Arabic"/>
          <w:b/>
          <w:bCs/>
          <w:sz w:val="28"/>
          <w:szCs w:val="28"/>
          <w:lang w:bidi="ar"/>
        </w:rPr>
      </w:pPr>
      <w:r>
        <w:rPr>
          <w:rFonts w:cs="Simplified Arabic" w:hint="cs"/>
          <w:sz w:val="27"/>
          <w:szCs w:val="27"/>
          <w:rtl/>
          <w:lang w:bidi="ar"/>
        </w:rPr>
        <w:t xml:space="preserve">قوله "ومن لم يستطع"  أي لم يجد أهبة النكاح. </w:t>
      </w:r>
    </w:p>
    <w:p w:rsidR="00947BAE" w:rsidRPr="00947BAE" w:rsidRDefault="00947BAE" w:rsidP="00E34B66">
      <w:pPr>
        <w:pStyle w:val="a4"/>
        <w:numPr>
          <w:ilvl w:val="0"/>
          <w:numId w:val="7"/>
        </w:numPr>
        <w:bidi/>
        <w:rPr>
          <w:rFonts w:cs="Simplified Arabic"/>
          <w:b/>
          <w:bCs/>
          <w:sz w:val="28"/>
          <w:szCs w:val="28"/>
          <w:lang w:bidi="ar"/>
        </w:rPr>
      </w:pPr>
      <w:r>
        <w:rPr>
          <w:rFonts w:cs="Simplified Arabic" w:hint="cs"/>
          <w:sz w:val="27"/>
          <w:szCs w:val="27"/>
          <w:rtl/>
          <w:lang w:bidi="ar"/>
        </w:rPr>
        <w:lastRenderedPageBreak/>
        <w:t xml:space="preserve">قوله: "فعليه بالصوم فإنه له وجاء" بكسر الواو وبجيم ومد وهو رض الخصيتين، وقيل رض عروقهما، ومن يفعل به ذلك تنقطع شهوته، ومقتضاه أن الصوم قامع لشهوة النكاح. واستشكل بأن الصوم يزيد في تهييج الحرارة وذلك مما يثير الشهوة، لكن ذلك إنما يقع في مبدأ الأمر فإذا تمادى عليه </w:t>
      </w:r>
      <w:proofErr w:type="spellStart"/>
      <w:r>
        <w:rPr>
          <w:rFonts w:cs="Simplified Arabic" w:hint="cs"/>
          <w:sz w:val="27"/>
          <w:szCs w:val="27"/>
          <w:rtl/>
          <w:lang w:bidi="ar"/>
        </w:rPr>
        <w:t>واعتاده</w:t>
      </w:r>
      <w:proofErr w:type="spellEnd"/>
      <w:r>
        <w:rPr>
          <w:rFonts w:cs="Simplified Arabic" w:hint="cs"/>
          <w:sz w:val="27"/>
          <w:szCs w:val="27"/>
          <w:rtl/>
          <w:lang w:bidi="ar"/>
        </w:rPr>
        <w:t xml:space="preserve"> سكن ذلك .</w:t>
      </w:r>
    </w:p>
    <w:p w:rsidR="00B54D98" w:rsidRDefault="00B54D98" w:rsidP="00947BAE">
      <w:pPr>
        <w:pStyle w:val="a4"/>
        <w:bidi/>
        <w:rPr>
          <w:rFonts w:cs="Simplified Arabic"/>
          <w:sz w:val="27"/>
          <w:szCs w:val="27"/>
          <w:rtl/>
          <w:lang w:bidi="ar"/>
        </w:rPr>
      </w:pPr>
      <w:r w:rsidRPr="00B54D98">
        <w:rPr>
          <w:rFonts w:cs="Simplified Arabic" w:hint="cs"/>
          <w:b/>
          <w:bCs/>
          <w:sz w:val="32"/>
          <w:szCs w:val="32"/>
          <w:rtl/>
          <w:lang w:bidi="ar"/>
        </w:rPr>
        <w:t>11 - باب قَوْلِ النَّبِيِّ صَلَّى اللَّهُ عَلَيْهِ وَسَلَّمَ إِذَا رَأَيْتُمْ الْهِلاَلَ فَصُومُوا وَإِذَا رَأَيْتُمُوهُ فَأَفْطِرُوا</w:t>
      </w:r>
    </w:p>
    <w:p w:rsidR="00B54D98" w:rsidRDefault="00B54D98" w:rsidP="00947BAE">
      <w:pPr>
        <w:pStyle w:val="a4"/>
        <w:bidi/>
        <w:rPr>
          <w:rFonts w:cs="Simplified Arabic"/>
          <w:sz w:val="27"/>
          <w:szCs w:val="27"/>
          <w:rtl/>
          <w:lang w:bidi="ar"/>
        </w:rPr>
      </w:pPr>
      <w:r w:rsidRPr="00B54D98">
        <w:rPr>
          <w:rFonts w:cs="Simplified Arabic" w:hint="cs"/>
          <w:b/>
          <w:bCs/>
          <w:sz w:val="28"/>
          <w:szCs w:val="28"/>
          <w:rtl/>
          <w:lang w:bidi="ar"/>
        </w:rPr>
        <w:t>الحديث الأول :</w:t>
      </w:r>
      <w:r w:rsidRPr="00B54D98">
        <w:rPr>
          <w:rFonts w:cs="Simplified Arabic" w:hint="cs"/>
          <w:sz w:val="27"/>
          <w:szCs w:val="27"/>
          <w:rtl/>
          <w:lang w:bidi="ar"/>
        </w:rPr>
        <w:br/>
      </w:r>
      <w:r>
        <w:rPr>
          <w:rFonts w:cs="Simplified Arabic" w:hint="cs"/>
          <w:sz w:val="27"/>
          <w:szCs w:val="27"/>
          <w:rtl/>
          <w:lang w:bidi="ar"/>
        </w:rPr>
        <w:t>وَقَالَ صِلَةُ عَنْ عَمَّارٍ مَنْ صَامَ يَوْمَ الشَّكِّ فَقَدْ عَصَى أَبَا الْقَاسِمِ صَلَّى اللَّهُ عَلَيْهِ وَسَلَّمَ</w:t>
      </w:r>
    </w:p>
    <w:p w:rsidR="00B54D98" w:rsidRDefault="00B54D98" w:rsidP="00B54D98">
      <w:pPr>
        <w:pStyle w:val="a4"/>
        <w:bidi/>
        <w:rPr>
          <w:rFonts w:cs="Simplified Arabic"/>
          <w:b/>
          <w:bCs/>
          <w:sz w:val="28"/>
          <w:szCs w:val="28"/>
          <w:rtl/>
          <w:lang w:bidi="ar"/>
        </w:rPr>
      </w:pPr>
      <w:r w:rsidRPr="00B54D98">
        <w:rPr>
          <w:rFonts w:cs="Simplified Arabic" w:hint="cs"/>
          <w:b/>
          <w:bCs/>
          <w:sz w:val="28"/>
          <w:szCs w:val="28"/>
          <w:rtl/>
          <w:lang w:bidi="ar"/>
        </w:rPr>
        <w:t>فوائد الحديث :</w:t>
      </w:r>
    </w:p>
    <w:p w:rsidR="00B54D98" w:rsidRDefault="00B54D98" w:rsidP="00E34B66">
      <w:pPr>
        <w:pStyle w:val="a4"/>
        <w:numPr>
          <w:ilvl w:val="0"/>
          <w:numId w:val="9"/>
        </w:numPr>
        <w:bidi/>
        <w:rPr>
          <w:rFonts w:cs="Simplified Arabic"/>
          <w:b/>
          <w:bCs/>
          <w:sz w:val="28"/>
          <w:szCs w:val="28"/>
          <w:lang w:bidi="ar"/>
        </w:rPr>
      </w:pPr>
      <w:r>
        <w:rPr>
          <w:rFonts w:cs="Simplified Arabic" w:hint="cs"/>
          <w:sz w:val="27"/>
          <w:szCs w:val="27"/>
          <w:rtl/>
          <w:lang w:bidi="ar"/>
        </w:rPr>
        <w:t>قوله: "وقال صلة عن عمار الخ" أما صلة فهو بكسر المهملة وتخفيف اللام المفتوحة ابن زفر بزاي وفاء وزن عمر كوفي عبسي بموحدة ومهملة من كبار التابعين وفضلائهم، ووهم ابن حزم فزعم أنه صلة ابن أشيم، والمعروف أنه ابن زفر، وكذا وقع مصرحا به عند جمع ممن وصل هذا الحديث، وقد وصله أبو داود والترمذي والنسائي وابن خزيمة وابن حبان والحاكم</w:t>
      </w:r>
      <w:r>
        <w:rPr>
          <w:rFonts w:cs="Simplified Arabic" w:hint="cs"/>
          <w:b/>
          <w:bCs/>
          <w:sz w:val="28"/>
          <w:szCs w:val="28"/>
          <w:rtl/>
          <w:lang w:bidi="ar"/>
        </w:rPr>
        <w:t xml:space="preserve"> .</w:t>
      </w:r>
    </w:p>
    <w:p w:rsidR="00B54D98" w:rsidRPr="00B54D98" w:rsidRDefault="00B54D98" w:rsidP="00E34B66">
      <w:pPr>
        <w:pStyle w:val="a4"/>
        <w:numPr>
          <w:ilvl w:val="0"/>
          <w:numId w:val="9"/>
        </w:numPr>
        <w:bidi/>
        <w:rPr>
          <w:rFonts w:cs="Simplified Arabic"/>
          <w:b/>
          <w:bCs/>
          <w:sz w:val="28"/>
          <w:szCs w:val="28"/>
          <w:lang w:bidi="ar"/>
        </w:rPr>
      </w:pPr>
      <w:r>
        <w:rPr>
          <w:rFonts w:cs="Simplified Arabic" w:hint="cs"/>
          <w:sz w:val="27"/>
          <w:szCs w:val="27"/>
          <w:rtl/>
          <w:lang w:bidi="ar"/>
        </w:rPr>
        <w:t>قوله: "فقد عصى أبا القاسم صلى الله عليه وسلم" استدل به على تحريم صوم يوم الشك لأن الصحابي لا يقول ذلك من قبل رأيه فيكون من قبيل المرفوع. قال ابن عبد البر: هو مسند عندهم لا يختلفون في ذلك. وخالفهم الجوهري المالكي فقال: هو موقوف. والجواب أنه موقوف لفظا مرفوع حكما.</w:t>
      </w:r>
    </w:p>
    <w:p w:rsidR="00B54D98" w:rsidRPr="00B54D98" w:rsidRDefault="00B54D98" w:rsidP="00E34B66">
      <w:pPr>
        <w:pStyle w:val="a4"/>
        <w:numPr>
          <w:ilvl w:val="0"/>
          <w:numId w:val="9"/>
        </w:numPr>
        <w:bidi/>
        <w:rPr>
          <w:rFonts w:cs="Simplified Arabic"/>
          <w:i/>
          <w:iCs/>
          <w:color w:val="0000FF"/>
          <w:sz w:val="27"/>
          <w:szCs w:val="27"/>
          <w:lang w:bidi="ar"/>
        </w:rPr>
      </w:pPr>
      <w:r>
        <w:rPr>
          <w:rFonts w:cs="Simplified Arabic" w:hint="cs"/>
          <w:sz w:val="27"/>
          <w:szCs w:val="27"/>
          <w:rtl/>
          <w:lang w:bidi="ar"/>
        </w:rPr>
        <w:t>قال الطيبي: إنما أتى بالموصول ولم يقل يوم الشك مبالغة في أن صوم يوم فيه أدنى شك سبب لعصيان صاحب الشرع فكيف بمن صام يوما الشك فيه قائم ثابت، ونحوه قوله تعالى: { وَلا تَرْكَنُوا إِلَى الَّذِينَ ظَلَمُوا} أي الذين أونس منهم أدنى ظلم، فكيف بالظلم المستمر عليه؟ قلت: وقد علمت أنه وقع في كثير من الطرق بلفظ: "يوم الشك" .</w:t>
      </w:r>
    </w:p>
    <w:p w:rsidR="00B54D98" w:rsidRDefault="00B54D98" w:rsidP="00E34B66">
      <w:pPr>
        <w:pStyle w:val="a4"/>
        <w:numPr>
          <w:ilvl w:val="0"/>
          <w:numId w:val="9"/>
        </w:numPr>
        <w:bidi/>
        <w:rPr>
          <w:rFonts w:cs="Simplified Arabic"/>
          <w:i/>
          <w:iCs/>
          <w:color w:val="0000FF"/>
          <w:sz w:val="27"/>
          <w:szCs w:val="27"/>
          <w:rtl/>
          <w:lang w:bidi="ar"/>
        </w:rPr>
      </w:pPr>
      <w:r>
        <w:rPr>
          <w:rFonts w:cs="Simplified Arabic" w:hint="cs"/>
          <w:sz w:val="27"/>
          <w:szCs w:val="27"/>
          <w:rtl/>
          <w:lang w:bidi="ar"/>
        </w:rPr>
        <w:t>قوله: "أبا القاسم" قيل فائدة تخصيص ذكر هذه الكنية الإشارة إلى أنه هو الذي يقسم بين عباد الله أحكامه زمانا ومكانا وغير ذلك .</w:t>
      </w:r>
    </w:p>
    <w:p w:rsidR="00B54D98" w:rsidRPr="00B54D98" w:rsidRDefault="00B54D98" w:rsidP="00B54D98">
      <w:pPr>
        <w:pStyle w:val="a4"/>
        <w:bidi/>
        <w:ind w:left="720"/>
        <w:rPr>
          <w:rFonts w:cs="Simplified Arabic"/>
          <w:b/>
          <w:bCs/>
          <w:sz w:val="28"/>
          <w:szCs w:val="28"/>
          <w:rtl/>
          <w:lang w:bidi="ar"/>
        </w:rPr>
      </w:pPr>
    </w:p>
    <w:p w:rsidR="00947BAE" w:rsidRDefault="00B54D98" w:rsidP="00947BAE">
      <w:pPr>
        <w:pStyle w:val="a4"/>
        <w:bidi/>
        <w:rPr>
          <w:rFonts w:cs="Simplified Arabic"/>
          <w:b/>
          <w:bCs/>
          <w:sz w:val="28"/>
          <w:szCs w:val="28"/>
          <w:rtl/>
          <w:lang w:bidi="ar"/>
        </w:rPr>
      </w:pPr>
      <w:r w:rsidRPr="00B54D98">
        <w:rPr>
          <w:rFonts w:cs="Simplified Arabic" w:hint="cs"/>
          <w:b/>
          <w:bCs/>
          <w:sz w:val="28"/>
          <w:szCs w:val="28"/>
          <w:rtl/>
          <w:lang w:bidi="ar"/>
        </w:rPr>
        <w:lastRenderedPageBreak/>
        <w:t>الحديث الثاني :</w:t>
      </w:r>
      <w:r>
        <w:rPr>
          <w:rFonts w:cs="Simplified Arabic" w:hint="cs"/>
          <w:sz w:val="27"/>
          <w:szCs w:val="27"/>
          <w:rtl/>
          <w:lang w:bidi="ar"/>
        </w:rPr>
        <w:br/>
        <w:t>1906- حَدَّثَنَا عَبْدُ اللَّهِ بْنُ مَسْلَمَةَ حَدَّثَنَا مَالِكٌ عَنْ نَافِعٍ عَنْ عَبْدِ اللَّهِ بْنِ عُمَرَ رَضِيَ اللَّهُ عَنْهُمَا أَنَّ رَسُولَ اللَّهِ صَلَّى اللَّهُ عَلَيْهِ وَسَلَّمَ ذَكَرَ رَمَضَانَ فَقَالَ لاَ تَصُومُوا حَتَّى تَرَوْا الْهِلاَلَ وَلاَ تُفْطِرُوا حَتَّى تَرَوْهُ فَإِنْ غُمَّ عَلَيْكُمْ فَاقْدُرُوا لَه"</w:t>
      </w:r>
      <w:r>
        <w:rPr>
          <w:rFonts w:cs="Simplified Arabic" w:hint="cs"/>
          <w:sz w:val="27"/>
          <w:szCs w:val="27"/>
          <w:rtl/>
          <w:lang w:bidi="ar"/>
        </w:rPr>
        <w:br/>
      </w:r>
      <w:r>
        <w:rPr>
          <w:rFonts w:cs="Simplified Arabic" w:hint="cs"/>
          <w:b/>
          <w:bCs/>
          <w:sz w:val="28"/>
          <w:szCs w:val="28"/>
          <w:rtl/>
          <w:lang w:bidi="ar"/>
        </w:rPr>
        <w:t>فوائد الحديث :</w:t>
      </w:r>
    </w:p>
    <w:p w:rsidR="00B54D98" w:rsidRPr="00B54D98" w:rsidRDefault="00B54D98" w:rsidP="00E34B66">
      <w:pPr>
        <w:pStyle w:val="a4"/>
        <w:numPr>
          <w:ilvl w:val="0"/>
          <w:numId w:val="8"/>
        </w:numPr>
        <w:bidi/>
        <w:rPr>
          <w:rFonts w:cs="Simplified Arabic"/>
          <w:b/>
          <w:bCs/>
          <w:sz w:val="28"/>
          <w:szCs w:val="28"/>
          <w:lang w:bidi="ar"/>
        </w:rPr>
      </w:pPr>
      <w:r>
        <w:rPr>
          <w:rFonts w:cs="Simplified Arabic" w:hint="cs"/>
          <w:sz w:val="27"/>
          <w:szCs w:val="27"/>
          <w:rtl/>
          <w:lang w:bidi="ar"/>
        </w:rPr>
        <w:t xml:space="preserve">قوله: "فاقدروا له" وجاء من وجه آخر عن نافع بلفظ: "فاقدروا ثلاثين" كذلك أخرجه مسلم من طريق عبيد الله ابن عمر عن نافع، وهكذا أخرجه عبد الرزاق عن معمر عن أيوب عن نافع. قال عبد الرزاق: وأخبرنا عبد العزيز بن أبي رواد عن نافع به وقال: "فعدوا ثلاثين" واتفق الرواة عن مالك عن عبد الله بن دينار أيضا فيه على قوله: "فاقدروا له" وكذلك رواه الزعفراني وغيره عن الشافعي، وكذا رواة إسحاق الحربي وغيره في "الموطأ" عن </w:t>
      </w:r>
      <w:proofErr w:type="spellStart"/>
      <w:r>
        <w:rPr>
          <w:rFonts w:cs="Simplified Arabic" w:hint="cs"/>
          <w:sz w:val="27"/>
          <w:szCs w:val="27"/>
          <w:rtl/>
          <w:lang w:bidi="ar"/>
        </w:rPr>
        <w:t>القعنبي</w:t>
      </w:r>
      <w:proofErr w:type="spellEnd"/>
      <w:r>
        <w:rPr>
          <w:rFonts w:cs="Simplified Arabic" w:hint="cs"/>
          <w:sz w:val="27"/>
          <w:szCs w:val="27"/>
          <w:rtl/>
          <w:lang w:bidi="ar"/>
        </w:rPr>
        <w:t>.</w:t>
      </w:r>
    </w:p>
    <w:p w:rsidR="00365352" w:rsidRPr="00365352" w:rsidRDefault="00B54D98" w:rsidP="00E34B66">
      <w:pPr>
        <w:pStyle w:val="a4"/>
        <w:numPr>
          <w:ilvl w:val="0"/>
          <w:numId w:val="8"/>
        </w:numPr>
        <w:bidi/>
        <w:rPr>
          <w:rFonts w:cs="Simplified Arabic"/>
          <w:b/>
          <w:bCs/>
          <w:sz w:val="28"/>
          <w:szCs w:val="28"/>
          <w:lang w:bidi="ar"/>
        </w:rPr>
      </w:pPr>
      <w:r>
        <w:rPr>
          <w:rFonts w:cs="Simplified Arabic" w:hint="cs"/>
          <w:sz w:val="27"/>
          <w:szCs w:val="27"/>
          <w:rtl/>
          <w:lang w:bidi="ar"/>
        </w:rPr>
        <w:t>قوله: "لا تصوموا حتى تروا الهلال" ظاهره إيجاب الصوم حين الرؤية متى وجدت ليلا أو نهارا لكنه محمول على صوم اليوم المستقبل، وبعض العلماء فرق بين ما قبل الزوال أو بعد، وخالف الشيعة ال</w:t>
      </w:r>
      <w:r w:rsidR="00365352">
        <w:rPr>
          <w:rFonts w:cs="Simplified Arabic" w:hint="cs"/>
          <w:sz w:val="27"/>
          <w:szCs w:val="27"/>
          <w:rtl/>
          <w:lang w:bidi="ar"/>
        </w:rPr>
        <w:t>إجماع فأوجبوه مطلقا .</w:t>
      </w:r>
    </w:p>
    <w:p w:rsidR="00365352" w:rsidRPr="00365352" w:rsidRDefault="00365352" w:rsidP="00E34B66">
      <w:pPr>
        <w:pStyle w:val="a4"/>
        <w:numPr>
          <w:ilvl w:val="0"/>
          <w:numId w:val="8"/>
        </w:numPr>
        <w:bidi/>
        <w:rPr>
          <w:rFonts w:cs="Simplified Arabic"/>
          <w:b/>
          <w:bCs/>
          <w:sz w:val="28"/>
          <w:szCs w:val="28"/>
          <w:lang w:bidi="ar"/>
        </w:rPr>
      </w:pPr>
      <w:r>
        <w:rPr>
          <w:rFonts w:cs="Simplified Arabic" w:hint="cs"/>
          <w:sz w:val="27"/>
          <w:szCs w:val="27"/>
          <w:rtl/>
          <w:lang w:bidi="ar"/>
        </w:rPr>
        <w:t xml:space="preserve"> فيه</w:t>
      </w:r>
      <w:r w:rsidR="00B54D98">
        <w:rPr>
          <w:rFonts w:cs="Simplified Arabic" w:hint="cs"/>
          <w:sz w:val="27"/>
          <w:szCs w:val="27"/>
          <w:rtl/>
          <w:lang w:bidi="ar"/>
        </w:rPr>
        <w:t xml:space="preserve"> النهي عن ابتداء صوم رمضان قبل رؤية الهلا</w:t>
      </w:r>
      <w:r>
        <w:rPr>
          <w:rFonts w:cs="Simplified Arabic" w:hint="cs"/>
          <w:sz w:val="27"/>
          <w:szCs w:val="27"/>
          <w:rtl/>
          <w:lang w:bidi="ar"/>
        </w:rPr>
        <w:t>ل فيدخل فيه صورة الغيم وغيرها .</w:t>
      </w:r>
    </w:p>
    <w:p w:rsidR="007875B4" w:rsidRDefault="00365352" w:rsidP="00E34B66">
      <w:pPr>
        <w:pStyle w:val="a4"/>
        <w:numPr>
          <w:ilvl w:val="0"/>
          <w:numId w:val="8"/>
        </w:numPr>
        <w:bidi/>
        <w:rPr>
          <w:rFonts w:cs="Simplified Arabic"/>
          <w:b/>
          <w:bCs/>
          <w:sz w:val="28"/>
          <w:szCs w:val="28"/>
          <w:lang w:bidi="ar"/>
        </w:rPr>
      </w:pPr>
      <w:r>
        <w:rPr>
          <w:rFonts w:cs="Simplified Arabic" w:hint="cs"/>
          <w:sz w:val="27"/>
          <w:szCs w:val="27"/>
          <w:rtl/>
          <w:lang w:bidi="ar"/>
        </w:rPr>
        <w:t xml:space="preserve"> قوله " لا تصوموا حتى تروا الهلال " </w:t>
      </w:r>
      <w:r w:rsidR="00B54D98">
        <w:rPr>
          <w:rFonts w:cs="Simplified Arabic" w:hint="cs"/>
          <w:sz w:val="27"/>
          <w:szCs w:val="27"/>
          <w:rtl/>
          <w:lang w:bidi="ar"/>
        </w:rPr>
        <w:t>لو وقع الاقتصار على هذه الجملة لكفى ذلك لمن تمسك به، لكن اللفظ الذي رواه أكثر الرواة أوقع للمخالف شبهة وهو قوله: "فإن غم عليكم فاقدروا له" فاحتمل أن يكون المراد التفرقة بين حكم الصحو والغيم، فيكون التعليق على الرؤية متعلقا بالصحو، وأما الغيم فله حكم آخر. ويحتمل أن لا تفرقة ويكون الثاني مؤكدا للأول، وإلى الأول ذهب أكثر الحنابلة، وإلى الثاني ذهب الجمهور فقالوا: المراد بقوله: "فاقدروا له" أي انظروا في أول الشهر واحسبوا تمام الثلاثين، ويرجح هذا التأويل الروايات الأخر المصرحة بالمراد وهي ما تقدم من قوله: "فأكملوا العدة ثلاثين" ونحوها، وأولى ما فسر الحديث بالحديث</w:t>
      </w:r>
      <w:r w:rsidR="00B54D98">
        <w:rPr>
          <w:rFonts w:cs="Simplified Arabic" w:hint="cs"/>
          <w:b/>
          <w:bCs/>
          <w:sz w:val="28"/>
          <w:szCs w:val="28"/>
          <w:rtl/>
          <w:lang w:bidi="ar"/>
        </w:rPr>
        <w:t xml:space="preserve"> .</w:t>
      </w:r>
    </w:p>
    <w:p w:rsidR="00E87E29" w:rsidRPr="007875B4" w:rsidRDefault="00E87E29" w:rsidP="00E34B66">
      <w:pPr>
        <w:pStyle w:val="a4"/>
        <w:numPr>
          <w:ilvl w:val="0"/>
          <w:numId w:val="8"/>
        </w:numPr>
        <w:bidi/>
        <w:rPr>
          <w:rFonts w:cs="Simplified Arabic"/>
          <w:b/>
          <w:bCs/>
          <w:sz w:val="28"/>
          <w:szCs w:val="28"/>
          <w:lang w:bidi="ar"/>
        </w:rPr>
      </w:pPr>
      <w:r w:rsidRPr="007875B4">
        <w:rPr>
          <w:rFonts w:cs="Simplified Arabic" w:hint="cs"/>
          <w:sz w:val="27"/>
          <w:szCs w:val="27"/>
          <w:rtl/>
          <w:lang w:bidi="ar"/>
        </w:rPr>
        <w:t xml:space="preserve">قد وقع الاختلاف في حديث أبي هريرة في هذه الزيادة أيضا فرواها البخاري كما ترى بلفظ: "فأكملوا عدة شعبان ثلاثين" وهذا أصرح ما ورد في ذلك، وقد قيل إن آدم شيخه انفرد بذلك فإن أكثر الرواة عن شعبة قالوا فيه: "فعدوا ثلاثين" أشار إلى ذلك الإسماعيلي وهو عند مسلم وغيره. قال فيجوز أن يكون آدم أورده على ما وقع عنده من تفسير الخبر. قلت: الذي ظنه الإسماعيلي صحيح، فقد رواه البيهقي من طريق إبراهيم بن يزيد عن آدم بلفظ: "فإن غم عليكم فعدوا ثلاثين يوما" يعني عدوا شعبان ثلاثين، فوقع للبخاري إدراج التفسير في نفس الخبر. ويؤيد رواية أبي سلمة عن أبي هريرة بلفظ: "لا تقدموا رمضان بصوم يوم ولا يومين" ، فإنه يشعر بأن المأمور بعدده هو شعبان، وقد رواه مسلم من طريق الربيع بن </w:t>
      </w:r>
      <w:r w:rsidRPr="007875B4">
        <w:rPr>
          <w:rFonts w:cs="Simplified Arabic" w:hint="cs"/>
          <w:sz w:val="27"/>
          <w:szCs w:val="27"/>
          <w:rtl/>
          <w:lang w:bidi="ar"/>
        </w:rPr>
        <w:lastRenderedPageBreak/>
        <w:t>مسلم عن محمد بن زياد بلفظ: "فأكملوا العدد" وهو يتناول كل شهر فدخل فيه شعبان، وروى الدار قطني وصححه وابن خزيمة في صحيحه من حديث عائشة "كان رسول الله صلى الله عليه وسلم يتحفظ من شعبان ما لا يتحفظ من غيره ثم يصوم لرؤية رمضان، فإن غم عليه عد ثلاثين يوما ثم صام" وأخرجه أبو داود وغيره أيضا.</w:t>
      </w:r>
    </w:p>
    <w:p w:rsidR="007875B4" w:rsidRPr="007875B4" w:rsidRDefault="00E87E29" w:rsidP="00E34B66">
      <w:pPr>
        <w:pStyle w:val="a4"/>
        <w:numPr>
          <w:ilvl w:val="0"/>
          <w:numId w:val="8"/>
        </w:numPr>
        <w:bidi/>
        <w:rPr>
          <w:rFonts w:cs="Simplified Arabic"/>
          <w:b/>
          <w:bCs/>
          <w:sz w:val="28"/>
          <w:szCs w:val="28"/>
          <w:lang w:bidi="ar"/>
        </w:rPr>
      </w:pPr>
      <w:r>
        <w:rPr>
          <w:rFonts w:cs="Simplified Arabic" w:hint="cs"/>
          <w:sz w:val="27"/>
          <w:szCs w:val="27"/>
          <w:rtl/>
          <w:lang w:bidi="ar"/>
        </w:rPr>
        <w:t xml:space="preserve">قال ابن الجوزي في "التحقيق" لأحمد في هذه المسألة - وهي ما إذا حال دون مطلع الهلال غيم أو قتر ليلة الثلاثين من شعبان - ثلاثة أقوال: </w:t>
      </w:r>
    </w:p>
    <w:p w:rsidR="007875B4" w:rsidRDefault="00E87E29" w:rsidP="007875B4">
      <w:pPr>
        <w:pStyle w:val="a4"/>
        <w:bidi/>
        <w:ind w:left="720"/>
        <w:rPr>
          <w:rFonts w:cs="Simplified Arabic"/>
          <w:sz w:val="27"/>
          <w:szCs w:val="27"/>
          <w:rtl/>
          <w:lang w:bidi="ar"/>
        </w:rPr>
      </w:pPr>
      <w:r w:rsidRPr="007875B4">
        <w:rPr>
          <w:rFonts w:cs="Simplified Arabic" w:hint="cs"/>
          <w:b/>
          <w:bCs/>
          <w:sz w:val="27"/>
          <w:szCs w:val="27"/>
          <w:u w:val="single"/>
          <w:rtl/>
          <w:lang w:bidi="ar"/>
        </w:rPr>
        <w:t>أحدها</w:t>
      </w:r>
      <w:r>
        <w:rPr>
          <w:rFonts w:cs="Simplified Arabic" w:hint="cs"/>
          <w:sz w:val="27"/>
          <w:szCs w:val="27"/>
          <w:rtl/>
          <w:lang w:bidi="ar"/>
        </w:rPr>
        <w:t xml:space="preserve"> </w:t>
      </w:r>
      <w:r w:rsidR="007875B4">
        <w:rPr>
          <w:rFonts w:cs="Simplified Arabic" w:hint="cs"/>
          <w:sz w:val="27"/>
          <w:szCs w:val="27"/>
          <w:rtl/>
          <w:lang w:bidi="ar"/>
        </w:rPr>
        <w:t xml:space="preserve">: </w:t>
      </w:r>
      <w:r>
        <w:rPr>
          <w:rFonts w:cs="Simplified Arabic" w:hint="cs"/>
          <w:sz w:val="27"/>
          <w:szCs w:val="27"/>
          <w:rtl/>
          <w:lang w:bidi="ar"/>
        </w:rPr>
        <w:t xml:space="preserve">يجب صومه على أنه من رمضان. </w:t>
      </w:r>
    </w:p>
    <w:p w:rsidR="007875B4" w:rsidRDefault="00E87E29" w:rsidP="007875B4">
      <w:pPr>
        <w:pStyle w:val="a4"/>
        <w:bidi/>
        <w:ind w:left="720"/>
        <w:rPr>
          <w:rFonts w:cs="Simplified Arabic"/>
          <w:sz w:val="27"/>
          <w:szCs w:val="27"/>
          <w:rtl/>
          <w:lang w:bidi="ar"/>
        </w:rPr>
      </w:pPr>
      <w:r w:rsidRPr="007875B4">
        <w:rPr>
          <w:rFonts w:cs="Simplified Arabic" w:hint="cs"/>
          <w:b/>
          <w:bCs/>
          <w:sz w:val="27"/>
          <w:szCs w:val="27"/>
          <w:u w:val="single"/>
          <w:rtl/>
          <w:lang w:bidi="ar"/>
        </w:rPr>
        <w:t>ثانيها</w:t>
      </w:r>
      <w:r>
        <w:rPr>
          <w:rFonts w:cs="Simplified Arabic" w:hint="cs"/>
          <w:sz w:val="27"/>
          <w:szCs w:val="27"/>
          <w:rtl/>
          <w:lang w:bidi="ar"/>
        </w:rPr>
        <w:t xml:space="preserve"> </w:t>
      </w:r>
      <w:r w:rsidR="007875B4">
        <w:rPr>
          <w:rFonts w:cs="Simplified Arabic" w:hint="cs"/>
          <w:sz w:val="27"/>
          <w:szCs w:val="27"/>
          <w:rtl/>
          <w:lang w:bidi="ar"/>
        </w:rPr>
        <w:t xml:space="preserve">: </w:t>
      </w:r>
      <w:r>
        <w:rPr>
          <w:rFonts w:cs="Simplified Arabic" w:hint="cs"/>
          <w:sz w:val="27"/>
          <w:szCs w:val="27"/>
          <w:rtl/>
          <w:lang w:bidi="ar"/>
        </w:rPr>
        <w:t xml:space="preserve">لا يجوز فرضا ولا نفلا مطلقا، بل قضاء وكفارة ونذرا ونفلا يوافق عادة، وبه قال الشافعي. وقال مالك وأبو حنيفة لا يجوز </w:t>
      </w:r>
      <w:r w:rsidR="007875B4">
        <w:rPr>
          <w:rFonts w:cs="Simplified Arabic" w:hint="cs"/>
          <w:sz w:val="27"/>
          <w:szCs w:val="27"/>
          <w:rtl/>
          <w:lang w:bidi="ar"/>
        </w:rPr>
        <w:t>عن فرض رمضان ويجوز عما سوى ذلك.</w:t>
      </w:r>
    </w:p>
    <w:p w:rsidR="00E87E29" w:rsidRPr="00E87E29" w:rsidRDefault="00E87E29" w:rsidP="007875B4">
      <w:pPr>
        <w:pStyle w:val="a4"/>
        <w:bidi/>
        <w:ind w:left="720"/>
        <w:rPr>
          <w:rFonts w:cs="Simplified Arabic"/>
          <w:b/>
          <w:bCs/>
          <w:sz w:val="28"/>
          <w:szCs w:val="28"/>
          <w:lang w:bidi="ar"/>
        </w:rPr>
      </w:pPr>
      <w:r w:rsidRPr="007875B4">
        <w:rPr>
          <w:rFonts w:cs="Simplified Arabic" w:hint="cs"/>
          <w:b/>
          <w:bCs/>
          <w:sz w:val="27"/>
          <w:szCs w:val="27"/>
          <w:u w:val="single"/>
          <w:rtl/>
          <w:lang w:bidi="ar"/>
        </w:rPr>
        <w:t>ثالثها</w:t>
      </w:r>
      <w:r>
        <w:rPr>
          <w:rFonts w:cs="Simplified Arabic" w:hint="cs"/>
          <w:sz w:val="27"/>
          <w:szCs w:val="27"/>
          <w:rtl/>
          <w:lang w:bidi="ar"/>
        </w:rPr>
        <w:t xml:space="preserve"> </w:t>
      </w:r>
      <w:r w:rsidR="007875B4">
        <w:rPr>
          <w:rFonts w:cs="Simplified Arabic" w:hint="cs"/>
          <w:sz w:val="27"/>
          <w:szCs w:val="27"/>
          <w:rtl/>
          <w:lang w:bidi="ar"/>
        </w:rPr>
        <w:t xml:space="preserve">: </w:t>
      </w:r>
      <w:r>
        <w:rPr>
          <w:rFonts w:cs="Simplified Arabic" w:hint="cs"/>
          <w:sz w:val="27"/>
          <w:szCs w:val="27"/>
          <w:rtl/>
          <w:lang w:bidi="ar"/>
        </w:rPr>
        <w:t>المرجع إلى رأي الإمام في الصوم والفطر.</w:t>
      </w:r>
    </w:p>
    <w:p w:rsidR="00E87E29" w:rsidRPr="00E87E29" w:rsidRDefault="00E87E29" w:rsidP="00E34B66">
      <w:pPr>
        <w:pStyle w:val="a4"/>
        <w:numPr>
          <w:ilvl w:val="0"/>
          <w:numId w:val="8"/>
        </w:numPr>
        <w:bidi/>
        <w:rPr>
          <w:rFonts w:cs="Simplified Arabic"/>
          <w:b/>
          <w:bCs/>
          <w:sz w:val="28"/>
          <w:szCs w:val="28"/>
          <w:lang w:bidi="ar"/>
        </w:rPr>
      </w:pPr>
      <w:r>
        <w:rPr>
          <w:rFonts w:cs="Simplified Arabic" w:hint="cs"/>
          <w:sz w:val="27"/>
          <w:szCs w:val="27"/>
          <w:rtl/>
          <w:lang w:bidi="ar"/>
        </w:rPr>
        <w:t>قال ابن عبد الهادي في تنقيحه: الذي دلت عليه الأحاديث - وهو مقتضى القواعد - أنه أي شهر غم أكمل ثلاثين سواء في ذلك شعبان ورمضان وغيرهما، فعلى هذا قوله: "فأكملوا العدة" يرجع إلى الجملتين وهو قوله: "صوموا لرؤيته وأفطروا لرؤيته فإن غم عليكم فأكملوا العدة" أي غم عليكم في صومكم أو فطركم، وبقية الأحاديث تدل عليه فاللام في قوله: "فأكملوا العدة" للشهر أي عدة الشهر، ولم يخص صلى الله عليه وسلم شهرا دون شهر بالإكمال إذا غم، فلا فرق بين شعبان وغيره في ذلك .</w:t>
      </w:r>
    </w:p>
    <w:p w:rsidR="00E87E29" w:rsidRPr="00E87E29" w:rsidRDefault="00E87E29" w:rsidP="00E34B66">
      <w:pPr>
        <w:pStyle w:val="a4"/>
        <w:numPr>
          <w:ilvl w:val="0"/>
          <w:numId w:val="8"/>
        </w:numPr>
        <w:bidi/>
        <w:rPr>
          <w:rFonts w:cs="Simplified Arabic"/>
          <w:b/>
          <w:bCs/>
          <w:sz w:val="28"/>
          <w:szCs w:val="28"/>
          <w:lang w:bidi="ar"/>
        </w:rPr>
      </w:pPr>
      <w:r>
        <w:rPr>
          <w:rFonts w:cs="Simplified Arabic" w:hint="cs"/>
          <w:sz w:val="27"/>
          <w:szCs w:val="27"/>
          <w:rtl/>
          <w:lang w:bidi="ar"/>
        </w:rPr>
        <w:t xml:space="preserve">قوله: "فاقدروا له" تقدم أن للعلماء فيه تأويلين، وذهب آخرون إلى تأويل ثالث، قالوا: معناه فاقدروه بحساب المنازل. قاله أبو العباس بن سريج من الشافعية ومطرف بن عبد الله من التابعين وابن قتيبة من المحدثين. قال ابن عبد البر: لا يصح عن مطرف، وأما ابن قتيبة هو ممن يعرج عليه في مثل هذا. قال: ونقل ابن </w:t>
      </w:r>
      <w:proofErr w:type="spellStart"/>
      <w:r>
        <w:rPr>
          <w:rFonts w:cs="Simplified Arabic" w:hint="cs"/>
          <w:sz w:val="27"/>
          <w:szCs w:val="27"/>
          <w:rtl/>
          <w:lang w:bidi="ar"/>
        </w:rPr>
        <w:t>خويز</w:t>
      </w:r>
      <w:proofErr w:type="spellEnd"/>
      <w:r>
        <w:rPr>
          <w:rFonts w:cs="Simplified Arabic" w:hint="cs"/>
          <w:sz w:val="27"/>
          <w:szCs w:val="27"/>
          <w:rtl/>
          <w:lang w:bidi="ar"/>
        </w:rPr>
        <w:t xml:space="preserve"> </w:t>
      </w:r>
      <w:proofErr w:type="spellStart"/>
      <w:r>
        <w:rPr>
          <w:rFonts w:cs="Simplified Arabic" w:hint="cs"/>
          <w:sz w:val="27"/>
          <w:szCs w:val="27"/>
          <w:rtl/>
          <w:lang w:bidi="ar"/>
        </w:rPr>
        <w:t>منداد</w:t>
      </w:r>
      <w:proofErr w:type="spellEnd"/>
      <w:r>
        <w:rPr>
          <w:rFonts w:cs="Simplified Arabic" w:hint="cs"/>
          <w:sz w:val="27"/>
          <w:szCs w:val="27"/>
          <w:rtl/>
          <w:lang w:bidi="ar"/>
        </w:rPr>
        <w:t xml:space="preserve"> عن الشافعي مسألة ابن سريج والمعروف عن الشافعي ما عليه الجمهور.</w:t>
      </w:r>
    </w:p>
    <w:p w:rsidR="00E87E29" w:rsidRPr="00E87E29" w:rsidRDefault="00E87E29" w:rsidP="00E34B66">
      <w:pPr>
        <w:pStyle w:val="a4"/>
        <w:numPr>
          <w:ilvl w:val="0"/>
          <w:numId w:val="8"/>
        </w:numPr>
        <w:bidi/>
        <w:rPr>
          <w:rFonts w:cs="Simplified Arabic"/>
          <w:b/>
          <w:bCs/>
          <w:sz w:val="28"/>
          <w:szCs w:val="28"/>
          <w:lang w:bidi="ar"/>
        </w:rPr>
      </w:pPr>
      <w:r>
        <w:rPr>
          <w:rFonts w:cs="Simplified Arabic" w:hint="cs"/>
          <w:sz w:val="27"/>
          <w:szCs w:val="27"/>
          <w:rtl/>
          <w:lang w:bidi="ar"/>
        </w:rPr>
        <w:t>نقل ابن العربي عن ابن سريج أن قوله: "فاقدروا له" خطاب لمن خصه الله بهذا العلم، وأن قوله: "فأكملوا العدة" خطاب للعامة. قال ابن العربي: فصار وجوب رمضان عنده مختلف الحال يجب على قوم بحساب الشمس والقمر وعلى آخرين بحساب العدد، قال: وهذا بعيد عن النبلاء.</w:t>
      </w:r>
    </w:p>
    <w:p w:rsidR="00E87E29" w:rsidRPr="00E87E29" w:rsidRDefault="00E87E29" w:rsidP="00E34B66">
      <w:pPr>
        <w:pStyle w:val="a4"/>
        <w:numPr>
          <w:ilvl w:val="0"/>
          <w:numId w:val="8"/>
        </w:numPr>
        <w:bidi/>
        <w:rPr>
          <w:rFonts w:cs="Simplified Arabic"/>
          <w:b/>
          <w:bCs/>
          <w:sz w:val="28"/>
          <w:szCs w:val="28"/>
          <w:lang w:bidi="ar"/>
        </w:rPr>
      </w:pPr>
      <w:r>
        <w:rPr>
          <w:rFonts w:cs="Simplified Arabic" w:hint="cs"/>
          <w:sz w:val="27"/>
          <w:szCs w:val="27"/>
          <w:rtl/>
          <w:lang w:bidi="ar"/>
        </w:rPr>
        <w:t xml:space="preserve">قال ابن الصلاح: معرفة منازل القمر هي معرفة سير الأهلة، وأما معرفة الحساب فأمر دقيق يختص بمعرفته الآحاد، قال: فمعرفة منازل القمر تدرك بأمر محسوس يدركه </w:t>
      </w:r>
      <w:r>
        <w:rPr>
          <w:rFonts w:cs="Simplified Arabic" w:hint="cs"/>
          <w:sz w:val="27"/>
          <w:szCs w:val="27"/>
          <w:rtl/>
          <w:lang w:bidi="ar"/>
        </w:rPr>
        <w:lastRenderedPageBreak/>
        <w:t>من يراقب النجوم، وهذا هو الذي أراده ابن سريج وقال به في حق العارف بها في خاصة نفسه.</w:t>
      </w:r>
    </w:p>
    <w:p w:rsidR="00E87E29" w:rsidRPr="00E87E29" w:rsidRDefault="00E87E29" w:rsidP="00E34B66">
      <w:pPr>
        <w:pStyle w:val="a4"/>
        <w:numPr>
          <w:ilvl w:val="0"/>
          <w:numId w:val="8"/>
        </w:numPr>
        <w:bidi/>
        <w:rPr>
          <w:rFonts w:cs="Simplified Arabic"/>
          <w:b/>
          <w:bCs/>
          <w:sz w:val="28"/>
          <w:szCs w:val="28"/>
          <w:lang w:bidi="ar"/>
        </w:rPr>
      </w:pPr>
      <w:r>
        <w:rPr>
          <w:rFonts w:cs="Simplified Arabic" w:hint="cs"/>
          <w:sz w:val="27"/>
          <w:szCs w:val="27"/>
          <w:rtl/>
          <w:lang w:bidi="ar"/>
        </w:rPr>
        <w:t xml:space="preserve">نقل </w:t>
      </w:r>
      <w:proofErr w:type="spellStart"/>
      <w:r>
        <w:rPr>
          <w:rFonts w:cs="Simplified Arabic" w:hint="cs"/>
          <w:sz w:val="27"/>
          <w:szCs w:val="27"/>
          <w:rtl/>
          <w:lang w:bidi="ar"/>
        </w:rPr>
        <w:t>الروياني</w:t>
      </w:r>
      <w:proofErr w:type="spellEnd"/>
      <w:r>
        <w:rPr>
          <w:rFonts w:cs="Simplified Arabic" w:hint="cs"/>
          <w:sz w:val="27"/>
          <w:szCs w:val="27"/>
          <w:rtl/>
          <w:lang w:bidi="ar"/>
        </w:rPr>
        <w:t xml:space="preserve"> عنه أنه لم يقل بوجوب ذلك عليه وإنما قال بجوازه، وهو اختيار القفال وأبي الطيب .</w:t>
      </w:r>
    </w:p>
    <w:p w:rsidR="00E87E29" w:rsidRDefault="00E87E29" w:rsidP="00E34B66">
      <w:pPr>
        <w:pStyle w:val="a4"/>
        <w:numPr>
          <w:ilvl w:val="0"/>
          <w:numId w:val="8"/>
        </w:numPr>
        <w:bidi/>
        <w:rPr>
          <w:rFonts w:cs="Simplified Arabic"/>
          <w:b/>
          <w:bCs/>
          <w:sz w:val="28"/>
          <w:szCs w:val="28"/>
          <w:lang w:bidi="ar"/>
        </w:rPr>
      </w:pPr>
      <w:r>
        <w:rPr>
          <w:rFonts w:cs="Simplified Arabic" w:hint="cs"/>
          <w:sz w:val="27"/>
          <w:szCs w:val="27"/>
          <w:rtl/>
          <w:lang w:bidi="ar"/>
        </w:rPr>
        <w:t>نقل أبو إسحاق في "المهذب" عن ابن سريج لزوم الصوم في هذه الصورة</w:t>
      </w:r>
      <w:r>
        <w:rPr>
          <w:rFonts w:cs="Simplified Arabic" w:hint="cs"/>
          <w:b/>
          <w:bCs/>
          <w:sz w:val="28"/>
          <w:szCs w:val="28"/>
          <w:rtl/>
          <w:lang w:bidi="ar"/>
        </w:rPr>
        <w:t xml:space="preserve"> .</w:t>
      </w:r>
    </w:p>
    <w:p w:rsidR="00E87E29" w:rsidRPr="00E87E29" w:rsidRDefault="00E87E29" w:rsidP="00E34B66">
      <w:pPr>
        <w:pStyle w:val="a4"/>
        <w:numPr>
          <w:ilvl w:val="0"/>
          <w:numId w:val="8"/>
        </w:numPr>
        <w:bidi/>
        <w:rPr>
          <w:rFonts w:cs="Simplified Arabic"/>
          <w:b/>
          <w:bCs/>
          <w:sz w:val="28"/>
          <w:szCs w:val="28"/>
          <w:lang w:bidi="ar"/>
        </w:rPr>
      </w:pPr>
      <w:r>
        <w:rPr>
          <w:rFonts w:cs="Simplified Arabic" w:hint="cs"/>
          <w:sz w:val="27"/>
          <w:szCs w:val="27"/>
          <w:rtl/>
          <w:lang w:bidi="ar"/>
        </w:rPr>
        <w:t>تعددت الآراء في هذه المسألة بالنسبة إلى خصوص</w:t>
      </w:r>
      <w:r>
        <w:rPr>
          <w:rFonts w:cs="Simplified Arabic" w:hint="cs"/>
          <w:i/>
          <w:iCs/>
          <w:color w:val="0000FF"/>
          <w:sz w:val="27"/>
          <w:szCs w:val="27"/>
          <w:rtl/>
          <w:lang w:bidi="ar"/>
        </w:rPr>
        <w:t xml:space="preserve"> </w:t>
      </w:r>
      <w:r>
        <w:rPr>
          <w:rFonts w:cs="Simplified Arabic" w:hint="cs"/>
          <w:sz w:val="27"/>
          <w:szCs w:val="27"/>
          <w:rtl/>
          <w:lang w:bidi="ar"/>
        </w:rPr>
        <w:t>النظر في الحساب والمنازل:</w:t>
      </w:r>
    </w:p>
    <w:p w:rsidR="00E87E29" w:rsidRDefault="00E87E29" w:rsidP="00E87E29">
      <w:pPr>
        <w:pStyle w:val="a4"/>
        <w:bidi/>
        <w:ind w:left="360"/>
        <w:rPr>
          <w:rFonts w:cs="Simplified Arabic"/>
          <w:b/>
          <w:bCs/>
          <w:sz w:val="27"/>
          <w:szCs w:val="27"/>
          <w:u w:val="single"/>
          <w:rtl/>
          <w:lang w:bidi="ar"/>
        </w:rPr>
      </w:pPr>
      <w:r w:rsidRPr="00E87E29">
        <w:rPr>
          <w:rFonts w:cs="Simplified Arabic" w:hint="cs"/>
          <w:b/>
          <w:bCs/>
          <w:sz w:val="27"/>
          <w:szCs w:val="27"/>
          <w:u w:val="single"/>
          <w:rtl/>
          <w:lang w:bidi="ar"/>
        </w:rPr>
        <w:t>أحدها</w:t>
      </w:r>
      <w:r>
        <w:rPr>
          <w:rFonts w:cs="Simplified Arabic" w:hint="cs"/>
          <w:sz w:val="27"/>
          <w:szCs w:val="27"/>
          <w:rtl/>
          <w:lang w:bidi="ar"/>
        </w:rPr>
        <w:t xml:space="preserve"> : الجواز ولا يجزئ عن الفرض .</w:t>
      </w:r>
    </w:p>
    <w:p w:rsidR="00E87E29" w:rsidRDefault="00E87E29" w:rsidP="00E87E29">
      <w:pPr>
        <w:pStyle w:val="a4"/>
        <w:bidi/>
        <w:ind w:left="360"/>
        <w:rPr>
          <w:rFonts w:cs="Simplified Arabic"/>
          <w:sz w:val="27"/>
          <w:szCs w:val="27"/>
          <w:rtl/>
          <w:lang w:bidi="ar"/>
        </w:rPr>
      </w:pPr>
      <w:r w:rsidRPr="00E87E29">
        <w:rPr>
          <w:rFonts w:cs="Simplified Arabic" w:hint="cs"/>
          <w:b/>
          <w:bCs/>
          <w:sz w:val="27"/>
          <w:szCs w:val="27"/>
          <w:u w:val="single"/>
          <w:rtl/>
          <w:lang w:bidi="ar"/>
        </w:rPr>
        <w:t>ثانيها</w:t>
      </w:r>
      <w:r>
        <w:rPr>
          <w:rFonts w:cs="Simplified Arabic" w:hint="cs"/>
          <w:sz w:val="27"/>
          <w:szCs w:val="27"/>
          <w:rtl/>
          <w:lang w:bidi="ar"/>
        </w:rPr>
        <w:t xml:space="preserve"> : يجوز ويجزئ .</w:t>
      </w:r>
    </w:p>
    <w:p w:rsidR="00E87E29" w:rsidRDefault="00E87E29" w:rsidP="00E87E29">
      <w:pPr>
        <w:pStyle w:val="a4"/>
        <w:bidi/>
        <w:ind w:left="360"/>
        <w:rPr>
          <w:rFonts w:cs="Simplified Arabic"/>
          <w:sz w:val="27"/>
          <w:szCs w:val="27"/>
          <w:rtl/>
          <w:lang w:bidi="ar"/>
        </w:rPr>
      </w:pPr>
      <w:r w:rsidRPr="00E87E29">
        <w:rPr>
          <w:rFonts w:cs="Simplified Arabic" w:hint="cs"/>
          <w:b/>
          <w:bCs/>
          <w:sz w:val="27"/>
          <w:szCs w:val="27"/>
          <w:u w:val="single"/>
          <w:rtl/>
          <w:lang w:bidi="ar"/>
        </w:rPr>
        <w:t>ثالثها</w:t>
      </w:r>
      <w:r>
        <w:rPr>
          <w:rFonts w:cs="Simplified Arabic" w:hint="cs"/>
          <w:sz w:val="27"/>
          <w:szCs w:val="27"/>
          <w:rtl/>
          <w:lang w:bidi="ar"/>
        </w:rPr>
        <w:t xml:space="preserve"> : يجوز للحاسب ويجزئه لا للمنجم .</w:t>
      </w:r>
    </w:p>
    <w:p w:rsidR="00E87E29" w:rsidRDefault="00E87E29" w:rsidP="00E87E29">
      <w:pPr>
        <w:pStyle w:val="a4"/>
        <w:bidi/>
        <w:ind w:left="360"/>
        <w:rPr>
          <w:rFonts w:cs="Simplified Arabic"/>
          <w:b/>
          <w:bCs/>
          <w:sz w:val="27"/>
          <w:szCs w:val="27"/>
          <w:u w:val="single"/>
          <w:rtl/>
          <w:lang w:bidi="ar"/>
        </w:rPr>
      </w:pPr>
      <w:r>
        <w:rPr>
          <w:rFonts w:cs="Simplified Arabic" w:hint="cs"/>
          <w:sz w:val="27"/>
          <w:szCs w:val="27"/>
          <w:rtl/>
          <w:lang w:bidi="ar"/>
        </w:rPr>
        <w:t xml:space="preserve"> </w:t>
      </w:r>
      <w:r w:rsidRPr="00E87E29">
        <w:rPr>
          <w:rFonts w:cs="Simplified Arabic" w:hint="cs"/>
          <w:b/>
          <w:bCs/>
          <w:sz w:val="27"/>
          <w:szCs w:val="27"/>
          <w:u w:val="single"/>
          <w:rtl/>
          <w:lang w:bidi="ar"/>
        </w:rPr>
        <w:t>رابعها</w:t>
      </w:r>
      <w:r>
        <w:rPr>
          <w:rFonts w:cs="Simplified Arabic" w:hint="cs"/>
          <w:sz w:val="27"/>
          <w:szCs w:val="27"/>
          <w:rtl/>
          <w:lang w:bidi="ar"/>
        </w:rPr>
        <w:t xml:space="preserve"> : يجوز لهما ولغيرهما تقليد الحاسب دون المنجم .</w:t>
      </w:r>
      <w:r w:rsidRPr="00E87E29">
        <w:rPr>
          <w:rFonts w:cs="Simplified Arabic" w:hint="cs"/>
          <w:b/>
          <w:bCs/>
          <w:sz w:val="27"/>
          <w:szCs w:val="27"/>
          <w:u w:val="single"/>
          <w:rtl/>
          <w:lang w:bidi="ar"/>
        </w:rPr>
        <w:t xml:space="preserve"> </w:t>
      </w:r>
    </w:p>
    <w:p w:rsidR="00825B10" w:rsidRDefault="00E87E29" w:rsidP="00E87E29">
      <w:pPr>
        <w:pStyle w:val="a4"/>
        <w:bidi/>
        <w:ind w:left="360"/>
        <w:rPr>
          <w:rFonts w:cs="Simplified Arabic"/>
          <w:sz w:val="27"/>
          <w:szCs w:val="27"/>
          <w:rtl/>
          <w:lang w:bidi="ar"/>
        </w:rPr>
      </w:pPr>
      <w:r w:rsidRPr="00E87E29">
        <w:rPr>
          <w:rFonts w:cs="Simplified Arabic" w:hint="cs"/>
          <w:b/>
          <w:bCs/>
          <w:sz w:val="27"/>
          <w:szCs w:val="27"/>
          <w:u w:val="single"/>
          <w:rtl/>
          <w:lang w:bidi="ar"/>
        </w:rPr>
        <w:t>خامسها</w:t>
      </w:r>
      <w:r w:rsidRPr="00E87E29">
        <w:rPr>
          <w:rFonts w:cs="Simplified Arabic" w:hint="cs"/>
          <w:sz w:val="27"/>
          <w:szCs w:val="27"/>
          <w:rtl/>
          <w:lang w:bidi="ar"/>
        </w:rPr>
        <w:t xml:space="preserve"> </w:t>
      </w:r>
      <w:r>
        <w:rPr>
          <w:rFonts w:cs="Simplified Arabic" w:hint="cs"/>
          <w:sz w:val="27"/>
          <w:szCs w:val="27"/>
          <w:rtl/>
          <w:lang w:bidi="ar"/>
        </w:rPr>
        <w:t xml:space="preserve">: يجوز لهما ولغيرهما مطلقا. </w:t>
      </w:r>
    </w:p>
    <w:p w:rsidR="00825B10" w:rsidRDefault="00E87E29" w:rsidP="00E87E29">
      <w:pPr>
        <w:pStyle w:val="a4"/>
        <w:bidi/>
        <w:ind w:left="360"/>
        <w:rPr>
          <w:rFonts w:cs="Simplified Arabic"/>
          <w:sz w:val="27"/>
          <w:szCs w:val="27"/>
          <w:rtl/>
          <w:lang w:bidi="ar"/>
        </w:rPr>
      </w:pPr>
      <w:r>
        <w:rPr>
          <w:rFonts w:cs="Simplified Arabic" w:hint="cs"/>
          <w:sz w:val="27"/>
          <w:szCs w:val="27"/>
          <w:rtl/>
          <w:lang w:bidi="ar"/>
        </w:rPr>
        <w:t xml:space="preserve">وقال ابن الصباغ أما بالحساب </w:t>
      </w:r>
      <w:r w:rsidR="00825B10">
        <w:rPr>
          <w:rFonts w:cs="Simplified Arabic" w:hint="cs"/>
          <w:sz w:val="27"/>
          <w:szCs w:val="27"/>
          <w:rtl/>
          <w:lang w:bidi="ar"/>
        </w:rPr>
        <w:t>فلا يلزمه بلا خلاف بين أصحابنا.</w:t>
      </w:r>
    </w:p>
    <w:p w:rsidR="00E87E29" w:rsidRDefault="00E87E29" w:rsidP="00E87E29">
      <w:pPr>
        <w:pStyle w:val="a4"/>
        <w:bidi/>
        <w:ind w:left="360"/>
        <w:rPr>
          <w:rFonts w:cs="Simplified Arabic"/>
          <w:sz w:val="27"/>
          <w:szCs w:val="27"/>
          <w:rtl/>
          <w:lang w:bidi="ar"/>
        </w:rPr>
      </w:pPr>
      <w:r>
        <w:rPr>
          <w:rFonts w:cs="Simplified Arabic" w:hint="cs"/>
          <w:sz w:val="27"/>
          <w:szCs w:val="27"/>
          <w:rtl/>
          <w:lang w:bidi="ar"/>
        </w:rPr>
        <w:t>قلت: ونقل ابن المنذر قبله الإجماع على ذلك. فقال في الإشراف: صوم يوم الثلاثين من شعبان إذا لم ير الهلال مع الصحو لا يجب بإجماع الأمة، وقد صح عن أكثر الصحابة والتابعين كراهته، هكذا أطلق ولم يفصل بين حاسب وغيره، فمن فرق</w:t>
      </w:r>
      <w:r w:rsidR="00825B10">
        <w:rPr>
          <w:rFonts w:cs="Simplified Arabic" w:hint="cs"/>
          <w:sz w:val="27"/>
          <w:szCs w:val="27"/>
          <w:rtl/>
          <w:lang w:bidi="ar"/>
        </w:rPr>
        <w:t xml:space="preserve"> بينهم كان </w:t>
      </w:r>
      <w:proofErr w:type="spellStart"/>
      <w:r w:rsidR="00825B10">
        <w:rPr>
          <w:rFonts w:cs="Simplified Arabic" w:hint="cs"/>
          <w:sz w:val="27"/>
          <w:szCs w:val="27"/>
          <w:rtl/>
          <w:lang w:bidi="ar"/>
        </w:rPr>
        <w:t>محجوجا</w:t>
      </w:r>
      <w:proofErr w:type="spellEnd"/>
      <w:r w:rsidR="00825B10">
        <w:rPr>
          <w:rFonts w:cs="Simplified Arabic" w:hint="cs"/>
          <w:sz w:val="27"/>
          <w:szCs w:val="27"/>
          <w:rtl/>
          <w:lang w:bidi="ar"/>
        </w:rPr>
        <w:t xml:space="preserve"> بالإجماع قبله .</w:t>
      </w:r>
    </w:p>
    <w:p w:rsidR="00825B10" w:rsidRDefault="00825B10" w:rsidP="00825B10">
      <w:pPr>
        <w:pStyle w:val="a4"/>
        <w:bidi/>
        <w:rPr>
          <w:rFonts w:cs="Simplified Arabic"/>
          <w:b/>
          <w:bCs/>
          <w:sz w:val="28"/>
          <w:szCs w:val="28"/>
          <w:rtl/>
          <w:lang w:bidi="ar"/>
        </w:rPr>
      </w:pPr>
      <w:r>
        <w:rPr>
          <w:rFonts w:cs="Simplified Arabic" w:hint="cs"/>
          <w:b/>
          <w:bCs/>
          <w:sz w:val="28"/>
          <w:szCs w:val="28"/>
          <w:rtl/>
          <w:lang w:bidi="ar"/>
        </w:rPr>
        <w:t>الحديث الثالث :</w:t>
      </w:r>
    </w:p>
    <w:p w:rsidR="00825B10" w:rsidRDefault="00BE0CA5" w:rsidP="00825B10">
      <w:pPr>
        <w:pStyle w:val="a4"/>
        <w:bidi/>
        <w:rPr>
          <w:rFonts w:cs="Simplified Arabic"/>
          <w:b/>
          <w:bCs/>
          <w:sz w:val="28"/>
          <w:szCs w:val="28"/>
          <w:rtl/>
          <w:lang w:bidi="ar"/>
        </w:rPr>
      </w:pPr>
      <w:r>
        <w:rPr>
          <w:rFonts w:cs="Simplified Arabic" w:hint="cs"/>
          <w:sz w:val="27"/>
          <w:szCs w:val="27"/>
          <w:rtl/>
          <w:lang w:bidi="ar"/>
        </w:rPr>
        <w:t>1907- حَدَّثَنَا عَبْدُ اللَّهِ بْنُ مَسْلَمَةَ حَدَّثَنَا مَالِكٌ عَنْ عَبْدِ اللَّهِ بْنِ دِينَارٍ عَنْ عَبْدِ اللَّهِ بْنِ عُمَرَ رَضِيَ اللَّهُ عَنْهُمَا أَنَّ رَسُولَ اللَّهِ صَلَّى اللَّهُ عَلَيْهِ وَسَلَّمَ قال: "الشَّهْرُ تِسْعٌ وَعِشْرُونَ لَيْلَةً فَلاَ تَصُومُوا حَتَّى تَرَوْهُ فَإِنْ غُمَّ عَلَيْكُمْ فَأَكْمِلُوا الْعِدَّةَ ثَلاَثِينَ"</w:t>
      </w:r>
    </w:p>
    <w:p w:rsidR="00825B10" w:rsidRDefault="00825B10" w:rsidP="00825B10">
      <w:pPr>
        <w:pStyle w:val="a4"/>
        <w:bidi/>
        <w:rPr>
          <w:rFonts w:cs="Simplified Arabic"/>
          <w:b/>
          <w:bCs/>
          <w:sz w:val="28"/>
          <w:szCs w:val="28"/>
          <w:rtl/>
          <w:lang w:bidi="ar"/>
        </w:rPr>
      </w:pPr>
      <w:r>
        <w:rPr>
          <w:rFonts w:cs="Simplified Arabic" w:hint="cs"/>
          <w:b/>
          <w:bCs/>
          <w:sz w:val="28"/>
          <w:szCs w:val="28"/>
          <w:rtl/>
          <w:lang w:bidi="ar"/>
        </w:rPr>
        <w:t>فوائد الحديث :</w:t>
      </w:r>
    </w:p>
    <w:p w:rsidR="00825B10" w:rsidRPr="00825B10" w:rsidRDefault="00825B10" w:rsidP="00E34B66">
      <w:pPr>
        <w:pStyle w:val="a4"/>
        <w:numPr>
          <w:ilvl w:val="0"/>
          <w:numId w:val="10"/>
        </w:numPr>
        <w:bidi/>
        <w:rPr>
          <w:rFonts w:cs="Simplified Arabic"/>
          <w:b/>
          <w:bCs/>
          <w:sz w:val="28"/>
          <w:szCs w:val="28"/>
          <w:lang w:bidi="ar"/>
        </w:rPr>
      </w:pPr>
      <w:r>
        <w:rPr>
          <w:rFonts w:cs="Simplified Arabic" w:hint="cs"/>
          <w:sz w:val="27"/>
          <w:szCs w:val="27"/>
          <w:rtl/>
          <w:lang w:bidi="ar"/>
        </w:rPr>
        <w:t xml:space="preserve">قوله: "الشهر تسع وعشرون" ظاهره حصر الشهر في تسع وعشرين مع أنه لا ينحصر فيه بل قد يكون ثلاثين، والجواب أن المعنى أن الشهر يكون تسعة وعشرين أو اللام للعهد والمراد شهر بعينه أو هو محمول على الأكثر الأغلب لقول ابن مسعود "ما صمنا مع النبي </w:t>
      </w:r>
      <w:r>
        <w:rPr>
          <w:rFonts w:cs="Simplified Arabic" w:hint="cs"/>
          <w:sz w:val="27"/>
          <w:szCs w:val="27"/>
          <w:rtl/>
          <w:lang w:bidi="ar"/>
        </w:rPr>
        <w:lastRenderedPageBreak/>
        <w:t>صلى الله عليه وسلم تسعا وعشرين أكثر مما صمنا ثلاثين" أخرجه أبو داود والترمذي، ومثله عن عائشة عند أحمد بإسناد جيد .</w:t>
      </w:r>
    </w:p>
    <w:p w:rsidR="008A60E0" w:rsidRPr="008A60E0" w:rsidRDefault="008A60E0" w:rsidP="00E34B66">
      <w:pPr>
        <w:pStyle w:val="a4"/>
        <w:numPr>
          <w:ilvl w:val="0"/>
          <w:numId w:val="10"/>
        </w:numPr>
        <w:bidi/>
        <w:rPr>
          <w:rFonts w:cs="Simplified Arabic"/>
          <w:b/>
          <w:bCs/>
          <w:sz w:val="28"/>
          <w:szCs w:val="28"/>
          <w:lang w:bidi="ar"/>
        </w:rPr>
      </w:pPr>
      <w:r>
        <w:rPr>
          <w:rFonts w:cs="Simplified Arabic" w:hint="cs"/>
          <w:sz w:val="27"/>
          <w:szCs w:val="27"/>
          <w:rtl/>
          <w:lang w:bidi="ar"/>
        </w:rPr>
        <w:t xml:space="preserve">قال ابن العربي: قوله: "الشهر تسع وعشرون فلا تصوموا الخ" معناه حصره من جهة أحد طرفيه، أي أنه يكون تسعا وعشرين وهو أقله، ويكون ثلاثين وهو أكثره، فلا تأخذوا أنفسكم بصوم الأكثر احتياطا، ولا </w:t>
      </w:r>
      <w:proofErr w:type="spellStart"/>
      <w:r>
        <w:rPr>
          <w:rFonts w:cs="Simplified Arabic" w:hint="cs"/>
          <w:sz w:val="27"/>
          <w:szCs w:val="27"/>
          <w:rtl/>
          <w:lang w:bidi="ar"/>
        </w:rPr>
        <w:t>تقتصروا</w:t>
      </w:r>
      <w:proofErr w:type="spellEnd"/>
      <w:r>
        <w:rPr>
          <w:rFonts w:cs="Simplified Arabic" w:hint="cs"/>
          <w:sz w:val="27"/>
          <w:szCs w:val="27"/>
          <w:rtl/>
          <w:lang w:bidi="ar"/>
        </w:rPr>
        <w:t xml:space="preserve"> على الأقل تخفيفا، ولكن اجعلوا عبادتكم مرتبطة ابتداء وانتهاء باستهلاله. </w:t>
      </w:r>
    </w:p>
    <w:p w:rsidR="008A60E0" w:rsidRPr="008A60E0" w:rsidRDefault="008A60E0" w:rsidP="00E34B66">
      <w:pPr>
        <w:pStyle w:val="a4"/>
        <w:numPr>
          <w:ilvl w:val="0"/>
          <w:numId w:val="10"/>
        </w:numPr>
        <w:bidi/>
        <w:rPr>
          <w:rFonts w:cs="Simplified Arabic"/>
          <w:b/>
          <w:bCs/>
          <w:sz w:val="28"/>
          <w:szCs w:val="28"/>
          <w:lang w:bidi="ar"/>
        </w:rPr>
      </w:pPr>
      <w:r>
        <w:rPr>
          <w:rFonts w:cs="Simplified Arabic" w:hint="cs"/>
          <w:sz w:val="27"/>
          <w:szCs w:val="27"/>
          <w:rtl/>
          <w:lang w:bidi="ar"/>
        </w:rPr>
        <w:t>قوله: "فلا تصوموا حتى تروه" ليس المراد تعليق الصوم بالرؤية في حق كل أحد، بل المراد بذلك رؤية بعضهم وهو من يثبت به ذلك، إما واحد على رأي الجمهور أو اثنان على رأي آخرين. ووافق الحنفية على الأول إلا أنهم خصوا ذلك بما إذا كان في السماء علة من غيم وغيره، وإلا متى كان صحو لم يقبل إلا من جمع كثير يقع العلم بخبرهم.</w:t>
      </w:r>
    </w:p>
    <w:p w:rsidR="00825B10" w:rsidRDefault="008A60E0" w:rsidP="00E34B66">
      <w:pPr>
        <w:pStyle w:val="a4"/>
        <w:numPr>
          <w:ilvl w:val="0"/>
          <w:numId w:val="10"/>
        </w:numPr>
        <w:bidi/>
        <w:rPr>
          <w:rFonts w:cs="Simplified Arabic"/>
          <w:b/>
          <w:bCs/>
          <w:sz w:val="28"/>
          <w:szCs w:val="28"/>
          <w:lang w:bidi="ar"/>
        </w:rPr>
      </w:pPr>
      <w:r>
        <w:rPr>
          <w:rFonts w:cs="Simplified Arabic" w:hint="cs"/>
          <w:sz w:val="27"/>
          <w:szCs w:val="27"/>
          <w:rtl/>
          <w:lang w:bidi="ar"/>
        </w:rPr>
        <w:t>قد تمسك بتعليق الصوم بالرؤية من ذهب إلى إلزام أهل البلد برؤية أهل بلد غيرها، ومن لم يذهب إلى ذلك قال لأن قوله: "حتى تروه" خطاب لأناس مخصوصين فلا يلزم غيرهم، ولكنه مصروف عن ظاهره فلا يتوقف الحال على رؤية كل واحد فلا يتقيد بالبلد.</w:t>
      </w:r>
    </w:p>
    <w:p w:rsidR="008A60E0" w:rsidRPr="008A60E0" w:rsidRDefault="008A60E0" w:rsidP="00E34B66">
      <w:pPr>
        <w:pStyle w:val="a4"/>
        <w:numPr>
          <w:ilvl w:val="0"/>
          <w:numId w:val="10"/>
        </w:numPr>
        <w:bidi/>
        <w:rPr>
          <w:rFonts w:cs="Simplified Arabic"/>
          <w:b/>
          <w:bCs/>
          <w:sz w:val="28"/>
          <w:szCs w:val="28"/>
          <w:lang w:bidi="ar"/>
        </w:rPr>
      </w:pPr>
      <w:r>
        <w:rPr>
          <w:rFonts w:cs="Simplified Arabic" w:hint="cs"/>
          <w:sz w:val="27"/>
          <w:szCs w:val="27"/>
          <w:rtl/>
          <w:lang w:bidi="ar"/>
        </w:rPr>
        <w:t>اختلف العلماء في مسألة هل يلزم أهل بلد برؤية أهل بلد غيرها على مذاهب :</w:t>
      </w:r>
    </w:p>
    <w:p w:rsidR="008A60E0" w:rsidRDefault="008A60E0" w:rsidP="008A60E0">
      <w:pPr>
        <w:pStyle w:val="a4"/>
        <w:bidi/>
        <w:ind w:left="720"/>
        <w:rPr>
          <w:rFonts w:cs="Simplified Arabic"/>
          <w:sz w:val="27"/>
          <w:szCs w:val="27"/>
          <w:rtl/>
          <w:lang w:bidi="ar"/>
        </w:rPr>
      </w:pPr>
      <w:r w:rsidRPr="008A60E0">
        <w:rPr>
          <w:rFonts w:cs="Simplified Arabic" w:hint="cs"/>
          <w:b/>
          <w:bCs/>
          <w:sz w:val="27"/>
          <w:szCs w:val="27"/>
          <w:u w:val="single"/>
          <w:rtl/>
          <w:lang w:bidi="ar"/>
        </w:rPr>
        <w:t>أحدها</w:t>
      </w:r>
      <w:r>
        <w:rPr>
          <w:rFonts w:cs="Simplified Arabic" w:hint="cs"/>
          <w:sz w:val="27"/>
          <w:szCs w:val="27"/>
          <w:rtl/>
          <w:lang w:bidi="ar"/>
        </w:rPr>
        <w:t xml:space="preserve"> : لأهل كل بلد رؤيتهم، وفي صحيح مسلم من حديث ابن عباس ما يشهد له، وحكاه ابن المنذر عن عكرمة والقاسم وسالم وإسحاق، وحكاه الترمذي عن أهل العلم ولم يحك سواه، وحكاه الماوردي وجها للشافعية.</w:t>
      </w:r>
    </w:p>
    <w:p w:rsidR="008A60E0" w:rsidRDefault="008A60E0" w:rsidP="008A60E0">
      <w:pPr>
        <w:pStyle w:val="a4"/>
        <w:bidi/>
        <w:ind w:left="720"/>
        <w:rPr>
          <w:rFonts w:cs="Simplified Arabic"/>
          <w:sz w:val="27"/>
          <w:szCs w:val="27"/>
          <w:rtl/>
          <w:lang w:bidi="ar"/>
        </w:rPr>
      </w:pPr>
      <w:r w:rsidRPr="008A60E0">
        <w:rPr>
          <w:rFonts w:cs="Simplified Arabic" w:hint="cs"/>
          <w:b/>
          <w:bCs/>
          <w:sz w:val="27"/>
          <w:szCs w:val="27"/>
          <w:rtl/>
          <w:lang w:bidi="ar"/>
        </w:rPr>
        <w:t>ثانيها</w:t>
      </w:r>
      <w:r>
        <w:rPr>
          <w:rFonts w:cs="Simplified Arabic" w:hint="cs"/>
          <w:sz w:val="27"/>
          <w:szCs w:val="27"/>
          <w:rtl/>
          <w:lang w:bidi="ar"/>
        </w:rPr>
        <w:t xml:space="preserve"> : مقابله إذا رؤي ببلدة لزم أهل البلاد كلها، وهو المشهور عند المالكية .</w:t>
      </w:r>
    </w:p>
    <w:p w:rsidR="008A60E0" w:rsidRPr="008A60E0" w:rsidRDefault="008A60E0" w:rsidP="00E34B66">
      <w:pPr>
        <w:pStyle w:val="a4"/>
        <w:numPr>
          <w:ilvl w:val="0"/>
          <w:numId w:val="10"/>
        </w:numPr>
        <w:bidi/>
        <w:rPr>
          <w:rFonts w:cs="Simplified Arabic"/>
          <w:b/>
          <w:bCs/>
          <w:sz w:val="28"/>
          <w:szCs w:val="28"/>
          <w:lang w:bidi="ar"/>
        </w:rPr>
      </w:pPr>
      <w:r>
        <w:rPr>
          <w:rFonts w:cs="Simplified Arabic" w:hint="cs"/>
          <w:sz w:val="27"/>
          <w:szCs w:val="27"/>
          <w:rtl/>
          <w:lang w:bidi="ar"/>
        </w:rPr>
        <w:t xml:space="preserve">حكى ابن عبد البر الإجماع على خلافه. وقال: أجمعوا على أنه لا تراعى الرؤية فيما بعد من البلاد كخراسان والأندلس. </w:t>
      </w:r>
    </w:p>
    <w:p w:rsidR="008A60E0" w:rsidRPr="008A60E0" w:rsidRDefault="008A60E0" w:rsidP="00E34B66">
      <w:pPr>
        <w:pStyle w:val="a4"/>
        <w:numPr>
          <w:ilvl w:val="0"/>
          <w:numId w:val="10"/>
        </w:numPr>
        <w:bidi/>
        <w:rPr>
          <w:rFonts w:cs="Simplified Arabic"/>
          <w:b/>
          <w:bCs/>
          <w:sz w:val="28"/>
          <w:szCs w:val="28"/>
          <w:lang w:bidi="ar"/>
        </w:rPr>
      </w:pPr>
      <w:r>
        <w:rPr>
          <w:rFonts w:cs="Simplified Arabic" w:hint="cs"/>
          <w:sz w:val="27"/>
          <w:szCs w:val="27"/>
          <w:rtl/>
          <w:lang w:bidi="ar"/>
        </w:rPr>
        <w:t>قال القرطبي: قد قال شيوخنا إذا كانت رؤية الهلال ظاهرة قاطعة بموضع ثم نقل إلى غيرهم بشهادة اثنين لزمهم الصوم.</w:t>
      </w:r>
    </w:p>
    <w:p w:rsidR="008A60E0" w:rsidRDefault="008A60E0" w:rsidP="00E34B66">
      <w:pPr>
        <w:pStyle w:val="a4"/>
        <w:numPr>
          <w:ilvl w:val="0"/>
          <w:numId w:val="10"/>
        </w:numPr>
        <w:bidi/>
        <w:rPr>
          <w:rFonts w:cs="Simplified Arabic"/>
          <w:b/>
          <w:bCs/>
          <w:sz w:val="28"/>
          <w:szCs w:val="28"/>
          <w:lang w:bidi="ar"/>
        </w:rPr>
      </w:pPr>
      <w:r>
        <w:rPr>
          <w:rFonts w:cs="Simplified Arabic" w:hint="cs"/>
          <w:sz w:val="27"/>
          <w:szCs w:val="27"/>
          <w:rtl/>
          <w:lang w:bidi="ar"/>
        </w:rPr>
        <w:t>قال ابن الماجشون: لا يلزمهم بالشهادة إلا لأهل البلد الذي ثبتت فيه الشهادة إلا أن يثبت عند الإمام الأعظم فيلزم الناس كلهم لأن البلاد في حقه كالبلد الواحد إذ حكمه نافذ في الجميع.</w:t>
      </w:r>
    </w:p>
    <w:p w:rsidR="008A60E0" w:rsidRDefault="008A60E0" w:rsidP="00E34B66">
      <w:pPr>
        <w:pStyle w:val="a4"/>
        <w:numPr>
          <w:ilvl w:val="0"/>
          <w:numId w:val="10"/>
        </w:numPr>
        <w:bidi/>
        <w:rPr>
          <w:rFonts w:cs="Simplified Arabic"/>
          <w:b/>
          <w:bCs/>
          <w:sz w:val="28"/>
          <w:szCs w:val="28"/>
          <w:lang w:bidi="ar"/>
        </w:rPr>
      </w:pPr>
      <w:r>
        <w:rPr>
          <w:rFonts w:cs="Simplified Arabic" w:hint="cs"/>
          <w:sz w:val="27"/>
          <w:szCs w:val="27"/>
          <w:rtl/>
          <w:lang w:bidi="ar"/>
        </w:rPr>
        <w:t>قال بعض الشافعية: إن تقاربت البلاد كان الحكم واحدا وإن تباعدت فوجهان: لا يجب عند الأكثر .</w:t>
      </w:r>
    </w:p>
    <w:p w:rsidR="008A60E0" w:rsidRPr="008A60E0" w:rsidRDefault="008A60E0" w:rsidP="00E34B66">
      <w:pPr>
        <w:pStyle w:val="a4"/>
        <w:numPr>
          <w:ilvl w:val="0"/>
          <w:numId w:val="10"/>
        </w:numPr>
        <w:bidi/>
        <w:rPr>
          <w:rFonts w:cs="Simplified Arabic"/>
          <w:b/>
          <w:bCs/>
          <w:sz w:val="28"/>
          <w:szCs w:val="28"/>
          <w:lang w:bidi="ar"/>
        </w:rPr>
      </w:pPr>
      <w:r w:rsidRPr="008A60E0">
        <w:rPr>
          <w:rFonts w:cs="Simplified Arabic" w:hint="cs"/>
          <w:sz w:val="27"/>
          <w:szCs w:val="27"/>
          <w:rtl/>
          <w:lang w:bidi="ar"/>
        </w:rPr>
        <w:t xml:space="preserve">في ضبط البعد أوجه: </w:t>
      </w:r>
    </w:p>
    <w:p w:rsidR="008A60E0" w:rsidRDefault="008A60E0" w:rsidP="008A60E0">
      <w:pPr>
        <w:pStyle w:val="a4"/>
        <w:bidi/>
        <w:ind w:left="720"/>
        <w:rPr>
          <w:rFonts w:cs="Simplified Arabic"/>
          <w:sz w:val="27"/>
          <w:szCs w:val="27"/>
          <w:rtl/>
          <w:lang w:bidi="ar"/>
        </w:rPr>
      </w:pPr>
      <w:r w:rsidRPr="008A60E0">
        <w:rPr>
          <w:rFonts w:cs="Simplified Arabic" w:hint="cs"/>
          <w:b/>
          <w:bCs/>
          <w:sz w:val="27"/>
          <w:szCs w:val="27"/>
          <w:u w:val="single"/>
          <w:rtl/>
          <w:lang w:bidi="ar"/>
        </w:rPr>
        <w:lastRenderedPageBreak/>
        <w:t>أحدها</w:t>
      </w:r>
      <w:r w:rsidRPr="008A60E0">
        <w:rPr>
          <w:rFonts w:cs="Simplified Arabic" w:hint="cs"/>
          <w:sz w:val="27"/>
          <w:szCs w:val="27"/>
          <w:rtl/>
          <w:lang w:bidi="ar"/>
        </w:rPr>
        <w:t xml:space="preserve"> </w:t>
      </w:r>
      <w:r>
        <w:rPr>
          <w:rFonts w:cs="Simplified Arabic" w:hint="cs"/>
          <w:sz w:val="27"/>
          <w:szCs w:val="27"/>
          <w:rtl/>
          <w:lang w:bidi="ar"/>
        </w:rPr>
        <w:t xml:space="preserve">: </w:t>
      </w:r>
      <w:r w:rsidRPr="008A60E0">
        <w:rPr>
          <w:rFonts w:cs="Simplified Arabic" w:hint="cs"/>
          <w:sz w:val="27"/>
          <w:szCs w:val="27"/>
          <w:rtl/>
          <w:lang w:bidi="ar"/>
        </w:rPr>
        <w:t>اختلاف المطالع قطع به العراقيون والصيدلاني وصححه الن</w:t>
      </w:r>
      <w:r>
        <w:rPr>
          <w:rFonts w:cs="Simplified Arabic" w:hint="cs"/>
          <w:sz w:val="27"/>
          <w:szCs w:val="27"/>
          <w:rtl/>
          <w:lang w:bidi="ar"/>
        </w:rPr>
        <w:t>ووي في "الروضة" و "شرح المهذب".</w:t>
      </w:r>
    </w:p>
    <w:p w:rsidR="008A60E0" w:rsidRDefault="008A60E0" w:rsidP="008A60E0">
      <w:pPr>
        <w:pStyle w:val="a4"/>
        <w:bidi/>
        <w:ind w:left="720"/>
        <w:rPr>
          <w:rFonts w:cs="Simplified Arabic"/>
          <w:sz w:val="27"/>
          <w:szCs w:val="27"/>
          <w:rtl/>
          <w:lang w:bidi="ar"/>
        </w:rPr>
      </w:pPr>
      <w:r w:rsidRPr="008A60E0">
        <w:rPr>
          <w:rFonts w:cs="Simplified Arabic" w:hint="cs"/>
          <w:b/>
          <w:bCs/>
          <w:sz w:val="27"/>
          <w:szCs w:val="27"/>
          <w:u w:val="single"/>
          <w:rtl/>
          <w:lang w:bidi="ar"/>
        </w:rPr>
        <w:t xml:space="preserve">ثانيها </w:t>
      </w:r>
      <w:r>
        <w:rPr>
          <w:rFonts w:cs="Simplified Arabic" w:hint="cs"/>
          <w:sz w:val="27"/>
          <w:szCs w:val="27"/>
          <w:rtl/>
          <w:lang w:bidi="ar"/>
        </w:rPr>
        <w:t xml:space="preserve">: </w:t>
      </w:r>
      <w:r w:rsidRPr="008A60E0">
        <w:rPr>
          <w:rFonts w:cs="Simplified Arabic" w:hint="cs"/>
          <w:sz w:val="27"/>
          <w:szCs w:val="27"/>
          <w:rtl/>
          <w:lang w:bidi="ar"/>
        </w:rPr>
        <w:t xml:space="preserve">مسافة القصر قطع به الإمام </w:t>
      </w:r>
      <w:proofErr w:type="spellStart"/>
      <w:r w:rsidRPr="008A60E0">
        <w:rPr>
          <w:rFonts w:cs="Simplified Arabic" w:hint="cs"/>
          <w:sz w:val="27"/>
          <w:szCs w:val="27"/>
          <w:rtl/>
          <w:lang w:bidi="ar"/>
        </w:rPr>
        <w:t>والبغوي</w:t>
      </w:r>
      <w:proofErr w:type="spellEnd"/>
      <w:r w:rsidRPr="008A60E0">
        <w:rPr>
          <w:rFonts w:cs="Simplified Arabic" w:hint="cs"/>
          <w:sz w:val="27"/>
          <w:szCs w:val="27"/>
          <w:rtl/>
          <w:lang w:bidi="ar"/>
        </w:rPr>
        <w:t xml:space="preserve"> وصححه الرافعي في</w:t>
      </w:r>
      <w:r>
        <w:rPr>
          <w:rFonts w:cs="Simplified Arabic" w:hint="cs"/>
          <w:sz w:val="27"/>
          <w:szCs w:val="27"/>
          <w:rtl/>
          <w:lang w:bidi="ar"/>
        </w:rPr>
        <w:t xml:space="preserve"> "الصغير" والنووي في شرح مسلم".</w:t>
      </w:r>
    </w:p>
    <w:p w:rsidR="00BE0CA5" w:rsidRDefault="008A60E0" w:rsidP="008A60E0">
      <w:pPr>
        <w:pStyle w:val="a4"/>
        <w:bidi/>
        <w:ind w:left="720"/>
        <w:rPr>
          <w:rFonts w:cs="Simplified Arabic"/>
          <w:sz w:val="27"/>
          <w:szCs w:val="27"/>
          <w:rtl/>
          <w:lang w:bidi="ar"/>
        </w:rPr>
      </w:pPr>
      <w:r w:rsidRPr="008A60E0">
        <w:rPr>
          <w:rFonts w:cs="Simplified Arabic" w:hint="cs"/>
          <w:b/>
          <w:bCs/>
          <w:sz w:val="27"/>
          <w:szCs w:val="27"/>
          <w:u w:val="single"/>
          <w:rtl/>
          <w:lang w:bidi="ar"/>
        </w:rPr>
        <w:t>ثالثها</w:t>
      </w:r>
      <w:r w:rsidRPr="008A60E0">
        <w:rPr>
          <w:rFonts w:cs="Simplified Arabic" w:hint="cs"/>
          <w:sz w:val="27"/>
          <w:szCs w:val="27"/>
          <w:rtl/>
          <w:lang w:bidi="ar"/>
        </w:rPr>
        <w:t xml:space="preserve"> </w:t>
      </w:r>
      <w:r w:rsidR="00BE0CA5">
        <w:rPr>
          <w:rFonts w:cs="Simplified Arabic" w:hint="cs"/>
          <w:sz w:val="27"/>
          <w:szCs w:val="27"/>
          <w:rtl/>
          <w:lang w:bidi="ar"/>
        </w:rPr>
        <w:t>: اختلاف الأقاليم.</w:t>
      </w:r>
    </w:p>
    <w:p w:rsidR="008A60E0" w:rsidRDefault="008A60E0" w:rsidP="008A60E0">
      <w:pPr>
        <w:pStyle w:val="a4"/>
        <w:bidi/>
        <w:ind w:left="720"/>
        <w:rPr>
          <w:rFonts w:cs="Simplified Arabic"/>
          <w:sz w:val="27"/>
          <w:szCs w:val="27"/>
          <w:rtl/>
          <w:lang w:bidi="ar"/>
        </w:rPr>
      </w:pPr>
      <w:r w:rsidRPr="00BE0CA5">
        <w:rPr>
          <w:rFonts w:cs="Simplified Arabic" w:hint="cs"/>
          <w:b/>
          <w:bCs/>
          <w:sz w:val="27"/>
          <w:szCs w:val="27"/>
          <w:u w:val="single"/>
          <w:rtl/>
          <w:lang w:bidi="ar"/>
        </w:rPr>
        <w:t>رابعها</w:t>
      </w:r>
      <w:r w:rsidRPr="008A60E0">
        <w:rPr>
          <w:rFonts w:cs="Simplified Arabic" w:hint="cs"/>
          <w:sz w:val="27"/>
          <w:szCs w:val="27"/>
          <w:rtl/>
          <w:lang w:bidi="ar"/>
        </w:rPr>
        <w:t xml:space="preserve"> </w:t>
      </w:r>
      <w:r w:rsidR="00BE0CA5">
        <w:rPr>
          <w:rFonts w:cs="Simplified Arabic" w:hint="cs"/>
          <w:sz w:val="27"/>
          <w:szCs w:val="27"/>
          <w:rtl/>
          <w:lang w:bidi="ar"/>
        </w:rPr>
        <w:t xml:space="preserve">: </w:t>
      </w:r>
      <w:r w:rsidRPr="008A60E0">
        <w:rPr>
          <w:rFonts w:cs="Simplified Arabic" w:hint="cs"/>
          <w:sz w:val="27"/>
          <w:szCs w:val="27"/>
          <w:rtl/>
          <w:lang w:bidi="ar"/>
        </w:rPr>
        <w:t xml:space="preserve">حكاه السرخسي فقال: يلزم كل بلد لا يتصور خفاؤه عنها بلا عارض دون غيرهم. </w:t>
      </w:r>
      <w:r w:rsidRPr="00BE0CA5">
        <w:rPr>
          <w:rFonts w:cs="Simplified Arabic" w:hint="cs"/>
          <w:b/>
          <w:bCs/>
          <w:sz w:val="27"/>
          <w:szCs w:val="27"/>
          <w:u w:val="single"/>
          <w:rtl/>
          <w:lang w:bidi="ar"/>
        </w:rPr>
        <w:t>خامسها</w:t>
      </w:r>
      <w:r w:rsidRPr="008A60E0">
        <w:rPr>
          <w:rFonts w:cs="Simplified Arabic" w:hint="cs"/>
          <w:sz w:val="27"/>
          <w:szCs w:val="27"/>
          <w:rtl/>
          <w:lang w:bidi="ar"/>
        </w:rPr>
        <w:t xml:space="preserve"> </w:t>
      </w:r>
      <w:r w:rsidR="00BE0CA5">
        <w:rPr>
          <w:rFonts w:cs="Simplified Arabic" w:hint="cs"/>
          <w:sz w:val="27"/>
          <w:szCs w:val="27"/>
          <w:rtl/>
          <w:lang w:bidi="ar"/>
        </w:rPr>
        <w:t xml:space="preserve">: </w:t>
      </w:r>
      <w:r w:rsidRPr="008A60E0">
        <w:rPr>
          <w:rFonts w:cs="Simplified Arabic" w:hint="cs"/>
          <w:sz w:val="27"/>
          <w:szCs w:val="27"/>
          <w:rtl/>
          <w:lang w:bidi="ar"/>
        </w:rPr>
        <w:t>قول ابن الماجشون المتقدم</w:t>
      </w:r>
      <w:r w:rsidR="00BE0CA5">
        <w:rPr>
          <w:rFonts w:cs="Simplified Arabic" w:hint="cs"/>
          <w:sz w:val="27"/>
          <w:szCs w:val="27"/>
          <w:rtl/>
          <w:lang w:bidi="ar"/>
        </w:rPr>
        <w:t xml:space="preserve"> .</w:t>
      </w:r>
    </w:p>
    <w:p w:rsidR="00BE0CA5" w:rsidRDefault="00BE0CA5" w:rsidP="00E34B66">
      <w:pPr>
        <w:pStyle w:val="a4"/>
        <w:numPr>
          <w:ilvl w:val="0"/>
          <w:numId w:val="10"/>
        </w:numPr>
        <w:bidi/>
        <w:rPr>
          <w:rFonts w:cs="Simplified Arabic"/>
          <w:sz w:val="27"/>
          <w:szCs w:val="27"/>
          <w:lang w:bidi="ar"/>
        </w:rPr>
      </w:pPr>
      <w:r>
        <w:rPr>
          <w:rFonts w:cs="Simplified Arabic" w:hint="cs"/>
          <w:sz w:val="27"/>
          <w:szCs w:val="27"/>
          <w:rtl/>
          <w:lang w:bidi="ar"/>
        </w:rPr>
        <w:t>استدل به على وجوب الصوم والفطر على من رأى الهلال وحده وإن لم يثبت بقوله، وهو قول الأئمة</w:t>
      </w:r>
      <w:r>
        <w:rPr>
          <w:rFonts w:cs="Simplified Arabic" w:hint="cs"/>
          <w:i/>
          <w:iCs/>
          <w:color w:val="0000FF"/>
          <w:sz w:val="27"/>
          <w:szCs w:val="27"/>
          <w:rtl/>
          <w:lang w:bidi="ar"/>
        </w:rPr>
        <w:t xml:space="preserve"> </w:t>
      </w:r>
      <w:r>
        <w:rPr>
          <w:rFonts w:cs="Simplified Arabic" w:hint="cs"/>
          <w:sz w:val="27"/>
          <w:szCs w:val="27"/>
          <w:rtl/>
          <w:lang w:bidi="ar"/>
        </w:rPr>
        <w:t>الأربعة في الصوم، واختلفوا في الفطر فقال الشافعي: يفطر ويخفيه. وقال الأكثر: يستمر صائما احتياطا.</w:t>
      </w:r>
    </w:p>
    <w:p w:rsidR="00BE0CA5" w:rsidRDefault="001A3EA7" w:rsidP="00BE0CA5">
      <w:pPr>
        <w:pStyle w:val="a4"/>
        <w:bidi/>
        <w:rPr>
          <w:rFonts w:cs="Simplified Arabic"/>
          <w:sz w:val="27"/>
          <w:szCs w:val="27"/>
          <w:rtl/>
          <w:lang w:bidi="ar"/>
        </w:rPr>
      </w:pPr>
      <w:r w:rsidRPr="001A3EA7">
        <w:rPr>
          <w:rFonts w:cs="Simplified Arabic" w:hint="cs"/>
          <w:b/>
          <w:bCs/>
          <w:sz w:val="32"/>
          <w:szCs w:val="32"/>
          <w:rtl/>
          <w:lang w:bidi="ar"/>
        </w:rPr>
        <w:t>12 - باب شَهْرَا عِيدٍ لاَ يَنْقُصَانِ</w:t>
      </w:r>
      <w:r>
        <w:rPr>
          <w:rFonts w:cs="Simplified Arabic" w:hint="cs"/>
          <w:sz w:val="27"/>
          <w:szCs w:val="27"/>
          <w:rtl/>
          <w:lang w:bidi="ar"/>
        </w:rPr>
        <w:br/>
      </w:r>
      <w:r w:rsidRPr="001A3EA7">
        <w:rPr>
          <w:rFonts w:cs="Simplified Arabic" w:hint="cs"/>
          <w:b/>
          <w:bCs/>
          <w:sz w:val="28"/>
          <w:szCs w:val="28"/>
          <w:rtl/>
          <w:lang w:bidi="ar"/>
        </w:rPr>
        <w:t>الحديث الأول :</w:t>
      </w:r>
    </w:p>
    <w:p w:rsidR="001A3EA7" w:rsidRDefault="001A3EA7" w:rsidP="001A3EA7">
      <w:pPr>
        <w:pStyle w:val="a4"/>
        <w:bidi/>
        <w:rPr>
          <w:rFonts w:cs="Simplified Arabic"/>
          <w:sz w:val="27"/>
          <w:szCs w:val="27"/>
          <w:rtl/>
          <w:lang w:bidi="ar"/>
        </w:rPr>
      </w:pPr>
      <w:r>
        <w:rPr>
          <w:rFonts w:cs="Simplified Arabic" w:hint="cs"/>
          <w:sz w:val="27"/>
          <w:szCs w:val="27"/>
          <w:rtl/>
          <w:lang w:bidi="ar"/>
        </w:rPr>
        <w:t>1912- حَدَّثَنَا مُسَدَّدٌ حَدَّثَنَا مُعْتَمِرٌ قَالَ سَمِعْتُ إِسْحَاقَ بْنَ سُوَيْدٍ عَنْ عَبْدِ الرَّحْمَنِ بْنِ أَبِي بَكْرَةَ عَنْ أَبِيهِ عَنْ النَّبِيِّ صَلَّى اللَّهُ عَلَيْهِ وَسَلَّمَ وَحَدَّثَنِي مُسَدَّدٌ حَدَّثَنَا مُعْتَمِرٌ عَنْ خَالِدٍ الْحَذَّاءِ قَالَ أَخْبَرَنِي عَبْدُ الرَّحْمَنِ بْنُ أَبِي بَكْرَةَ عَنْ أَبِيهِ رَضِيَ اللَّهُ عَنْهُ عَنْ النَّبِيِّ صَلَّى اللَّهُ عَلَيْهِ وَسَلَّمَ قَالَ: "شَهْرَانِ لاَ يَنْقُصَانِ شَهْرَا عِيدٍ رَمَضَانُ وَذُو الْحَجَّةِ"</w:t>
      </w:r>
      <w:r>
        <w:rPr>
          <w:rFonts w:cs="Simplified Arabic" w:hint="cs"/>
          <w:sz w:val="27"/>
          <w:szCs w:val="27"/>
          <w:rtl/>
          <w:lang w:bidi="ar"/>
        </w:rPr>
        <w:br/>
      </w:r>
      <w:r w:rsidRPr="001A3EA7">
        <w:rPr>
          <w:rFonts w:cs="Simplified Arabic" w:hint="cs"/>
          <w:b/>
          <w:bCs/>
          <w:sz w:val="28"/>
          <w:szCs w:val="28"/>
          <w:rtl/>
          <w:lang w:bidi="ar"/>
        </w:rPr>
        <w:t>فوائد الحديث :</w:t>
      </w:r>
    </w:p>
    <w:p w:rsidR="001A3EA7" w:rsidRDefault="001A3EA7" w:rsidP="00E34B66">
      <w:pPr>
        <w:pStyle w:val="a4"/>
        <w:numPr>
          <w:ilvl w:val="0"/>
          <w:numId w:val="12"/>
        </w:numPr>
        <w:bidi/>
        <w:rPr>
          <w:rFonts w:cs="Simplified Arabic"/>
          <w:sz w:val="27"/>
          <w:szCs w:val="27"/>
          <w:lang w:bidi="ar"/>
        </w:rPr>
      </w:pPr>
      <w:r>
        <w:rPr>
          <w:rFonts w:cs="Simplified Arabic" w:hint="cs"/>
          <w:sz w:val="27"/>
          <w:szCs w:val="27"/>
          <w:rtl/>
          <w:lang w:bidi="ar"/>
        </w:rPr>
        <w:t>قد اختلف العلماء في معنى هذا الحديث: فمنهم من حمله على ظاهره فقال لا يكون رمضان ولا ذو الحجة أبدا إلا ثلاثين، وهذا قول مردود معاند للموجود المشاهد، ويكفي في رده قوله صلى الله عليه وسلم: "صوموا لرؤيته وأفطروا لرؤيته فإن غم عليكم فأكملوا العدة" فإنه لو كان رمضان أبدا ثلاثين لم يحتج إلى هذا.</w:t>
      </w:r>
    </w:p>
    <w:p w:rsidR="001A3EA7" w:rsidRDefault="001A3EA7" w:rsidP="00E34B66">
      <w:pPr>
        <w:pStyle w:val="a4"/>
        <w:numPr>
          <w:ilvl w:val="0"/>
          <w:numId w:val="12"/>
        </w:numPr>
        <w:bidi/>
        <w:rPr>
          <w:rFonts w:cs="Simplified Arabic"/>
          <w:sz w:val="27"/>
          <w:szCs w:val="27"/>
          <w:lang w:bidi="ar"/>
        </w:rPr>
      </w:pPr>
      <w:r>
        <w:rPr>
          <w:rFonts w:cs="Simplified Arabic" w:hint="cs"/>
          <w:sz w:val="27"/>
          <w:szCs w:val="27"/>
          <w:rtl/>
          <w:lang w:bidi="ar"/>
        </w:rPr>
        <w:t>ومنهم من تأول له معنى لائقا.</w:t>
      </w:r>
    </w:p>
    <w:p w:rsidR="001A3EA7" w:rsidRDefault="001A3EA7" w:rsidP="00E34B66">
      <w:pPr>
        <w:pStyle w:val="a4"/>
        <w:numPr>
          <w:ilvl w:val="0"/>
          <w:numId w:val="12"/>
        </w:numPr>
        <w:bidi/>
        <w:rPr>
          <w:rFonts w:cs="Simplified Arabic"/>
          <w:sz w:val="27"/>
          <w:szCs w:val="27"/>
          <w:lang w:bidi="ar"/>
        </w:rPr>
      </w:pPr>
      <w:r>
        <w:rPr>
          <w:rFonts w:cs="Simplified Arabic" w:hint="cs"/>
          <w:sz w:val="27"/>
          <w:szCs w:val="27"/>
          <w:rtl/>
          <w:lang w:bidi="ar"/>
        </w:rPr>
        <w:t xml:space="preserve">قال أبو الحسن كان إسحاق بن </w:t>
      </w:r>
      <w:proofErr w:type="spellStart"/>
      <w:r>
        <w:rPr>
          <w:rFonts w:cs="Simplified Arabic" w:hint="cs"/>
          <w:sz w:val="27"/>
          <w:szCs w:val="27"/>
          <w:rtl/>
          <w:lang w:bidi="ar"/>
        </w:rPr>
        <w:t>راهويه</w:t>
      </w:r>
      <w:proofErr w:type="spellEnd"/>
      <w:r>
        <w:rPr>
          <w:rFonts w:cs="Simplified Arabic" w:hint="cs"/>
          <w:sz w:val="27"/>
          <w:szCs w:val="27"/>
          <w:rtl/>
          <w:lang w:bidi="ar"/>
        </w:rPr>
        <w:t xml:space="preserve"> يقول: لا ينقصان في الفضيلة إن كانا تسعة وعشرين أو ثلاثين.</w:t>
      </w:r>
    </w:p>
    <w:p w:rsidR="001A3EA7" w:rsidRDefault="001A3EA7" w:rsidP="00E34B66">
      <w:pPr>
        <w:pStyle w:val="a4"/>
        <w:numPr>
          <w:ilvl w:val="0"/>
          <w:numId w:val="12"/>
        </w:numPr>
        <w:bidi/>
        <w:rPr>
          <w:rFonts w:cs="Simplified Arabic"/>
          <w:sz w:val="27"/>
          <w:szCs w:val="27"/>
          <w:lang w:bidi="ar"/>
        </w:rPr>
      </w:pPr>
      <w:r>
        <w:rPr>
          <w:rFonts w:cs="Simplified Arabic" w:hint="cs"/>
          <w:sz w:val="27"/>
          <w:szCs w:val="27"/>
          <w:rtl/>
          <w:lang w:bidi="ar"/>
        </w:rPr>
        <w:t>قيل لا ينقصان معا، إن جاء أحدهما تسعا وعشرين جاء الآخر ثلاثين ولا بد.</w:t>
      </w:r>
    </w:p>
    <w:p w:rsidR="001A3EA7" w:rsidRDefault="001A3EA7" w:rsidP="00E34B66">
      <w:pPr>
        <w:pStyle w:val="a4"/>
        <w:numPr>
          <w:ilvl w:val="0"/>
          <w:numId w:val="12"/>
        </w:numPr>
        <w:bidi/>
        <w:rPr>
          <w:rFonts w:cs="Simplified Arabic"/>
          <w:sz w:val="27"/>
          <w:szCs w:val="27"/>
          <w:lang w:bidi="ar"/>
        </w:rPr>
      </w:pPr>
      <w:r>
        <w:rPr>
          <w:rFonts w:cs="Simplified Arabic" w:hint="cs"/>
          <w:sz w:val="27"/>
          <w:szCs w:val="27"/>
          <w:rtl/>
          <w:lang w:bidi="ar"/>
        </w:rPr>
        <w:t>قيل لا ينقصان في ثواب العمل فيهما .</w:t>
      </w:r>
    </w:p>
    <w:p w:rsidR="001A3EA7" w:rsidRDefault="001A3EA7" w:rsidP="00E34B66">
      <w:pPr>
        <w:pStyle w:val="a4"/>
        <w:numPr>
          <w:ilvl w:val="0"/>
          <w:numId w:val="12"/>
        </w:numPr>
        <w:bidi/>
        <w:rPr>
          <w:rFonts w:cs="Simplified Arabic"/>
          <w:sz w:val="27"/>
          <w:szCs w:val="27"/>
          <w:lang w:bidi="ar"/>
        </w:rPr>
      </w:pPr>
      <w:r>
        <w:rPr>
          <w:rFonts w:cs="Simplified Arabic" w:hint="cs"/>
          <w:sz w:val="27"/>
          <w:szCs w:val="27"/>
          <w:rtl/>
          <w:lang w:bidi="ar"/>
        </w:rPr>
        <w:lastRenderedPageBreak/>
        <w:t>قال الترمذي قال أحمد: معناه لا ينقصان معا في سنة واحدة .</w:t>
      </w:r>
    </w:p>
    <w:p w:rsidR="001A3EA7" w:rsidRDefault="001A3EA7" w:rsidP="00E34B66">
      <w:pPr>
        <w:pStyle w:val="a4"/>
        <w:numPr>
          <w:ilvl w:val="0"/>
          <w:numId w:val="12"/>
        </w:numPr>
        <w:bidi/>
        <w:rPr>
          <w:rFonts w:cs="Simplified Arabic"/>
          <w:sz w:val="27"/>
          <w:szCs w:val="27"/>
          <w:lang w:bidi="ar"/>
        </w:rPr>
      </w:pPr>
      <w:r>
        <w:rPr>
          <w:rFonts w:cs="Simplified Arabic" w:hint="cs"/>
          <w:sz w:val="27"/>
          <w:szCs w:val="27"/>
          <w:rtl/>
          <w:lang w:bidi="ar"/>
        </w:rPr>
        <w:t>قال أبو عبد الله قال إسحاق تسعة وعشرون يوما تام. وقال أحمد بن حنبل إن نقص رمضان تم ذو الحجة، وإن نقص ذو الحجة تم رمضان. وقال إسحاق: معناه وإن كان تسعا وعشرين فهو تمام غير نقصان. قال: وعلى مذهب إسحاق يجوز أن ينقصا معا في سنة واحدة.</w:t>
      </w:r>
    </w:p>
    <w:p w:rsidR="001A3EA7" w:rsidRDefault="001A3EA7" w:rsidP="00E34B66">
      <w:pPr>
        <w:pStyle w:val="a4"/>
        <w:numPr>
          <w:ilvl w:val="0"/>
          <w:numId w:val="12"/>
        </w:numPr>
        <w:bidi/>
        <w:rPr>
          <w:rFonts w:cs="Simplified Arabic"/>
          <w:sz w:val="27"/>
          <w:szCs w:val="27"/>
          <w:lang w:bidi="ar"/>
        </w:rPr>
      </w:pPr>
      <w:r>
        <w:rPr>
          <w:rFonts w:cs="Simplified Arabic" w:hint="cs"/>
          <w:sz w:val="27"/>
          <w:szCs w:val="27"/>
          <w:rtl/>
          <w:lang w:bidi="ar"/>
        </w:rPr>
        <w:t>ذكر ابن حبان لهذا الحديث معنيين: أحدهما ما قاله إسحاق، والآخر أن المراد أنهما في الفضل سواء لقوله في الحديث الآخر "ما من أيام العمل فيها أفضل من عشر ذي الحجة" .</w:t>
      </w:r>
    </w:p>
    <w:p w:rsidR="001A3EA7" w:rsidRDefault="001A3EA7" w:rsidP="00E34B66">
      <w:pPr>
        <w:pStyle w:val="a4"/>
        <w:numPr>
          <w:ilvl w:val="0"/>
          <w:numId w:val="12"/>
        </w:numPr>
        <w:bidi/>
        <w:rPr>
          <w:rFonts w:cs="Simplified Arabic"/>
          <w:sz w:val="27"/>
          <w:szCs w:val="27"/>
          <w:lang w:bidi="ar"/>
        </w:rPr>
      </w:pPr>
      <w:r>
        <w:rPr>
          <w:rFonts w:cs="Simplified Arabic" w:hint="cs"/>
          <w:sz w:val="27"/>
          <w:szCs w:val="27"/>
          <w:rtl/>
          <w:lang w:bidi="ar"/>
        </w:rPr>
        <w:t>ذكر القرطبي أن فيه خمسة أقوال فذكر نحو ما تقدم وزاد أن معناه لا ينقصان في عام بعينه وهو العام الذي قال فيه صلى الله عليه وسلم تلك المقالة.</w:t>
      </w:r>
    </w:p>
    <w:p w:rsidR="001A3EA7" w:rsidRDefault="001A3EA7" w:rsidP="00E34B66">
      <w:pPr>
        <w:pStyle w:val="a4"/>
        <w:numPr>
          <w:ilvl w:val="0"/>
          <w:numId w:val="12"/>
        </w:numPr>
        <w:bidi/>
        <w:rPr>
          <w:rFonts w:cs="Simplified Arabic"/>
          <w:sz w:val="27"/>
          <w:szCs w:val="27"/>
          <w:lang w:bidi="ar"/>
        </w:rPr>
      </w:pPr>
      <w:r>
        <w:rPr>
          <w:rFonts w:cs="Simplified Arabic" w:hint="cs"/>
          <w:sz w:val="27"/>
          <w:szCs w:val="27"/>
          <w:rtl/>
          <w:lang w:bidi="ar"/>
        </w:rPr>
        <w:t>جزم البيهقي أن المعنى لا ينقصان في الأحكام، وقبله الطحاوي فقال: معنى لا ينقصان أن الأحكام فيهما وإن كانا تسعة وعشرين متكاملة غير ناقصة عن حكمهما إذا كانا ثلاثين.</w:t>
      </w:r>
    </w:p>
    <w:p w:rsidR="001A3EA7" w:rsidRDefault="001A3EA7" w:rsidP="00E34B66">
      <w:pPr>
        <w:pStyle w:val="a4"/>
        <w:numPr>
          <w:ilvl w:val="0"/>
          <w:numId w:val="12"/>
        </w:numPr>
        <w:bidi/>
        <w:rPr>
          <w:rFonts w:cs="Simplified Arabic"/>
          <w:sz w:val="27"/>
          <w:szCs w:val="27"/>
          <w:lang w:bidi="ar"/>
        </w:rPr>
      </w:pPr>
      <w:r>
        <w:rPr>
          <w:rFonts w:cs="Simplified Arabic" w:hint="cs"/>
          <w:sz w:val="27"/>
          <w:szCs w:val="27"/>
          <w:rtl/>
          <w:lang w:bidi="ar"/>
        </w:rPr>
        <w:t>أشار ابن حبان وغيره أن معناه لا ينقصان في نفس الأمر لكن ربما حال دون رؤية الهلال مانع ؛ ولا يخفى بعده.</w:t>
      </w:r>
    </w:p>
    <w:p w:rsidR="001A3EA7" w:rsidRDefault="001A3EA7" w:rsidP="00E34B66">
      <w:pPr>
        <w:pStyle w:val="a4"/>
        <w:numPr>
          <w:ilvl w:val="0"/>
          <w:numId w:val="12"/>
        </w:numPr>
        <w:bidi/>
        <w:rPr>
          <w:rFonts w:cs="Simplified Arabic"/>
          <w:sz w:val="27"/>
          <w:szCs w:val="27"/>
          <w:lang w:bidi="ar"/>
        </w:rPr>
      </w:pPr>
      <w:r>
        <w:rPr>
          <w:rFonts w:cs="Simplified Arabic" w:hint="cs"/>
          <w:sz w:val="27"/>
          <w:szCs w:val="27"/>
          <w:rtl/>
          <w:lang w:bidi="ar"/>
        </w:rPr>
        <w:t>قيل معناه لا ينقصان معا في سنة واحدة على طريق الأكثر الأغلب وإن ندر وقوع ذلك، وهذا أعدل مما تقدم لأنه ربما وجد وقوعهما ووقوع كل منهما تسعة وعشرين .</w:t>
      </w:r>
    </w:p>
    <w:p w:rsidR="001A3EA7" w:rsidRDefault="001A3EA7" w:rsidP="00E34B66">
      <w:pPr>
        <w:pStyle w:val="a4"/>
        <w:numPr>
          <w:ilvl w:val="0"/>
          <w:numId w:val="12"/>
        </w:numPr>
        <w:bidi/>
        <w:rPr>
          <w:rFonts w:cs="Simplified Arabic"/>
          <w:sz w:val="27"/>
          <w:szCs w:val="27"/>
          <w:lang w:bidi="ar"/>
        </w:rPr>
      </w:pPr>
      <w:r>
        <w:rPr>
          <w:rFonts w:cs="Simplified Arabic" w:hint="cs"/>
          <w:sz w:val="27"/>
          <w:szCs w:val="27"/>
          <w:rtl/>
          <w:lang w:bidi="ar"/>
        </w:rPr>
        <w:t>قال الطحاوي: الأخذ بظاهره أو حمله على نقص أحدهما يدفعه العيان لأنا قد وجدناهما ينقصان معا في أعوام.</w:t>
      </w:r>
    </w:p>
    <w:p w:rsidR="001A3EA7" w:rsidRDefault="001A3EA7" w:rsidP="00E34B66">
      <w:pPr>
        <w:pStyle w:val="a4"/>
        <w:numPr>
          <w:ilvl w:val="0"/>
          <w:numId w:val="12"/>
        </w:numPr>
        <w:bidi/>
        <w:rPr>
          <w:rFonts w:cs="Simplified Arabic"/>
          <w:sz w:val="27"/>
          <w:szCs w:val="27"/>
          <w:lang w:bidi="ar"/>
        </w:rPr>
      </w:pPr>
      <w:r>
        <w:rPr>
          <w:rFonts w:cs="Simplified Arabic" w:hint="cs"/>
          <w:sz w:val="27"/>
          <w:szCs w:val="27"/>
          <w:rtl/>
          <w:lang w:bidi="ar"/>
        </w:rPr>
        <w:t>قال الزين بن المنير: لا يخلو شيء من هذه الأقوال عن الاعتراض، وأقربها أن المراد أن النقص الحسي باعتبار العدد ينجبر بأن كلا منهما شهر عيد عظيم فلا ينبغي وصفهما بالنقصان، بخلاف غيرهما من الشهور.</w:t>
      </w:r>
    </w:p>
    <w:p w:rsidR="00472994" w:rsidRDefault="00472994" w:rsidP="00E34B66">
      <w:pPr>
        <w:pStyle w:val="a4"/>
        <w:numPr>
          <w:ilvl w:val="0"/>
          <w:numId w:val="12"/>
        </w:numPr>
        <w:bidi/>
        <w:rPr>
          <w:rFonts w:cs="Simplified Arabic"/>
          <w:sz w:val="27"/>
          <w:szCs w:val="27"/>
          <w:lang w:bidi="ar"/>
        </w:rPr>
      </w:pPr>
      <w:r>
        <w:rPr>
          <w:rFonts w:cs="Simplified Arabic" w:hint="cs"/>
          <w:sz w:val="27"/>
          <w:szCs w:val="27"/>
          <w:rtl/>
          <w:lang w:bidi="ar"/>
        </w:rPr>
        <w:t>فائدة الحديث رفع ما يقع في القلوب من شك لمن صام تسعا وعشرين أو وقف في غير يوم عرفة.</w:t>
      </w:r>
    </w:p>
    <w:p w:rsidR="00472994" w:rsidRDefault="00472994" w:rsidP="00E34B66">
      <w:pPr>
        <w:pStyle w:val="a4"/>
        <w:numPr>
          <w:ilvl w:val="0"/>
          <w:numId w:val="12"/>
        </w:numPr>
        <w:bidi/>
        <w:rPr>
          <w:rFonts w:cs="Simplified Arabic"/>
          <w:sz w:val="27"/>
          <w:szCs w:val="27"/>
          <w:lang w:bidi="ar"/>
        </w:rPr>
      </w:pPr>
      <w:r>
        <w:rPr>
          <w:rFonts w:cs="Simplified Arabic" w:hint="cs"/>
          <w:sz w:val="27"/>
          <w:szCs w:val="27"/>
          <w:rtl/>
          <w:lang w:bidi="ar"/>
        </w:rPr>
        <w:t>قد استشكل بعض العلماء إمكان الوقوف في الثامن اجتهادا، وليس مشكلا لأنه ربما ثبتت الرؤية بشاهدين أن أول ذي الحجة الخميس مثلا فوقفوا يوم الجمعة، ثم تبين أنهما شهدا زورا.</w:t>
      </w:r>
    </w:p>
    <w:p w:rsidR="001A3EA7" w:rsidRDefault="00472994" w:rsidP="00E34B66">
      <w:pPr>
        <w:pStyle w:val="a4"/>
        <w:numPr>
          <w:ilvl w:val="0"/>
          <w:numId w:val="12"/>
        </w:numPr>
        <w:bidi/>
        <w:rPr>
          <w:rFonts w:cs="Simplified Arabic"/>
          <w:sz w:val="27"/>
          <w:szCs w:val="27"/>
          <w:lang w:bidi="ar"/>
        </w:rPr>
      </w:pPr>
      <w:r>
        <w:rPr>
          <w:rFonts w:cs="Simplified Arabic" w:hint="cs"/>
          <w:sz w:val="27"/>
          <w:szCs w:val="27"/>
          <w:rtl/>
          <w:lang w:bidi="ar"/>
        </w:rPr>
        <w:t>قال الطيبي: ظاهر سياق الحديث بيان اختصاص الشهرين بمزية ليست في غيرهما من الشهور، وليس المراد أن ثواب الطاعة في غيرهما ينقص، وإنما المراد رفع الحرج عما عسى أن يقع فيه خطأ في الحكم لاختصاصهما بالعيدين وجواز احتمال وقوع الخطأ فيهما .</w:t>
      </w:r>
    </w:p>
    <w:p w:rsidR="00472994" w:rsidRDefault="00472994" w:rsidP="00E34B66">
      <w:pPr>
        <w:pStyle w:val="a4"/>
        <w:numPr>
          <w:ilvl w:val="0"/>
          <w:numId w:val="12"/>
        </w:numPr>
        <w:bidi/>
        <w:rPr>
          <w:rFonts w:cs="Simplified Arabic"/>
          <w:sz w:val="27"/>
          <w:szCs w:val="27"/>
          <w:lang w:bidi="ar"/>
        </w:rPr>
      </w:pPr>
      <w:r>
        <w:rPr>
          <w:rFonts w:cs="Simplified Arabic" w:hint="cs"/>
          <w:sz w:val="27"/>
          <w:szCs w:val="27"/>
          <w:rtl/>
          <w:lang w:bidi="ar"/>
        </w:rPr>
        <w:lastRenderedPageBreak/>
        <w:t>فيه حجة لمن قال إن الثواب ليس مرتبا على وجود المشقة دائما، بل لله أن يتفضل بإلحاق الناقص بالتام في الثواب.</w:t>
      </w:r>
    </w:p>
    <w:p w:rsidR="00472994" w:rsidRDefault="00472994" w:rsidP="00E34B66">
      <w:pPr>
        <w:pStyle w:val="a4"/>
        <w:numPr>
          <w:ilvl w:val="0"/>
          <w:numId w:val="12"/>
        </w:numPr>
        <w:bidi/>
        <w:rPr>
          <w:rFonts w:cs="Simplified Arabic"/>
          <w:sz w:val="27"/>
          <w:szCs w:val="27"/>
          <w:lang w:bidi="ar"/>
        </w:rPr>
      </w:pPr>
      <w:r>
        <w:rPr>
          <w:rFonts w:cs="Simplified Arabic" w:hint="cs"/>
          <w:sz w:val="27"/>
          <w:szCs w:val="27"/>
          <w:rtl/>
          <w:lang w:bidi="ar"/>
        </w:rPr>
        <w:t>استدل به بعضهم لمالك في اكتفائه لرمضان بنية واحدة قال: لأنه جعل الشهر بجملته عبادة واحدة فاكتفى له بالنية .</w:t>
      </w:r>
    </w:p>
    <w:p w:rsidR="00472994" w:rsidRDefault="00472994" w:rsidP="00E34B66">
      <w:pPr>
        <w:pStyle w:val="a4"/>
        <w:numPr>
          <w:ilvl w:val="0"/>
          <w:numId w:val="12"/>
        </w:numPr>
        <w:bidi/>
        <w:rPr>
          <w:rFonts w:cs="Simplified Arabic"/>
          <w:sz w:val="27"/>
          <w:szCs w:val="27"/>
          <w:lang w:bidi="ar"/>
        </w:rPr>
      </w:pPr>
      <w:r>
        <w:rPr>
          <w:rFonts w:cs="Simplified Arabic" w:hint="cs"/>
          <w:sz w:val="27"/>
          <w:szCs w:val="27"/>
          <w:rtl/>
          <w:lang w:bidi="ar"/>
        </w:rPr>
        <w:t>هذا الحديث يقتضي أن التسوية في الثواب بين الشهر الذي يكون تسعا وعشرين وبين الشهر الذي يكون ثلاثين إنما هو بالنظر إلى جعل الثواب متعلقا بالشهر من حيث الجملة لا من حيث تفضيل الأيام.</w:t>
      </w:r>
    </w:p>
    <w:p w:rsidR="00472994" w:rsidRDefault="00472994" w:rsidP="00E34B66">
      <w:pPr>
        <w:pStyle w:val="a4"/>
        <w:numPr>
          <w:ilvl w:val="0"/>
          <w:numId w:val="12"/>
        </w:numPr>
        <w:bidi/>
        <w:rPr>
          <w:rFonts w:cs="Simplified Arabic"/>
          <w:sz w:val="27"/>
          <w:szCs w:val="27"/>
          <w:lang w:bidi="ar"/>
        </w:rPr>
      </w:pPr>
      <w:r>
        <w:rPr>
          <w:rFonts w:cs="Simplified Arabic" w:hint="cs"/>
          <w:sz w:val="27"/>
          <w:szCs w:val="27"/>
          <w:rtl/>
          <w:lang w:bidi="ar"/>
        </w:rPr>
        <w:t>ليس لإسحاق بن سويد - وهو ابن هبيرة البصري العدوي عدي مضر، وهو تابعي صغير روى هنا عن تابعي كبير - في البخاري سوى هذا الحديث الواحد. وقد أخرجه مقرونا بخالد الحذاء وقد رمي بالنصب، وذكره ابن العربي في الضعفاء بهذا السبب.</w:t>
      </w:r>
    </w:p>
    <w:p w:rsidR="00AC5892" w:rsidRDefault="00AC5892" w:rsidP="00AC5892">
      <w:pPr>
        <w:pStyle w:val="a4"/>
        <w:bidi/>
        <w:rPr>
          <w:rFonts w:cs="Simplified Arabic"/>
          <w:sz w:val="27"/>
          <w:szCs w:val="27"/>
          <w:rtl/>
          <w:lang w:bidi="ar"/>
        </w:rPr>
      </w:pPr>
      <w:r w:rsidRPr="00AC5892">
        <w:rPr>
          <w:rFonts w:cs="Simplified Arabic" w:hint="cs"/>
          <w:b/>
          <w:bCs/>
          <w:sz w:val="32"/>
          <w:szCs w:val="32"/>
          <w:rtl/>
          <w:lang w:bidi="ar"/>
        </w:rPr>
        <w:t>13 - باب قَوْلِ النَّبِيِّ صَلَّى اللَّهُ عَلَيْهِ وَسَلَّمَ لاَ نَكْتُبُ وَلاَ نَحْسُبُ</w:t>
      </w:r>
    </w:p>
    <w:p w:rsidR="00AC5892" w:rsidRDefault="00AC5892" w:rsidP="00AC5892">
      <w:pPr>
        <w:pStyle w:val="a4"/>
        <w:bidi/>
        <w:rPr>
          <w:rFonts w:cs="Simplified Arabic"/>
          <w:i/>
          <w:iCs/>
          <w:color w:val="0000FF"/>
          <w:sz w:val="27"/>
          <w:szCs w:val="27"/>
          <w:rtl/>
          <w:lang w:bidi="ar"/>
        </w:rPr>
      </w:pPr>
      <w:r w:rsidRPr="00AC5892">
        <w:rPr>
          <w:rFonts w:cs="Simplified Arabic" w:hint="cs"/>
          <w:b/>
          <w:bCs/>
          <w:sz w:val="28"/>
          <w:szCs w:val="28"/>
          <w:rtl/>
          <w:lang w:bidi="ar"/>
        </w:rPr>
        <w:t>الحديث الأول :</w:t>
      </w:r>
      <w:r>
        <w:rPr>
          <w:rFonts w:cs="Simplified Arabic" w:hint="cs"/>
          <w:sz w:val="27"/>
          <w:szCs w:val="27"/>
          <w:rtl/>
          <w:lang w:bidi="ar"/>
        </w:rPr>
        <w:br/>
        <w:t>1913- حَدَّثَنَا آدَمُ حَدَّثَنَا شُعْبَةُ حَدَّثَنَا الأَسْوَدُ بْنُ قَيْسٍ حَدَّثَنَا سَعِيدُ بْنُ عَمْرٍو أَنَّهُ سَمِعَ ابْنَ عُمَرَ رَضِيَ اللَّهُ عَنْهُمَا عَنْ النَّبِيِّ صَلَّى اللَّهُ عَلَيْهِ وَسَلَّمَ أَنَّهُ قَالَ إِنَّا أُمَّةٌ أُمِّيَّةٌ لاَ نَكْتُبُ وَلاَ نَحْسُبُ الشَّهْرُ هَكَذَا وَهَكَذَا يَعْنِي مَرَّةً تِسْعَةً وَعِشْرِينَ وَمَرَّةً ثَلاَثِينَ"</w:t>
      </w:r>
    </w:p>
    <w:p w:rsidR="00472994" w:rsidRDefault="00AC5892" w:rsidP="00472994">
      <w:pPr>
        <w:pStyle w:val="a4"/>
        <w:bidi/>
        <w:rPr>
          <w:rFonts w:cs="Simplified Arabic"/>
          <w:b/>
          <w:bCs/>
          <w:sz w:val="28"/>
          <w:szCs w:val="28"/>
          <w:rtl/>
          <w:lang w:bidi="ar"/>
        </w:rPr>
      </w:pPr>
      <w:r w:rsidRPr="00AC5892">
        <w:rPr>
          <w:rFonts w:cs="Simplified Arabic" w:hint="cs"/>
          <w:b/>
          <w:bCs/>
          <w:sz w:val="28"/>
          <w:szCs w:val="28"/>
          <w:rtl/>
          <w:lang w:bidi="ar"/>
        </w:rPr>
        <w:t>فوائد الحديث :</w:t>
      </w:r>
    </w:p>
    <w:p w:rsidR="00AC5892" w:rsidRPr="00AC5892" w:rsidRDefault="00AC5892" w:rsidP="00E34B66">
      <w:pPr>
        <w:pStyle w:val="a4"/>
        <w:numPr>
          <w:ilvl w:val="0"/>
          <w:numId w:val="13"/>
        </w:numPr>
        <w:bidi/>
        <w:rPr>
          <w:rFonts w:cs="Simplified Arabic"/>
          <w:b/>
          <w:bCs/>
          <w:sz w:val="28"/>
          <w:szCs w:val="28"/>
          <w:lang w:bidi="ar"/>
        </w:rPr>
      </w:pPr>
      <w:r>
        <w:rPr>
          <w:rFonts w:cs="Simplified Arabic" w:hint="cs"/>
          <w:sz w:val="27"/>
          <w:szCs w:val="27"/>
          <w:rtl/>
          <w:lang w:bidi="ar"/>
        </w:rPr>
        <w:t>في الإسناد تابعي عن تابعي كالذي قبله.</w:t>
      </w:r>
    </w:p>
    <w:p w:rsidR="00AC5892" w:rsidRPr="00AC5892" w:rsidRDefault="00AC5892" w:rsidP="00E34B66">
      <w:pPr>
        <w:pStyle w:val="a4"/>
        <w:numPr>
          <w:ilvl w:val="0"/>
          <w:numId w:val="13"/>
        </w:numPr>
        <w:bidi/>
        <w:rPr>
          <w:rFonts w:cs="Simplified Arabic"/>
          <w:b/>
          <w:bCs/>
          <w:sz w:val="28"/>
          <w:szCs w:val="28"/>
          <w:lang w:bidi="ar"/>
        </w:rPr>
      </w:pPr>
      <w:r>
        <w:rPr>
          <w:rFonts w:cs="Simplified Arabic" w:hint="cs"/>
          <w:sz w:val="27"/>
          <w:szCs w:val="27"/>
          <w:rtl/>
          <w:lang w:bidi="ar"/>
        </w:rPr>
        <w:t>قوله: "إنا" أي العرب، وقيل أراد نفسه.</w:t>
      </w:r>
    </w:p>
    <w:p w:rsidR="00AC5892" w:rsidRPr="00AC5892" w:rsidRDefault="00AC5892" w:rsidP="00E34B66">
      <w:pPr>
        <w:pStyle w:val="a4"/>
        <w:numPr>
          <w:ilvl w:val="0"/>
          <w:numId w:val="13"/>
        </w:numPr>
        <w:bidi/>
        <w:rPr>
          <w:rFonts w:cs="Simplified Arabic"/>
          <w:b/>
          <w:bCs/>
          <w:sz w:val="28"/>
          <w:szCs w:val="28"/>
          <w:lang w:bidi="ar"/>
        </w:rPr>
      </w:pPr>
      <w:r>
        <w:rPr>
          <w:rFonts w:cs="Simplified Arabic" w:hint="cs"/>
          <w:sz w:val="27"/>
          <w:szCs w:val="27"/>
          <w:rtl/>
          <w:lang w:bidi="ar"/>
        </w:rPr>
        <w:t>قوله: "أمية" بلفظ النسب إلى الأم فقيل أراد أمة العرب لأنها لا تكتب، أو منسوب إلى الأمهات أي أنهم على أصل ولادة أمهم، أو منسوب إلى الأم لأن المرأة هذه صفتها غالبا، وقيل منسوبون إلى أم القرى .</w:t>
      </w:r>
    </w:p>
    <w:p w:rsidR="00AC5892" w:rsidRPr="00AC5892" w:rsidRDefault="00AC5892" w:rsidP="00E34B66">
      <w:pPr>
        <w:pStyle w:val="a4"/>
        <w:numPr>
          <w:ilvl w:val="0"/>
          <w:numId w:val="13"/>
        </w:numPr>
        <w:bidi/>
        <w:rPr>
          <w:rFonts w:cs="Simplified Arabic"/>
          <w:b/>
          <w:bCs/>
          <w:sz w:val="28"/>
          <w:szCs w:val="28"/>
          <w:lang w:bidi="ar"/>
        </w:rPr>
      </w:pPr>
      <w:r>
        <w:rPr>
          <w:rFonts w:cs="Simplified Arabic" w:hint="cs"/>
          <w:sz w:val="27"/>
          <w:szCs w:val="27"/>
          <w:rtl/>
          <w:lang w:bidi="ar"/>
        </w:rPr>
        <w:t>قوله: "لا نكتب ولا نحسب" تفسير لكونهم كذلك، وقيل للعرب أميون لأن الكتابة كانت فيهم عزيزة. قال الله تعالى: {هُوَ الَّذِي بَعَثَ فِي الْأُمِّيِّينَ رَسُولاً مِنْهُمْ} ولا يرد على ذلك أنه كان فيهم من يكتب ويحسب لأن الكتابة كانت فيهم قليلة نادرة .</w:t>
      </w:r>
    </w:p>
    <w:p w:rsidR="00AC5892" w:rsidRPr="00AC5892" w:rsidRDefault="00AC5892" w:rsidP="00E34B66">
      <w:pPr>
        <w:pStyle w:val="a4"/>
        <w:numPr>
          <w:ilvl w:val="0"/>
          <w:numId w:val="13"/>
        </w:numPr>
        <w:bidi/>
        <w:rPr>
          <w:rFonts w:cs="Simplified Arabic"/>
          <w:b/>
          <w:bCs/>
          <w:sz w:val="28"/>
          <w:szCs w:val="28"/>
          <w:lang w:bidi="ar"/>
        </w:rPr>
      </w:pPr>
      <w:r>
        <w:rPr>
          <w:rFonts w:cs="Simplified Arabic" w:hint="cs"/>
          <w:sz w:val="27"/>
          <w:szCs w:val="27"/>
          <w:rtl/>
          <w:lang w:bidi="ar"/>
        </w:rPr>
        <w:t>المراد بالحساب هنا حساب النجوم وتسييرها، ولم يكونوا يعرفون من ذلك أيضا إلا النزر اليسير، فعلق الحكم بالصوم وغيره بالرؤية لرفع الحرج عنهم في معاناة حساب التسيير واستمر الحكم في الصوم ولو حدث بعدهم من يعرف ذلك .</w:t>
      </w:r>
    </w:p>
    <w:p w:rsidR="00AC5892" w:rsidRPr="00AC5892" w:rsidRDefault="00AC5892" w:rsidP="00E34B66">
      <w:pPr>
        <w:pStyle w:val="a4"/>
        <w:numPr>
          <w:ilvl w:val="0"/>
          <w:numId w:val="13"/>
        </w:numPr>
        <w:bidi/>
        <w:rPr>
          <w:rFonts w:cs="Simplified Arabic"/>
          <w:b/>
          <w:bCs/>
          <w:sz w:val="28"/>
          <w:szCs w:val="28"/>
          <w:lang w:bidi="ar"/>
        </w:rPr>
      </w:pPr>
      <w:r>
        <w:rPr>
          <w:rFonts w:cs="Simplified Arabic" w:hint="cs"/>
          <w:sz w:val="27"/>
          <w:szCs w:val="27"/>
          <w:rtl/>
          <w:lang w:bidi="ar"/>
        </w:rPr>
        <w:lastRenderedPageBreak/>
        <w:t>ظاهر السياق يشعر بنفي تعليق الحكم بالحساب أصلا، ويوضحه قوله في الحديث الماضي "فإن غم عليكم فأكملوا العدة ثلاثين" ولم يقل فسلوا أهل الحساب .</w:t>
      </w:r>
    </w:p>
    <w:p w:rsidR="00AC5892" w:rsidRPr="00AC5892" w:rsidRDefault="00AC5892" w:rsidP="00E34B66">
      <w:pPr>
        <w:pStyle w:val="a4"/>
        <w:numPr>
          <w:ilvl w:val="0"/>
          <w:numId w:val="13"/>
        </w:numPr>
        <w:bidi/>
        <w:rPr>
          <w:rFonts w:cs="Simplified Arabic"/>
          <w:b/>
          <w:bCs/>
          <w:sz w:val="28"/>
          <w:szCs w:val="28"/>
          <w:lang w:bidi="ar"/>
        </w:rPr>
      </w:pPr>
      <w:r>
        <w:rPr>
          <w:rFonts w:cs="Simplified Arabic" w:hint="cs"/>
          <w:sz w:val="27"/>
          <w:szCs w:val="27"/>
          <w:rtl/>
          <w:lang w:bidi="ar"/>
        </w:rPr>
        <w:t>الحكمة فيه كون العدد عند الإغماء يستوي فيه المكلفون فيرتفع الاختلاف والنزاع عنهم .</w:t>
      </w:r>
    </w:p>
    <w:p w:rsidR="00AC5892" w:rsidRPr="00AC5892" w:rsidRDefault="00AC5892" w:rsidP="00E34B66">
      <w:pPr>
        <w:pStyle w:val="a4"/>
        <w:numPr>
          <w:ilvl w:val="0"/>
          <w:numId w:val="13"/>
        </w:numPr>
        <w:bidi/>
        <w:rPr>
          <w:rFonts w:cs="Simplified Arabic"/>
          <w:b/>
          <w:bCs/>
          <w:sz w:val="28"/>
          <w:szCs w:val="28"/>
          <w:lang w:bidi="ar"/>
        </w:rPr>
      </w:pPr>
      <w:r>
        <w:rPr>
          <w:rFonts w:cs="Simplified Arabic" w:hint="cs"/>
          <w:sz w:val="27"/>
          <w:szCs w:val="27"/>
          <w:rtl/>
          <w:lang w:bidi="ar"/>
        </w:rPr>
        <w:t xml:space="preserve"> ذهب الرافضة إلى الرجوع إلى أهل التسيير في حالة الإغماء , ونقل عن بعض الفقهاء موافقتهم.</w:t>
      </w:r>
      <w:r>
        <w:rPr>
          <w:rFonts w:cs="Simplified Arabic" w:hint="cs"/>
          <w:b/>
          <w:bCs/>
          <w:sz w:val="28"/>
          <w:szCs w:val="28"/>
          <w:rtl/>
          <w:lang w:bidi="ar"/>
        </w:rPr>
        <w:t xml:space="preserve"> </w:t>
      </w:r>
      <w:r w:rsidRPr="00AC5892">
        <w:rPr>
          <w:rFonts w:cs="Simplified Arabic" w:hint="cs"/>
          <w:sz w:val="27"/>
          <w:szCs w:val="27"/>
          <w:rtl/>
          <w:lang w:bidi="ar"/>
        </w:rPr>
        <w:t xml:space="preserve">قال الباجي: </w:t>
      </w:r>
      <w:r>
        <w:rPr>
          <w:rFonts w:cs="Simplified Arabic" w:hint="cs"/>
          <w:sz w:val="27"/>
          <w:szCs w:val="27"/>
          <w:rtl/>
          <w:lang w:bidi="ar"/>
        </w:rPr>
        <w:t>وإجماع السلف الصالح حجة عليهم.</w:t>
      </w:r>
    </w:p>
    <w:p w:rsidR="00AC5892" w:rsidRDefault="00AC5892" w:rsidP="00E34B66">
      <w:pPr>
        <w:pStyle w:val="a4"/>
        <w:numPr>
          <w:ilvl w:val="0"/>
          <w:numId w:val="13"/>
        </w:numPr>
        <w:bidi/>
        <w:rPr>
          <w:rFonts w:cs="Simplified Arabic"/>
          <w:b/>
          <w:bCs/>
          <w:sz w:val="28"/>
          <w:szCs w:val="28"/>
          <w:lang w:bidi="ar"/>
        </w:rPr>
      </w:pPr>
      <w:r w:rsidRPr="00AC5892">
        <w:rPr>
          <w:rFonts w:cs="Simplified Arabic" w:hint="cs"/>
          <w:sz w:val="27"/>
          <w:szCs w:val="27"/>
          <w:rtl/>
          <w:lang w:bidi="ar"/>
        </w:rPr>
        <w:t>قال ابن بزيزة: وهو مذهب باطل فقد نهت الشريعة عن الخوض في علم النجوم لأنها حدس وتخمين ليس فيها قطع ولا ظن غالب، مع أنه لو ارتبط الأمر بها لضاق إذ لا يعرفها إلا القليل.</w:t>
      </w:r>
    </w:p>
    <w:p w:rsidR="00AC5892" w:rsidRPr="00AC5892" w:rsidRDefault="00AC5892" w:rsidP="00E34B66">
      <w:pPr>
        <w:pStyle w:val="a4"/>
        <w:numPr>
          <w:ilvl w:val="0"/>
          <w:numId w:val="13"/>
        </w:numPr>
        <w:bidi/>
        <w:rPr>
          <w:rFonts w:cs="Simplified Arabic"/>
          <w:b/>
          <w:bCs/>
          <w:sz w:val="28"/>
          <w:szCs w:val="28"/>
          <w:lang w:bidi="ar"/>
        </w:rPr>
      </w:pPr>
      <w:r>
        <w:rPr>
          <w:rFonts w:cs="Simplified Arabic" w:hint="cs"/>
          <w:sz w:val="27"/>
          <w:szCs w:val="27"/>
          <w:rtl/>
          <w:lang w:bidi="ar"/>
        </w:rPr>
        <w:t>قال ابن بطال: في الحديث رفع لمراعاة النجوم بقوانين التعديل، وإنما المعول رؤية الأهلة وقد نهينا عن التكلف. ولا شك أن في مراعاة ما غمض حتى لا يدرك إلا بالظنون غاية التكلف.</w:t>
      </w:r>
    </w:p>
    <w:p w:rsidR="00AC5892" w:rsidRDefault="00AC5892" w:rsidP="00E34B66">
      <w:pPr>
        <w:pStyle w:val="a4"/>
        <w:numPr>
          <w:ilvl w:val="0"/>
          <w:numId w:val="13"/>
        </w:numPr>
        <w:bidi/>
        <w:rPr>
          <w:rFonts w:cs="Simplified Arabic"/>
          <w:b/>
          <w:bCs/>
          <w:sz w:val="28"/>
          <w:szCs w:val="28"/>
          <w:lang w:bidi="ar"/>
        </w:rPr>
      </w:pPr>
      <w:r>
        <w:rPr>
          <w:rFonts w:cs="Simplified Arabic" w:hint="cs"/>
          <w:sz w:val="27"/>
          <w:szCs w:val="27"/>
          <w:rtl/>
          <w:lang w:bidi="ar"/>
        </w:rPr>
        <w:t>فيه مستند لمن رأى الحكم بالإشارة .</w:t>
      </w:r>
    </w:p>
    <w:p w:rsidR="00AC5892" w:rsidRPr="00AC5892" w:rsidRDefault="00AC5892" w:rsidP="00AC5892">
      <w:pPr>
        <w:pStyle w:val="a4"/>
        <w:bidi/>
        <w:rPr>
          <w:rFonts w:cs="Simplified Arabic"/>
          <w:b/>
          <w:bCs/>
          <w:sz w:val="28"/>
          <w:szCs w:val="28"/>
          <w:rtl/>
          <w:lang w:bidi="ar"/>
        </w:rPr>
      </w:pPr>
      <w:r>
        <w:rPr>
          <w:rFonts w:cs="Simplified Arabic" w:hint="cs"/>
          <w:b/>
          <w:bCs/>
          <w:sz w:val="28"/>
          <w:szCs w:val="28"/>
          <w:rtl/>
          <w:lang w:bidi="ar"/>
        </w:rPr>
        <w:t>14-</w:t>
      </w:r>
      <w:r w:rsidRPr="00AC5892">
        <w:rPr>
          <w:rFonts w:cs="Simplified Arabic" w:hint="cs"/>
          <w:b/>
          <w:bCs/>
          <w:sz w:val="32"/>
          <w:szCs w:val="32"/>
          <w:rtl/>
          <w:lang w:bidi="ar"/>
        </w:rPr>
        <w:t>باب لاَ يَتَقَدَّمُ رَمَضَانَ بِصَوْمِ يَوْمٍ وَلاَ يَوْمَيْنِ</w:t>
      </w:r>
    </w:p>
    <w:p w:rsidR="00AC5892" w:rsidRDefault="00AC5892" w:rsidP="00AC5892">
      <w:pPr>
        <w:pStyle w:val="a4"/>
        <w:bidi/>
        <w:rPr>
          <w:rFonts w:cs="Simplified Arabic"/>
          <w:b/>
          <w:bCs/>
          <w:sz w:val="28"/>
          <w:szCs w:val="28"/>
          <w:rtl/>
          <w:lang w:bidi="ar"/>
        </w:rPr>
      </w:pPr>
      <w:r w:rsidRPr="00AC5892">
        <w:rPr>
          <w:rFonts w:cs="Simplified Arabic" w:hint="cs"/>
          <w:b/>
          <w:bCs/>
          <w:sz w:val="28"/>
          <w:szCs w:val="28"/>
          <w:rtl/>
          <w:lang w:bidi="ar"/>
        </w:rPr>
        <w:t>الحديث الأول :</w:t>
      </w:r>
      <w:r>
        <w:rPr>
          <w:rFonts w:cs="Simplified Arabic" w:hint="cs"/>
          <w:sz w:val="27"/>
          <w:szCs w:val="27"/>
          <w:rtl/>
          <w:lang w:bidi="ar"/>
        </w:rPr>
        <w:br/>
        <w:t>1914-حَدَّثَنَا مُسْلِمُ بْنُ إِبْرَاهِيمَ حَدَّثَنَا هِشَامٌ حَدَّثَنَا يَحْيَى بْنُ أَبِي كَثِيرٍ عَنْ أَبِي سَلَمَةَ عَنْ أَبِي هُرَيْرَةَ</w:t>
      </w:r>
      <w:r>
        <w:rPr>
          <w:rFonts w:cs="Simplified Arabic" w:hint="cs"/>
          <w:i/>
          <w:iCs/>
          <w:color w:val="0000FF"/>
          <w:sz w:val="27"/>
          <w:szCs w:val="27"/>
          <w:rtl/>
          <w:lang w:bidi="ar"/>
        </w:rPr>
        <w:t xml:space="preserve"> </w:t>
      </w:r>
      <w:r>
        <w:rPr>
          <w:rFonts w:cs="Simplified Arabic" w:hint="cs"/>
          <w:sz w:val="27"/>
          <w:szCs w:val="27"/>
          <w:rtl/>
          <w:lang w:bidi="ar"/>
        </w:rPr>
        <w:t>رَضِيَ اللَّهُ عَنْهُ عَنْ النَّبِيِّ صَلَّى اللَّهُ عَلَيْهِ وَسَلَّمَ قَالَ: " لاَ يَتَقَدَّمَنَّ أَحَدُكُمْ رَمَضَانَ بِصَوْمِ يَوْمٍ أَوْ يَوْمَيْنِ إِلاَّ أَنْ يَكُونَ رَجُلٌ كَانَ يَصُومُ صَوْمَهُ فَلْيَصُمْ ذَلِكَ الْيَوْمَ"</w:t>
      </w:r>
      <w:r>
        <w:rPr>
          <w:rFonts w:cs="Simplified Arabic" w:hint="cs"/>
          <w:sz w:val="27"/>
          <w:szCs w:val="27"/>
          <w:rtl/>
          <w:lang w:bidi="ar"/>
        </w:rPr>
        <w:br/>
      </w:r>
      <w:r>
        <w:rPr>
          <w:rFonts w:cs="Simplified Arabic" w:hint="cs"/>
          <w:b/>
          <w:bCs/>
          <w:sz w:val="28"/>
          <w:szCs w:val="28"/>
          <w:rtl/>
          <w:lang w:bidi="ar"/>
        </w:rPr>
        <w:t>فوائد الحديث :</w:t>
      </w:r>
    </w:p>
    <w:p w:rsidR="00AC5892" w:rsidRPr="00AC5892" w:rsidRDefault="00AC5892" w:rsidP="00E34B66">
      <w:pPr>
        <w:pStyle w:val="a4"/>
        <w:numPr>
          <w:ilvl w:val="0"/>
          <w:numId w:val="14"/>
        </w:numPr>
        <w:bidi/>
        <w:rPr>
          <w:rFonts w:cs="Simplified Arabic"/>
          <w:i/>
          <w:iCs/>
          <w:color w:val="0000FF"/>
          <w:sz w:val="27"/>
          <w:szCs w:val="27"/>
          <w:lang w:bidi="ar"/>
        </w:rPr>
      </w:pPr>
      <w:r>
        <w:rPr>
          <w:rFonts w:cs="Simplified Arabic" w:hint="cs"/>
          <w:sz w:val="27"/>
          <w:szCs w:val="27"/>
          <w:rtl/>
          <w:lang w:bidi="ar"/>
        </w:rPr>
        <w:t>قال العلماء: معنى الحديث لا تستقبلوا رمضان بصيام على نية الاحتياط لرمضان.</w:t>
      </w:r>
    </w:p>
    <w:p w:rsidR="002C1F2B" w:rsidRPr="002C1F2B" w:rsidRDefault="00AC5892" w:rsidP="00E34B66">
      <w:pPr>
        <w:pStyle w:val="a4"/>
        <w:numPr>
          <w:ilvl w:val="0"/>
          <w:numId w:val="14"/>
        </w:numPr>
        <w:bidi/>
        <w:rPr>
          <w:rFonts w:cs="Simplified Arabic"/>
          <w:i/>
          <w:iCs/>
          <w:color w:val="0000FF"/>
          <w:sz w:val="27"/>
          <w:szCs w:val="27"/>
          <w:lang w:bidi="ar"/>
        </w:rPr>
      </w:pPr>
      <w:r>
        <w:rPr>
          <w:rFonts w:cs="Simplified Arabic" w:hint="cs"/>
          <w:sz w:val="27"/>
          <w:szCs w:val="27"/>
          <w:rtl/>
          <w:lang w:bidi="ar"/>
        </w:rPr>
        <w:t>قال الترمذي لما أخرجه: العمل على هذا عند أهل العلم، كرهوا أن يتعجل الرجل بصيام قب</w:t>
      </w:r>
      <w:r w:rsidR="002C1F2B">
        <w:rPr>
          <w:rFonts w:cs="Simplified Arabic" w:hint="cs"/>
          <w:sz w:val="27"/>
          <w:szCs w:val="27"/>
          <w:rtl/>
          <w:lang w:bidi="ar"/>
        </w:rPr>
        <w:t>ل دخول رمضان لمعنى رمضان .</w:t>
      </w:r>
    </w:p>
    <w:p w:rsidR="002C1F2B" w:rsidRPr="002C1F2B" w:rsidRDefault="00AC5892" w:rsidP="00E34B66">
      <w:pPr>
        <w:pStyle w:val="a4"/>
        <w:numPr>
          <w:ilvl w:val="0"/>
          <w:numId w:val="14"/>
        </w:numPr>
        <w:bidi/>
        <w:rPr>
          <w:rFonts w:cs="Simplified Arabic"/>
          <w:i/>
          <w:iCs/>
          <w:color w:val="0000FF"/>
          <w:sz w:val="27"/>
          <w:szCs w:val="27"/>
          <w:lang w:bidi="ar"/>
        </w:rPr>
      </w:pPr>
      <w:r>
        <w:rPr>
          <w:rFonts w:cs="Simplified Arabic" w:hint="cs"/>
          <w:sz w:val="27"/>
          <w:szCs w:val="27"/>
          <w:rtl/>
          <w:lang w:bidi="ar"/>
        </w:rPr>
        <w:t>الحكمة فيه التقوى بالفطر لرمضان ليدخل فيه بقوة ونشاط، وهذا فيه نظر لأن مقتضى الحديث أنه لو تقدمه بصيام ثلاثة أيام أو أربعة جاز</w:t>
      </w:r>
      <w:r w:rsidR="002C1F2B">
        <w:rPr>
          <w:rFonts w:cs="Simplified Arabic" w:hint="cs"/>
          <w:sz w:val="27"/>
          <w:szCs w:val="27"/>
          <w:rtl/>
          <w:lang w:bidi="ar"/>
        </w:rPr>
        <w:t>.</w:t>
      </w:r>
    </w:p>
    <w:p w:rsidR="002C1F2B" w:rsidRPr="002C1F2B" w:rsidRDefault="002C1F2B" w:rsidP="00E34B66">
      <w:pPr>
        <w:pStyle w:val="a4"/>
        <w:numPr>
          <w:ilvl w:val="0"/>
          <w:numId w:val="14"/>
        </w:numPr>
        <w:bidi/>
        <w:rPr>
          <w:rFonts w:cs="Simplified Arabic"/>
          <w:i/>
          <w:iCs/>
          <w:color w:val="0000FF"/>
          <w:sz w:val="27"/>
          <w:szCs w:val="27"/>
          <w:lang w:bidi="ar"/>
        </w:rPr>
      </w:pPr>
      <w:r>
        <w:rPr>
          <w:rFonts w:cs="Simplified Arabic" w:hint="cs"/>
          <w:sz w:val="27"/>
          <w:szCs w:val="27"/>
          <w:rtl/>
          <w:lang w:bidi="ar"/>
        </w:rPr>
        <w:t xml:space="preserve"> </w:t>
      </w:r>
      <w:r w:rsidR="00AC5892">
        <w:rPr>
          <w:rFonts w:cs="Simplified Arabic" w:hint="cs"/>
          <w:sz w:val="27"/>
          <w:szCs w:val="27"/>
          <w:rtl/>
          <w:lang w:bidi="ar"/>
        </w:rPr>
        <w:t>قيل الحكمة فيه خشية اختلاط النفل بالفرض، وفيه نظر أيضا لأنه ي</w:t>
      </w:r>
      <w:r>
        <w:rPr>
          <w:rFonts w:cs="Simplified Arabic" w:hint="cs"/>
          <w:sz w:val="27"/>
          <w:szCs w:val="27"/>
          <w:rtl/>
          <w:lang w:bidi="ar"/>
        </w:rPr>
        <w:t>جوز لمن له عادة كما في الحديث .</w:t>
      </w:r>
    </w:p>
    <w:p w:rsidR="002C1F2B" w:rsidRPr="002C1F2B" w:rsidRDefault="00AC5892" w:rsidP="00E34B66">
      <w:pPr>
        <w:pStyle w:val="a4"/>
        <w:numPr>
          <w:ilvl w:val="0"/>
          <w:numId w:val="14"/>
        </w:numPr>
        <w:bidi/>
        <w:rPr>
          <w:rFonts w:cs="Simplified Arabic"/>
          <w:i/>
          <w:iCs/>
          <w:color w:val="0000FF"/>
          <w:sz w:val="27"/>
          <w:szCs w:val="27"/>
          <w:lang w:bidi="ar"/>
        </w:rPr>
      </w:pPr>
      <w:r>
        <w:rPr>
          <w:rFonts w:cs="Simplified Arabic" w:hint="cs"/>
          <w:sz w:val="27"/>
          <w:szCs w:val="27"/>
          <w:rtl/>
          <w:lang w:bidi="ar"/>
        </w:rPr>
        <w:t xml:space="preserve">قيل لأن الحكم علق بالرؤية فمن تقدمه بيوم أو يومين فقد حاول الطعن في ذلك الحكم وهذا هو المعتمد، ومعنى الاستثناء أن من كان له ورد فقد أذن له فيه لأنه </w:t>
      </w:r>
      <w:proofErr w:type="spellStart"/>
      <w:r>
        <w:rPr>
          <w:rFonts w:cs="Simplified Arabic" w:hint="cs"/>
          <w:sz w:val="27"/>
          <w:szCs w:val="27"/>
          <w:rtl/>
          <w:lang w:bidi="ar"/>
        </w:rPr>
        <w:t>اعتاده</w:t>
      </w:r>
      <w:proofErr w:type="spellEnd"/>
      <w:r>
        <w:rPr>
          <w:rFonts w:cs="Simplified Arabic" w:hint="cs"/>
          <w:sz w:val="27"/>
          <w:szCs w:val="27"/>
          <w:rtl/>
          <w:lang w:bidi="ar"/>
        </w:rPr>
        <w:t xml:space="preserve"> وألفه وترك المألوف شديد وليس ذلك من استقبال رمضان في شيء، ويلتحق بذلك القضاء والنذر لوجوبهما </w:t>
      </w:r>
      <w:r w:rsidR="002C1F2B">
        <w:rPr>
          <w:rFonts w:cs="Simplified Arabic" w:hint="cs"/>
          <w:sz w:val="27"/>
          <w:szCs w:val="27"/>
          <w:rtl/>
          <w:lang w:bidi="ar"/>
        </w:rPr>
        <w:t>.</w:t>
      </w:r>
    </w:p>
    <w:p w:rsidR="002C1F2B" w:rsidRPr="002C1F2B" w:rsidRDefault="00AC5892" w:rsidP="00E34B66">
      <w:pPr>
        <w:pStyle w:val="a4"/>
        <w:numPr>
          <w:ilvl w:val="0"/>
          <w:numId w:val="14"/>
        </w:numPr>
        <w:bidi/>
        <w:rPr>
          <w:rFonts w:cs="Simplified Arabic"/>
          <w:i/>
          <w:iCs/>
          <w:color w:val="0000FF"/>
          <w:sz w:val="27"/>
          <w:szCs w:val="27"/>
          <w:lang w:bidi="ar"/>
        </w:rPr>
      </w:pPr>
      <w:r>
        <w:rPr>
          <w:rFonts w:cs="Simplified Arabic" w:hint="cs"/>
          <w:sz w:val="27"/>
          <w:szCs w:val="27"/>
          <w:rtl/>
          <w:lang w:bidi="ar"/>
        </w:rPr>
        <w:lastRenderedPageBreak/>
        <w:t>قال بعض العلماء: يستثنى القضاء والنذر بالأدلة القطعية على وجوب الوفاء بهما ف</w:t>
      </w:r>
      <w:r w:rsidR="002C1F2B">
        <w:rPr>
          <w:rFonts w:cs="Simplified Arabic" w:hint="cs"/>
          <w:sz w:val="27"/>
          <w:szCs w:val="27"/>
          <w:rtl/>
          <w:lang w:bidi="ar"/>
        </w:rPr>
        <w:t>لا يبطل القطعي بالظن .</w:t>
      </w:r>
    </w:p>
    <w:p w:rsidR="002C1F2B" w:rsidRPr="002C1F2B" w:rsidRDefault="002C1F2B" w:rsidP="00E34B66">
      <w:pPr>
        <w:pStyle w:val="a4"/>
        <w:numPr>
          <w:ilvl w:val="0"/>
          <w:numId w:val="14"/>
        </w:numPr>
        <w:bidi/>
        <w:rPr>
          <w:rFonts w:cs="Simplified Arabic"/>
          <w:i/>
          <w:iCs/>
          <w:color w:val="0000FF"/>
          <w:sz w:val="27"/>
          <w:szCs w:val="27"/>
          <w:lang w:bidi="ar"/>
        </w:rPr>
      </w:pPr>
      <w:r>
        <w:rPr>
          <w:rFonts w:cs="Simplified Arabic" w:hint="cs"/>
          <w:sz w:val="27"/>
          <w:szCs w:val="27"/>
          <w:rtl/>
          <w:lang w:bidi="ar"/>
        </w:rPr>
        <w:t>فيه</w:t>
      </w:r>
      <w:r w:rsidR="00AC5892">
        <w:rPr>
          <w:rFonts w:cs="Simplified Arabic" w:hint="cs"/>
          <w:sz w:val="27"/>
          <w:szCs w:val="27"/>
          <w:rtl/>
          <w:lang w:bidi="ar"/>
        </w:rPr>
        <w:t xml:space="preserve"> رد على من يرى تق</w:t>
      </w:r>
      <w:r>
        <w:rPr>
          <w:rFonts w:cs="Simplified Arabic" w:hint="cs"/>
          <w:sz w:val="27"/>
          <w:szCs w:val="27"/>
          <w:rtl/>
          <w:lang w:bidi="ar"/>
        </w:rPr>
        <w:t>ديم الصوم على الرؤية كالرافضة .</w:t>
      </w:r>
    </w:p>
    <w:p w:rsidR="002C1F2B" w:rsidRPr="002C1F2B" w:rsidRDefault="002C1F2B" w:rsidP="00E34B66">
      <w:pPr>
        <w:pStyle w:val="a4"/>
        <w:numPr>
          <w:ilvl w:val="0"/>
          <w:numId w:val="14"/>
        </w:numPr>
        <w:bidi/>
        <w:rPr>
          <w:rFonts w:cs="Simplified Arabic"/>
          <w:i/>
          <w:iCs/>
          <w:color w:val="0000FF"/>
          <w:sz w:val="27"/>
          <w:szCs w:val="27"/>
          <w:lang w:bidi="ar"/>
        </w:rPr>
      </w:pPr>
      <w:r>
        <w:rPr>
          <w:rFonts w:cs="Simplified Arabic" w:hint="cs"/>
          <w:sz w:val="27"/>
          <w:szCs w:val="27"/>
          <w:rtl/>
          <w:lang w:bidi="ar"/>
        </w:rPr>
        <w:t xml:space="preserve">فيه </w:t>
      </w:r>
      <w:r w:rsidR="00AC5892">
        <w:rPr>
          <w:rFonts w:cs="Simplified Arabic" w:hint="cs"/>
          <w:sz w:val="27"/>
          <w:szCs w:val="27"/>
          <w:rtl/>
          <w:lang w:bidi="ar"/>
        </w:rPr>
        <w:t>رد على من قال بجواز صوم النفل المطلق، وأبعد من قال: ال</w:t>
      </w:r>
      <w:r>
        <w:rPr>
          <w:rFonts w:cs="Simplified Arabic" w:hint="cs"/>
          <w:sz w:val="27"/>
          <w:szCs w:val="27"/>
          <w:rtl/>
          <w:lang w:bidi="ar"/>
        </w:rPr>
        <w:t>مراد بالنهي التقدم بنية رمضان .</w:t>
      </w:r>
    </w:p>
    <w:p w:rsidR="002C1F2B" w:rsidRPr="002C1F2B" w:rsidRDefault="00AC5892" w:rsidP="00E34B66">
      <w:pPr>
        <w:pStyle w:val="a4"/>
        <w:numPr>
          <w:ilvl w:val="0"/>
          <w:numId w:val="14"/>
        </w:numPr>
        <w:bidi/>
        <w:rPr>
          <w:rFonts w:cs="Simplified Arabic"/>
          <w:i/>
          <w:iCs/>
          <w:color w:val="0000FF"/>
          <w:sz w:val="27"/>
          <w:szCs w:val="27"/>
          <w:lang w:bidi="ar"/>
        </w:rPr>
      </w:pPr>
      <w:r>
        <w:rPr>
          <w:rFonts w:cs="Simplified Arabic" w:hint="cs"/>
          <w:sz w:val="27"/>
          <w:szCs w:val="27"/>
          <w:rtl/>
          <w:lang w:bidi="ar"/>
        </w:rPr>
        <w:t>استدل بلفظ التقدم لأن التقدم على الشيء بالشيء إنما يتحقق إذا كان من جنسه، فعلى هذا يجوز الصيام بنية النفل المطلق، لكن ا</w:t>
      </w:r>
      <w:r w:rsidR="002C1F2B">
        <w:rPr>
          <w:rFonts w:cs="Simplified Arabic" w:hint="cs"/>
          <w:sz w:val="27"/>
          <w:szCs w:val="27"/>
          <w:rtl/>
          <w:lang w:bidi="ar"/>
        </w:rPr>
        <w:t>لسياق يأبى هذا التأويل ويدفعه.</w:t>
      </w:r>
    </w:p>
    <w:p w:rsidR="00D23CD1" w:rsidRPr="00D23CD1" w:rsidRDefault="00AC5892" w:rsidP="00E34B66">
      <w:pPr>
        <w:pStyle w:val="a4"/>
        <w:numPr>
          <w:ilvl w:val="0"/>
          <w:numId w:val="14"/>
        </w:numPr>
        <w:bidi/>
        <w:rPr>
          <w:rFonts w:cs="Simplified Arabic"/>
          <w:i/>
          <w:iCs/>
          <w:color w:val="0000FF"/>
          <w:sz w:val="27"/>
          <w:szCs w:val="27"/>
          <w:lang w:bidi="ar"/>
        </w:rPr>
      </w:pPr>
      <w:r>
        <w:rPr>
          <w:rFonts w:cs="Simplified Arabic" w:hint="cs"/>
          <w:sz w:val="27"/>
          <w:szCs w:val="27"/>
          <w:rtl/>
          <w:lang w:bidi="ar"/>
        </w:rPr>
        <w:t>فيه بيان لمعنى قوله في الحديث الماضي "صوموا لرؤيته" فإ</w:t>
      </w:r>
      <w:r w:rsidR="00D23CD1">
        <w:rPr>
          <w:rFonts w:cs="Simplified Arabic" w:hint="cs"/>
          <w:sz w:val="27"/>
          <w:szCs w:val="27"/>
          <w:rtl/>
          <w:lang w:bidi="ar"/>
        </w:rPr>
        <w:t xml:space="preserve">ن اللام فيه </w:t>
      </w:r>
      <w:proofErr w:type="spellStart"/>
      <w:r w:rsidR="00D23CD1">
        <w:rPr>
          <w:rFonts w:cs="Simplified Arabic" w:hint="cs"/>
          <w:sz w:val="27"/>
          <w:szCs w:val="27"/>
          <w:rtl/>
          <w:lang w:bidi="ar"/>
        </w:rPr>
        <w:t>للتأقيت</w:t>
      </w:r>
      <w:proofErr w:type="spellEnd"/>
      <w:r w:rsidR="00D23CD1">
        <w:rPr>
          <w:rFonts w:cs="Simplified Arabic" w:hint="cs"/>
          <w:sz w:val="27"/>
          <w:szCs w:val="27"/>
          <w:rtl/>
          <w:lang w:bidi="ar"/>
        </w:rPr>
        <w:t xml:space="preserve"> لا للتعليل.</w:t>
      </w:r>
    </w:p>
    <w:p w:rsidR="00D23CD1" w:rsidRPr="00D23CD1" w:rsidRDefault="00AC5892" w:rsidP="00E34B66">
      <w:pPr>
        <w:pStyle w:val="a4"/>
        <w:numPr>
          <w:ilvl w:val="0"/>
          <w:numId w:val="14"/>
        </w:numPr>
        <w:bidi/>
        <w:rPr>
          <w:rFonts w:cs="Simplified Arabic"/>
          <w:i/>
          <w:iCs/>
          <w:color w:val="0000FF"/>
          <w:sz w:val="27"/>
          <w:szCs w:val="27"/>
          <w:lang w:bidi="ar"/>
        </w:rPr>
      </w:pPr>
      <w:r>
        <w:rPr>
          <w:rFonts w:cs="Simplified Arabic" w:hint="cs"/>
          <w:sz w:val="27"/>
          <w:szCs w:val="27"/>
          <w:rtl/>
          <w:lang w:bidi="ar"/>
        </w:rPr>
        <w:t xml:space="preserve">قال ابن دقيق العيد: ومع كونها محمولة على </w:t>
      </w:r>
      <w:proofErr w:type="spellStart"/>
      <w:r>
        <w:rPr>
          <w:rFonts w:cs="Simplified Arabic" w:hint="cs"/>
          <w:sz w:val="27"/>
          <w:szCs w:val="27"/>
          <w:rtl/>
          <w:lang w:bidi="ar"/>
        </w:rPr>
        <w:t>التأقيت</w:t>
      </w:r>
      <w:proofErr w:type="spellEnd"/>
      <w:r>
        <w:rPr>
          <w:rFonts w:cs="Simplified Arabic" w:hint="cs"/>
          <w:sz w:val="27"/>
          <w:szCs w:val="27"/>
          <w:rtl/>
          <w:lang w:bidi="ar"/>
        </w:rPr>
        <w:t xml:space="preserve"> فلا بد من ارتكاب مجاز لأن وقت الرؤية - وهو الليل - لا يكون محل الصوم. وتعقبه الفاكهي بأن المراد بقوله: "صوموا" انووا الصيام، والليل كله ظرف للنية. قلت: فوقع في المجاز الذي فر منه، لأن </w:t>
      </w:r>
      <w:proofErr w:type="spellStart"/>
      <w:r>
        <w:rPr>
          <w:rFonts w:cs="Simplified Arabic" w:hint="cs"/>
          <w:sz w:val="27"/>
          <w:szCs w:val="27"/>
          <w:rtl/>
          <w:lang w:bidi="ar"/>
        </w:rPr>
        <w:t>الناوي</w:t>
      </w:r>
      <w:proofErr w:type="spellEnd"/>
      <w:r>
        <w:rPr>
          <w:rFonts w:cs="Simplified Arabic" w:hint="cs"/>
          <w:sz w:val="27"/>
          <w:szCs w:val="27"/>
          <w:rtl/>
          <w:lang w:bidi="ar"/>
        </w:rPr>
        <w:t xml:space="preserve"> ليس صائما حقيقة بدليل أنه يجوز له الأكل والشر</w:t>
      </w:r>
      <w:r w:rsidR="00D23CD1">
        <w:rPr>
          <w:rFonts w:cs="Simplified Arabic" w:hint="cs"/>
          <w:sz w:val="27"/>
          <w:szCs w:val="27"/>
          <w:rtl/>
          <w:lang w:bidi="ar"/>
        </w:rPr>
        <w:t>ب بعد النية إلى أن يطلع الفجر .</w:t>
      </w:r>
    </w:p>
    <w:p w:rsidR="00AC5892" w:rsidRDefault="00AC5892" w:rsidP="00E34B66">
      <w:pPr>
        <w:pStyle w:val="a4"/>
        <w:numPr>
          <w:ilvl w:val="0"/>
          <w:numId w:val="14"/>
        </w:numPr>
        <w:bidi/>
        <w:rPr>
          <w:rFonts w:cs="Simplified Arabic"/>
          <w:i/>
          <w:iCs/>
          <w:color w:val="0000FF"/>
          <w:sz w:val="27"/>
          <w:szCs w:val="27"/>
          <w:lang w:bidi="ar"/>
        </w:rPr>
      </w:pPr>
      <w:r>
        <w:rPr>
          <w:rFonts w:cs="Simplified Arabic" w:hint="cs"/>
          <w:sz w:val="27"/>
          <w:szCs w:val="27"/>
          <w:rtl/>
          <w:lang w:bidi="ar"/>
        </w:rPr>
        <w:t>فيه منع إنشاء الصوم قبل رمضان إذا كان لأجل الاحتياط، فإن زاد على ذلك فمفهومه الجواز، وقيل يمتد المنع لما قبل ذلك وبه قطع كثير من الشافعية، وأجابوا عن الحديث بأن المراد منه</w:t>
      </w:r>
      <w:r w:rsidR="00D23CD1" w:rsidRPr="00D23CD1">
        <w:rPr>
          <w:rFonts w:cs="Simplified Arabic" w:hint="cs"/>
          <w:sz w:val="27"/>
          <w:szCs w:val="27"/>
          <w:rtl/>
          <w:lang w:bidi="ar"/>
        </w:rPr>
        <w:t xml:space="preserve"> </w:t>
      </w:r>
      <w:r w:rsidR="00D23CD1">
        <w:rPr>
          <w:rFonts w:cs="Simplified Arabic" w:hint="cs"/>
          <w:sz w:val="27"/>
          <w:szCs w:val="27"/>
          <w:rtl/>
          <w:lang w:bidi="ar"/>
        </w:rPr>
        <w:t>التقديم بالصوم فحيث وجد منع، وإنما اقتصر على يوم أو يومين لأنه الغالب ممن يقصد ذلك.</w:t>
      </w:r>
    </w:p>
    <w:p w:rsidR="00D23CD1" w:rsidRPr="00D23CD1" w:rsidRDefault="00D23CD1" w:rsidP="00E34B66">
      <w:pPr>
        <w:pStyle w:val="a4"/>
        <w:numPr>
          <w:ilvl w:val="0"/>
          <w:numId w:val="14"/>
        </w:numPr>
        <w:bidi/>
        <w:rPr>
          <w:rFonts w:cs="Simplified Arabic"/>
          <w:i/>
          <w:iCs/>
          <w:color w:val="0000FF"/>
          <w:sz w:val="27"/>
          <w:szCs w:val="27"/>
          <w:lang w:bidi="ar"/>
        </w:rPr>
      </w:pPr>
      <w:r>
        <w:rPr>
          <w:rFonts w:cs="Simplified Arabic" w:hint="cs"/>
          <w:sz w:val="27"/>
          <w:szCs w:val="27"/>
          <w:rtl/>
          <w:lang w:bidi="ar"/>
        </w:rPr>
        <w:t xml:space="preserve">قال </w:t>
      </w:r>
      <w:proofErr w:type="spellStart"/>
      <w:r>
        <w:rPr>
          <w:rFonts w:cs="Simplified Arabic" w:hint="cs"/>
          <w:sz w:val="27"/>
          <w:szCs w:val="27"/>
          <w:rtl/>
          <w:lang w:bidi="ar"/>
        </w:rPr>
        <w:t>الروياني</w:t>
      </w:r>
      <w:proofErr w:type="spellEnd"/>
      <w:r>
        <w:rPr>
          <w:rFonts w:cs="Simplified Arabic" w:hint="cs"/>
          <w:sz w:val="27"/>
          <w:szCs w:val="27"/>
          <w:rtl/>
          <w:lang w:bidi="ar"/>
        </w:rPr>
        <w:t xml:space="preserve"> من الشافعية: يحرم التقدم بيوم أو يومين لحديث الباب. ويكره التقدم من نصف شعبان للحديث الآخر.</w:t>
      </w:r>
    </w:p>
    <w:p w:rsidR="00D23CD1" w:rsidRDefault="00D23CD1" w:rsidP="00E34B66">
      <w:pPr>
        <w:pStyle w:val="a4"/>
        <w:numPr>
          <w:ilvl w:val="0"/>
          <w:numId w:val="14"/>
        </w:numPr>
        <w:bidi/>
        <w:rPr>
          <w:rFonts w:cs="Simplified Arabic"/>
          <w:i/>
          <w:iCs/>
          <w:color w:val="0000FF"/>
          <w:sz w:val="27"/>
          <w:szCs w:val="27"/>
          <w:lang w:bidi="ar"/>
        </w:rPr>
      </w:pPr>
      <w:r>
        <w:rPr>
          <w:rFonts w:cs="Simplified Arabic" w:hint="cs"/>
          <w:sz w:val="27"/>
          <w:szCs w:val="27"/>
          <w:rtl/>
          <w:lang w:bidi="ar"/>
        </w:rPr>
        <w:t>قال جمهور العلماء: يجوز الصوم تطوعا بعد النصف من شعبان وضعفوا الحديث الوارد فيه. وقال أحمد وابن معين إنه منكر، وقد استدل البيهقي بحديث الباب على ضعفه فقال: الرخصة في ذلك بما هو أصح من حديث العلاء، وكذا صنع قبله الطحاوي.</w:t>
      </w:r>
    </w:p>
    <w:p w:rsidR="00D23CD1" w:rsidRDefault="00D23CD1" w:rsidP="00D23CD1">
      <w:pPr>
        <w:pStyle w:val="a4"/>
        <w:bidi/>
        <w:rPr>
          <w:rFonts w:cs="Simplified Arabic"/>
          <w:i/>
          <w:iCs/>
          <w:color w:val="0000FF"/>
          <w:sz w:val="27"/>
          <w:szCs w:val="27"/>
          <w:rtl/>
          <w:lang w:bidi="ar"/>
        </w:rPr>
      </w:pPr>
    </w:p>
    <w:p w:rsidR="00D23CD1" w:rsidRDefault="00D23CD1" w:rsidP="00D23CD1">
      <w:pPr>
        <w:pStyle w:val="a4"/>
        <w:bidi/>
        <w:rPr>
          <w:rFonts w:cs="Simplified Arabic"/>
          <w:i/>
          <w:iCs/>
          <w:color w:val="0000FF"/>
          <w:sz w:val="27"/>
          <w:szCs w:val="27"/>
          <w:rtl/>
          <w:lang w:bidi="ar"/>
        </w:rPr>
      </w:pPr>
    </w:p>
    <w:p w:rsidR="00D23CD1" w:rsidRDefault="00D23CD1" w:rsidP="00D23CD1">
      <w:pPr>
        <w:pStyle w:val="a4"/>
        <w:bidi/>
        <w:rPr>
          <w:rFonts w:cs="Simplified Arabic"/>
          <w:i/>
          <w:iCs/>
          <w:color w:val="0000FF"/>
          <w:sz w:val="27"/>
          <w:szCs w:val="27"/>
          <w:rtl/>
          <w:lang w:bidi="ar"/>
        </w:rPr>
      </w:pPr>
    </w:p>
    <w:p w:rsidR="00D23CD1" w:rsidRDefault="00D23CD1" w:rsidP="00D23CD1">
      <w:pPr>
        <w:pStyle w:val="a4"/>
        <w:bidi/>
        <w:rPr>
          <w:rFonts w:cs="Simplified Arabic"/>
          <w:i/>
          <w:iCs/>
          <w:color w:val="0000FF"/>
          <w:sz w:val="27"/>
          <w:szCs w:val="27"/>
          <w:rtl/>
          <w:lang w:bidi="ar"/>
        </w:rPr>
      </w:pPr>
    </w:p>
    <w:p w:rsidR="00D23CD1" w:rsidRPr="00D23CD1" w:rsidRDefault="00D23CD1" w:rsidP="00D23CD1">
      <w:pPr>
        <w:pStyle w:val="a4"/>
        <w:bidi/>
        <w:rPr>
          <w:rFonts w:cs="Simplified Arabic"/>
          <w:i/>
          <w:iCs/>
          <w:color w:val="0000FF"/>
          <w:sz w:val="27"/>
          <w:szCs w:val="27"/>
          <w:lang w:bidi="ar"/>
        </w:rPr>
      </w:pPr>
    </w:p>
    <w:p w:rsidR="00D23CD1" w:rsidRDefault="00D23CD1" w:rsidP="00D23CD1">
      <w:pPr>
        <w:pStyle w:val="a4"/>
        <w:bidi/>
        <w:rPr>
          <w:rFonts w:cs="Simplified Arabic"/>
          <w:b/>
          <w:bCs/>
          <w:sz w:val="32"/>
          <w:szCs w:val="32"/>
          <w:rtl/>
          <w:lang w:bidi="ar"/>
        </w:rPr>
      </w:pPr>
      <w:r w:rsidRPr="00D23CD1">
        <w:rPr>
          <w:rFonts w:cs="Simplified Arabic" w:hint="cs"/>
          <w:b/>
          <w:bCs/>
          <w:sz w:val="32"/>
          <w:szCs w:val="32"/>
          <w:rtl/>
          <w:lang w:bidi="ar"/>
        </w:rPr>
        <w:lastRenderedPageBreak/>
        <w:t xml:space="preserve">15 - باب قَوْلِ اللَّهِ جَلَّ ذكره </w:t>
      </w:r>
      <w:r w:rsidRPr="00D23CD1">
        <w:rPr>
          <w:rFonts w:cs="Simplified Arabic" w:hint="cs"/>
          <w:b/>
          <w:bCs/>
          <w:sz w:val="32"/>
          <w:szCs w:val="32"/>
          <w:rtl/>
          <w:lang w:bidi="ar"/>
        </w:rPr>
        <w:br/>
        <w:t>{أُحِلَّ لَكُمْ لَيْلَةَ الصِّيَامِ الرَّفَثُ إِلَى نِسَائِكُمْ هُنَّ لِبَاسٌ لَكُمْ وَأَنْتُمْ لِبَاسٌ لَهُنَّ عَلِمَ اللَّهُ أَنَّكُمْ كُنْتُمْ تَخْتَانُونَ أَنْفُسَكُمْ فَتَابَ عَلَيْكُمْ وَعَفَا عَنْكُمْ فَالْآنَ بَاشِرُوهُنَّ وَابْتَغُوا مَا كَتَبَ اللَّهُ لَكُمْ}</w:t>
      </w:r>
    </w:p>
    <w:p w:rsidR="00D23CD1" w:rsidRDefault="00D23CD1" w:rsidP="00D23CD1">
      <w:pPr>
        <w:pStyle w:val="a4"/>
        <w:bidi/>
        <w:rPr>
          <w:rFonts w:cs="Simplified Arabic"/>
          <w:sz w:val="27"/>
          <w:szCs w:val="27"/>
          <w:rtl/>
          <w:lang w:bidi="ar"/>
        </w:rPr>
      </w:pPr>
      <w:r w:rsidRPr="00D23CD1">
        <w:rPr>
          <w:rFonts w:cs="Simplified Arabic" w:hint="cs"/>
          <w:b/>
          <w:bCs/>
          <w:sz w:val="28"/>
          <w:szCs w:val="28"/>
          <w:rtl/>
          <w:lang w:bidi="ar"/>
        </w:rPr>
        <w:t>الحديث الأول :</w:t>
      </w:r>
      <w:r w:rsidRPr="00D23CD1">
        <w:rPr>
          <w:rFonts w:cs="Simplified Arabic" w:hint="cs"/>
          <w:b/>
          <w:bCs/>
          <w:sz w:val="32"/>
          <w:szCs w:val="32"/>
          <w:rtl/>
          <w:lang w:bidi="ar"/>
        </w:rPr>
        <w:br/>
      </w:r>
      <w:r>
        <w:rPr>
          <w:rFonts w:cs="Simplified Arabic" w:hint="cs"/>
          <w:sz w:val="27"/>
          <w:szCs w:val="27"/>
          <w:rtl/>
          <w:lang w:bidi="ar"/>
        </w:rPr>
        <w:t>1915- حَدَّثَنَا عُبَيْدُ اللَّهِ بْنُ مُوسَى عَنْ إِسْرَائِيلَ عَنْ أَبِي إِسْحَاقَ عَنْ الْبَرَاءِ رَضِيَ اللَّهُ عَنْهُ قَالَ كَانَ أَصْحَابُ مُحَمَّدٍ صَلَّى اللَّهُ عَلَيْهِ وَسَلَّمَ إِذَا كَانَ الرَّجُلُ صَائِمًا فَحَضَرَ الإِفْطَارُ فَنَامَ قَبْلَ أَنْ يُفْطِرَ لَمْ يَأْكُلْ لَيْلَتَهُ وَلاَ يَوْمَهُ حَتَّى يُمْسِيَ وَإِنَّ قَيْسَ بْنَ صِرْمَةَ الأَنْصَارِيَّ كَانَ صَائِمًا فَلَمَّا حَضَرَ الإِفْطَارُ أَتَى امْرَأَتَهُ فَقَالَ لَهَا أَعِنْدَكِ طَعَامٌ قَالَتْ لاَ وَلَكِنْ أَنْطَلِقُ فَأَطْلُبُ لَكَ وَكَانَ يَوْمَهُ يَعْمَلُ فَغَلَبَتْهُ عَيْنَاهُ فَجَاءَتْهُ امْرَأَتُهُ فَلَمَّا رَأَتْهُ قَالَتْ خَيْبَةً لَكَ فَلَمَّا انْتَصَفَ النَّهَارُ غُشِيَ عَلَيْهِ فَذُكِرَ ذَلِكَ لِلنَّبِيِّ صَلَّى اللَّهُ عَلَيْهِ وَسَلَّمَ فَنَزَلَتْ هَذِهِ الْآيَةُ { أُحِلَّ لَكُمْ لَيْلَةَ الصِّيَامِ الرَّفَثُ إِلَى نِسَائِكُمْ} فَفَرِحُوا بِهَا فَرَحًا شَدِيدًا وَنَزَلَتْ {وَكُلُوا وَاشْرَبُوا حَتَّى يَتَبَيَّنَ لَكُمْ الْخَيْطُ الأَبْيَضُ مِنْ الْخَيْطِ الأَسْوَدِ}</w:t>
      </w:r>
      <w:r>
        <w:rPr>
          <w:rFonts w:cs="Simplified Arabic" w:hint="cs"/>
          <w:sz w:val="27"/>
          <w:szCs w:val="27"/>
          <w:rtl/>
          <w:lang w:bidi="ar"/>
        </w:rPr>
        <w:br/>
      </w:r>
      <w:r w:rsidRPr="00D23CD1">
        <w:rPr>
          <w:rFonts w:cs="Simplified Arabic" w:hint="cs"/>
          <w:b/>
          <w:bCs/>
          <w:sz w:val="28"/>
          <w:szCs w:val="28"/>
          <w:rtl/>
          <w:lang w:bidi="ar"/>
        </w:rPr>
        <w:t>فوائد الحديث :</w:t>
      </w:r>
    </w:p>
    <w:p w:rsidR="00D23CD1" w:rsidRDefault="00D23CD1" w:rsidP="00E34B66">
      <w:pPr>
        <w:pStyle w:val="a4"/>
        <w:numPr>
          <w:ilvl w:val="0"/>
          <w:numId w:val="15"/>
        </w:numPr>
        <w:bidi/>
        <w:rPr>
          <w:rFonts w:cs="Simplified Arabic"/>
          <w:sz w:val="27"/>
          <w:szCs w:val="27"/>
          <w:lang w:bidi="ar"/>
        </w:rPr>
      </w:pPr>
      <w:r>
        <w:rPr>
          <w:rFonts w:cs="Simplified Arabic" w:hint="cs"/>
          <w:sz w:val="27"/>
          <w:szCs w:val="27"/>
          <w:rtl/>
          <w:lang w:bidi="ar"/>
        </w:rPr>
        <w:t>يؤخذ من حاصل ما استقر عليه الحال من سبب نزولها ابتداء مشروعية السحور وهو المقصود في هذا المكان لأنه جعل هذه الترجمة مقدمة لأبواب السحور.</w:t>
      </w:r>
    </w:p>
    <w:p w:rsidR="00D23CD1" w:rsidRDefault="00D23CD1" w:rsidP="00E34B66">
      <w:pPr>
        <w:pStyle w:val="a4"/>
        <w:numPr>
          <w:ilvl w:val="0"/>
          <w:numId w:val="15"/>
        </w:numPr>
        <w:bidi/>
        <w:rPr>
          <w:rFonts w:cs="Simplified Arabic"/>
          <w:sz w:val="27"/>
          <w:szCs w:val="27"/>
          <w:lang w:bidi="ar"/>
        </w:rPr>
      </w:pPr>
      <w:r>
        <w:rPr>
          <w:rFonts w:cs="Simplified Arabic" w:hint="cs"/>
          <w:sz w:val="27"/>
          <w:szCs w:val="27"/>
          <w:rtl/>
          <w:lang w:bidi="ar"/>
        </w:rPr>
        <w:t>قوله: "كان أصحاب محمد صلى الله عليه وسلم" أي في أول افتراض الصيام .</w:t>
      </w:r>
    </w:p>
    <w:p w:rsidR="00D23CD1" w:rsidRDefault="00D23CD1" w:rsidP="00E34B66">
      <w:pPr>
        <w:pStyle w:val="a4"/>
        <w:numPr>
          <w:ilvl w:val="0"/>
          <w:numId w:val="15"/>
        </w:numPr>
        <w:bidi/>
        <w:rPr>
          <w:rFonts w:cs="Simplified Arabic"/>
          <w:sz w:val="27"/>
          <w:szCs w:val="27"/>
          <w:lang w:bidi="ar"/>
        </w:rPr>
      </w:pPr>
      <w:r w:rsidRPr="00D23CD1">
        <w:rPr>
          <w:rFonts w:cs="Simplified Arabic" w:hint="cs"/>
          <w:sz w:val="27"/>
          <w:szCs w:val="27"/>
          <w:rtl/>
          <w:lang w:bidi="ar"/>
        </w:rPr>
        <w:t>قوله: "وإن قيس بن صرمة" بكسر الصاد المهملة وسكون الراء هكذا سمي في هذه الرواية، ولم يختلف على إسرائيل فيه إلا في رواية أبي أحمد الزبيري عنه فإنه قال: "صرمة بن قيس" أخرجه أبو داود، ولأبي نعيم في "المعرفة" من طريق الكلبي عن أبي صالح عن ابن عباس مثله، أنه أبو قيس صرمة بن أبي أنس قيس بن مالك بن عدي بن عامر بن غنم بن عدي بن النجار، كذا نسبه ابن عبد البر وغيره، فمن قال قيس بن صرمة قلبه كما جزم الداودي والسهيلي وغيرهما بأنه وقع مقلوبا في رواية حديث الباب، ومن قال صرمة بن مالك نسبه إلى جده، ومن قال صرمة بن أنس حذف أداة الكنية من أبيه، ومن قال أبو قيس بن عمرو أصاب كنيته وأخطأ في اسم أبيه، وكذا من قال أبو قيس بن صرمة، وكأنه أراد أن يقول أبو قيس صرمة فزاد فيه ابن، وقد صحفه بعضهم فرويناه في "جزء إبراهيم بن أبي ثابت" من طريق عطاء عن أبي هريرة قال: "كان المسلمون إذا صلوا العشاء حرم عليهم الطعام والشراب والنساء، وأن ضمرة بن أنس الأنصاري غلبته عينه" الحديث. وقد استدرك ابن الأثير في الصحابة ضمرة بن أنس في حرف</w:t>
      </w:r>
      <w:r w:rsidRPr="00D23CD1">
        <w:rPr>
          <w:rFonts w:cs="Simplified Arabic" w:hint="cs"/>
          <w:i/>
          <w:iCs/>
          <w:color w:val="0000FF"/>
          <w:sz w:val="27"/>
          <w:szCs w:val="27"/>
          <w:rtl/>
          <w:lang w:bidi="ar"/>
        </w:rPr>
        <w:t xml:space="preserve"> </w:t>
      </w:r>
      <w:r w:rsidRPr="00D23CD1">
        <w:rPr>
          <w:rFonts w:cs="Simplified Arabic" w:hint="cs"/>
          <w:sz w:val="27"/>
          <w:szCs w:val="27"/>
          <w:rtl/>
          <w:lang w:bidi="ar"/>
        </w:rPr>
        <w:t xml:space="preserve">الضاد المعجمة على من تقدمه، </w:t>
      </w:r>
      <w:r w:rsidRPr="00D23CD1">
        <w:rPr>
          <w:rFonts w:cs="Simplified Arabic" w:hint="cs"/>
          <w:sz w:val="27"/>
          <w:szCs w:val="27"/>
          <w:rtl/>
          <w:lang w:bidi="ar"/>
        </w:rPr>
        <w:lastRenderedPageBreak/>
        <w:t>وهو تصحيف وتحريف ولم يتنبه له والصواب صرمة بن أبي أنس كما تقدم، والله سبحانه وتعالى أعلم بالصواب. وصرمة بن أبي أنس مشهور في الصحابة يكنى أبا قيس.</w:t>
      </w:r>
    </w:p>
    <w:p w:rsidR="00D23CD1" w:rsidRDefault="00D23CD1" w:rsidP="00E34B66">
      <w:pPr>
        <w:pStyle w:val="a4"/>
        <w:numPr>
          <w:ilvl w:val="0"/>
          <w:numId w:val="15"/>
        </w:numPr>
        <w:bidi/>
        <w:rPr>
          <w:rFonts w:cs="Simplified Arabic"/>
          <w:sz w:val="27"/>
          <w:szCs w:val="27"/>
          <w:lang w:bidi="ar"/>
        </w:rPr>
      </w:pPr>
      <w:r>
        <w:rPr>
          <w:rFonts w:cs="Simplified Arabic" w:hint="cs"/>
          <w:sz w:val="27"/>
          <w:szCs w:val="27"/>
          <w:rtl/>
          <w:lang w:bidi="ar"/>
        </w:rPr>
        <w:t>قوله: "وكان يومه</w:t>
      </w:r>
      <w:r w:rsidR="00174112">
        <w:rPr>
          <w:rFonts w:cs="Simplified Arabic" w:hint="cs"/>
          <w:sz w:val="27"/>
          <w:szCs w:val="27"/>
          <w:rtl/>
          <w:lang w:bidi="ar"/>
        </w:rPr>
        <w:t xml:space="preserve"> </w:t>
      </w:r>
      <w:r>
        <w:rPr>
          <w:rFonts w:cs="Simplified Arabic" w:hint="cs"/>
          <w:sz w:val="27"/>
          <w:szCs w:val="27"/>
          <w:rtl/>
          <w:lang w:bidi="ar"/>
        </w:rPr>
        <w:t>يعمل" أي في أرضه، وصرح بها أبو داود في روايته. وفي مرسل السدي "كان يعمل في حيطان المدينة بالأجرة" فعلى هذا فقوله: "في أرضه" إضافة اختصاص.</w:t>
      </w:r>
    </w:p>
    <w:p w:rsidR="00174112" w:rsidRDefault="00174112" w:rsidP="00E34B66">
      <w:pPr>
        <w:pStyle w:val="a4"/>
        <w:numPr>
          <w:ilvl w:val="0"/>
          <w:numId w:val="15"/>
        </w:numPr>
        <w:bidi/>
        <w:rPr>
          <w:rFonts w:cs="Simplified Arabic"/>
          <w:sz w:val="27"/>
          <w:szCs w:val="27"/>
          <w:lang w:bidi="ar"/>
        </w:rPr>
      </w:pPr>
      <w:r>
        <w:rPr>
          <w:rFonts w:cs="Simplified Arabic" w:hint="cs"/>
          <w:sz w:val="27"/>
          <w:szCs w:val="27"/>
          <w:rtl/>
          <w:lang w:bidi="ar"/>
        </w:rPr>
        <w:t>قوله: "فنزلت هذه الآية {أُحِلَّ لَكُمْ لَيْلَةَ الصِّيَامِ الرَّفَثُ إِلَى نِسَائِكُمْ} ففرحوا بها فرحا شديدا ونزلت: {وَكُلُوا وَاشْرَبُوا} كذا في هذه الرواية وشرح الكرماني على ظاهرها فقال: لما صار الرفث وهو الجماع هنا حلالا بعد أن كان حراما كان الأكل والشرب بطريق الأولى، فلذلك فرحوا بنزولها وفهموا منها الرخصة، هذا وجه مطابقة ذلك لقصة أبي قيس، قال: ثم لما كان حلهما بطريق المفهوم نزل بعد ذلك "وكلوا واشربوا" ليعلم بالمنطوق تسهيل الأمر عليهم صريحا، ثم قال: أو المراد من الآية هي بتمامها. قلت: وهذا هو المعتمد، وبه جزم السهيلي وقال: إن الآية بتمامها نزلت في الأمرين معا .</w:t>
      </w:r>
    </w:p>
    <w:p w:rsidR="00174112" w:rsidRDefault="009855CA" w:rsidP="009855CA">
      <w:pPr>
        <w:pStyle w:val="a4"/>
        <w:bidi/>
        <w:rPr>
          <w:rFonts w:cs="Simplified Arabic"/>
          <w:sz w:val="27"/>
          <w:szCs w:val="27"/>
          <w:rtl/>
          <w:lang w:bidi="ar"/>
        </w:rPr>
      </w:pPr>
      <w:r w:rsidRPr="009855CA">
        <w:rPr>
          <w:rFonts w:cs="Simplified Arabic" w:hint="cs"/>
          <w:b/>
          <w:bCs/>
          <w:sz w:val="32"/>
          <w:szCs w:val="32"/>
          <w:rtl/>
          <w:lang w:bidi="ar"/>
        </w:rPr>
        <w:t>16 - باب قَوْلِ اللَّهِ تَعَالَى {وَكُلُوا وَاشْرَبُوا حَتَّى يَتَبَيَّنَ لَكُمْ الْخَيْطُ الأَبْيَضُ مِنْ الْخَيْطِ الأَسْوَدِ مِنْ الْفَجْرِ ثمَّ أَتِمُّوا الصِّيَامَ إِلَى اللَّيْلِ } فِيهِ الْبَرَاءُ عَنْ النَّبِيِّ صَلَّى اللَّهُ عَلَيْهِ وَسَلَّمَ</w:t>
      </w:r>
      <w:r w:rsidRPr="009855CA">
        <w:rPr>
          <w:rFonts w:cs="Simplified Arabic" w:hint="cs"/>
          <w:sz w:val="27"/>
          <w:szCs w:val="27"/>
          <w:rtl/>
          <w:lang w:bidi="ar"/>
        </w:rPr>
        <w:br/>
      </w:r>
      <w:r w:rsidRPr="009855CA">
        <w:rPr>
          <w:rFonts w:cs="Simplified Arabic" w:hint="cs"/>
          <w:b/>
          <w:bCs/>
          <w:sz w:val="28"/>
          <w:szCs w:val="28"/>
          <w:rtl/>
          <w:lang w:bidi="ar"/>
        </w:rPr>
        <w:t>الحديث الأول :</w:t>
      </w:r>
    </w:p>
    <w:p w:rsidR="009855CA" w:rsidRDefault="009855CA" w:rsidP="009855CA">
      <w:pPr>
        <w:pStyle w:val="a4"/>
        <w:bidi/>
        <w:rPr>
          <w:rFonts w:cs="Simplified Arabic"/>
          <w:sz w:val="27"/>
          <w:szCs w:val="27"/>
          <w:rtl/>
          <w:lang w:bidi="ar"/>
        </w:rPr>
      </w:pPr>
      <w:r>
        <w:rPr>
          <w:rFonts w:cs="Simplified Arabic" w:hint="cs"/>
          <w:sz w:val="27"/>
          <w:szCs w:val="27"/>
          <w:rtl/>
          <w:lang w:bidi="ar"/>
        </w:rPr>
        <w:t>1916- حَدَّثَنَا حَجَّاجُ بْنُ مِنْهَالٍ حَدَّثَنَا هُشَيْمٌ قَالَ أَخْبَرَنِي حُصَيْنُ بْنُ عَبْدِ الرَّحْمَنِ عَنْ الشَّعْبِيِّ عَنْ عَدِيِّ بْنِ حَاتِمٍ رَضِيَ اللَّهُ عَنْهُ قَالَ لَمَّا نَزَلَتْ {حَتَّى يَتَبَيَّنَ لَكُمْ الْخَيْطُ الأَبْيَضُ مِنْ الْخَيْطِ الأَسْوَدِ} عَمَدْتُ إِلَى عِقَالٍ أَسْوَدَ وَإِلَى عِقَالٍ أَبْيَضَ فَجَعَلْتُهُمَا تَحْتَ وِسَادَتِي فَجَعَلْتُ أَنْظُرُ فِي اللَّيْلِ فَلاَ يَسْتَبِينُ لِي فَغَدَوْتُ عَلَى رَسُولِ اللَّهِ صَلَّى اللَّهُ عَلَيْهِ وَسَلَّمَ فَذَكَرْتُ لَهُ ذَلِكَ فَقَالَ إِنَّمَا ذَلِكَ سَوَادُ اللَّيْلِ وَبَيَاضُ النَّهَارِ "</w:t>
      </w:r>
      <w:r>
        <w:rPr>
          <w:rFonts w:cs="Simplified Arabic" w:hint="cs"/>
          <w:sz w:val="27"/>
          <w:szCs w:val="27"/>
          <w:rtl/>
          <w:lang w:bidi="ar"/>
        </w:rPr>
        <w:br/>
      </w:r>
      <w:r w:rsidRPr="009855CA">
        <w:rPr>
          <w:rFonts w:cs="Simplified Arabic" w:hint="cs"/>
          <w:b/>
          <w:bCs/>
          <w:sz w:val="28"/>
          <w:szCs w:val="28"/>
          <w:rtl/>
          <w:lang w:bidi="ar"/>
        </w:rPr>
        <w:t>فوائد الحديث :</w:t>
      </w:r>
    </w:p>
    <w:p w:rsidR="009855CA" w:rsidRDefault="009855CA" w:rsidP="00E34B66">
      <w:pPr>
        <w:pStyle w:val="a4"/>
        <w:numPr>
          <w:ilvl w:val="0"/>
          <w:numId w:val="16"/>
        </w:numPr>
        <w:bidi/>
        <w:rPr>
          <w:rFonts w:cs="Simplified Arabic"/>
          <w:i/>
          <w:iCs/>
          <w:color w:val="0000FF"/>
          <w:sz w:val="27"/>
          <w:szCs w:val="27"/>
          <w:lang w:bidi="ar"/>
        </w:rPr>
      </w:pPr>
      <w:r>
        <w:rPr>
          <w:rFonts w:cs="Simplified Arabic" w:hint="cs"/>
          <w:sz w:val="27"/>
          <w:szCs w:val="27"/>
          <w:rtl/>
          <w:lang w:bidi="ar"/>
        </w:rPr>
        <w:t>ظاهره أن عديا كان حاضرا لما نزلت هذه الآية، وهو يقتضي تقدم إسلامه، وليس كذلك لأن نزول فرض الصوم كان متقدما في أوائل الهجرة، وإسلام عدي كان في التاسعة أو العاشرة كما ذكره ابن إسحاق وغيره من أهل المغازي، فإما أن يقال إن الآية التي في حديث الباب تأخر نزولها عن نزول فرض الصوم وهو بعيد جدا، وإما أن يؤول قول عدي هذا على أن المراد بقوله: "لما نزلت: أي لما تليت علي عند إسلامي، أو لما بلغني نزول الآية</w:t>
      </w:r>
      <w:r>
        <w:rPr>
          <w:rFonts w:cs="Simplified Arabic" w:hint="cs"/>
          <w:i/>
          <w:iCs/>
          <w:color w:val="0000FF"/>
          <w:sz w:val="27"/>
          <w:szCs w:val="27"/>
          <w:rtl/>
          <w:lang w:bidi="ar"/>
        </w:rPr>
        <w:t xml:space="preserve"> </w:t>
      </w:r>
      <w:r>
        <w:rPr>
          <w:rFonts w:cs="Simplified Arabic" w:hint="cs"/>
          <w:sz w:val="27"/>
          <w:szCs w:val="27"/>
          <w:rtl/>
          <w:lang w:bidi="ar"/>
        </w:rPr>
        <w:t>أو في السياق حذف تقديره لما نزلت الآية ثم قدمت فأسلمت وتعلمت الشرائع عمدت .</w:t>
      </w:r>
    </w:p>
    <w:p w:rsidR="009855CA" w:rsidRPr="009855CA" w:rsidRDefault="009855CA" w:rsidP="00E34B66">
      <w:pPr>
        <w:pStyle w:val="a4"/>
        <w:numPr>
          <w:ilvl w:val="0"/>
          <w:numId w:val="16"/>
        </w:numPr>
        <w:bidi/>
        <w:rPr>
          <w:rFonts w:cs="Simplified Arabic"/>
          <w:i/>
          <w:iCs/>
          <w:color w:val="0000FF"/>
          <w:sz w:val="27"/>
          <w:szCs w:val="27"/>
          <w:lang w:bidi="ar"/>
        </w:rPr>
      </w:pPr>
      <w:r>
        <w:rPr>
          <w:rFonts w:cs="Simplified Arabic" w:hint="cs"/>
          <w:sz w:val="27"/>
          <w:szCs w:val="27"/>
          <w:rtl/>
          <w:lang w:bidi="ar"/>
        </w:rPr>
        <w:lastRenderedPageBreak/>
        <w:t>قوله: "فقال إنما ذلك" زاد أبو عبيد "إن وسادك إذا لعريض"</w:t>
      </w:r>
      <w:r w:rsidRPr="009855CA">
        <w:rPr>
          <w:rFonts w:cs="Simplified Arabic" w:hint="cs"/>
          <w:sz w:val="27"/>
          <w:szCs w:val="27"/>
          <w:rtl/>
          <w:lang w:bidi="ar"/>
        </w:rPr>
        <w:t xml:space="preserve"> </w:t>
      </w:r>
      <w:r>
        <w:rPr>
          <w:rFonts w:cs="Simplified Arabic" w:hint="cs"/>
          <w:sz w:val="27"/>
          <w:szCs w:val="27"/>
          <w:rtl/>
          <w:lang w:bidi="ar"/>
        </w:rPr>
        <w:t xml:space="preserve">وللمصنف في التفسير من طريق جرير عن مطرف عن الشعبي "إنك لعريض القفا" ولأبي عوانة من طريق إبراهيم بن </w:t>
      </w:r>
      <w:proofErr w:type="spellStart"/>
      <w:r>
        <w:rPr>
          <w:rFonts w:cs="Simplified Arabic" w:hint="cs"/>
          <w:sz w:val="27"/>
          <w:szCs w:val="27"/>
          <w:rtl/>
          <w:lang w:bidi="ar"/>
        </w:rPr>
        <w:t>طهمان</w:t>
      </w:r>
      <w:proofErr w:type="spellEnd"/>
      <w:r>
        <w:rPr>
          <w:rFonts w:cs="Simplified Arabic" w:hint="cs"/>
          <w:sz w:val="27"/>
          <w:szCs w:val="27"/>
          <w:rtl/>
          <w:lang w:bidi="ar"/>
        </w:rPr>
        <w:t xml:space="preserve"> عن مطرف "فضحك وقال: لا يا عريض القفا" قال الخطابي في "المعالم" في قوله: "إن وسادك لعريض" قولان: أحدهما يريد أن نومك لكثير، وكنى بالوسادة عن النوم لأن النائم يتوسد، أو أراد أن ليلك لطويل إذا كنت لا تمسك عن الأكل حتى يتبين لك العقال، والقول الآخر أنه كنى بالوسادة عن الموضع الذي يضعه من رأسه وعنقه على الوسادة إذا نام، والعرب تقول فلان عريض القفا إذا كان فيه غباوة وغفلة، وقد روي في هذا الحديث من طريق أخرى "إنك عريض القفا" وجزم الزمخشري بالتأويل الثاني فقال: إنما عرض النبي صلى الله عليه وسلم قفا عدي لأنه غفل عن البيان، وعرض القفا مما يستدل به على قلة الفطنة، وأنشد في ذلك شعرا، وقد أنكر ذلك كثير منهم القرطبي فقال: حمله بعض الناس على الذم له على ذلك الفهم وكأنهم فهموا أنه نسبه إلى الجهل والجفاء وعدم الفقه، وعضدوا ذلك بقوله: "إنك عريض القفا" وليس الأمر على ما قالوه لأن من حمل اللفظ على حقيقته اللسانية التي هي الأصل إن لم يتبين له دليل التجوز لم يستحق ذما ولا ينسب إلى جهل، وإنما عنى والله أعلم أن وسادك إن كان يغطي الخيطين اللذين أراد الله فهو إذا عريض واسع، ولهذا قال في أثر ذلك: إنما ذلك سواد الليل وبياض النهار .</w:t>
      </w:r>
    </w:p>
    <w:p w:rsidR="009855CA" w:rsidRPr="009855CA" w:rsidRDefault="009855CA" w:rsidP="00E34B66">
      <w:pPr>
        <w:pStyle w:val="a4"/>
        <w:numPr>
          <w:ilvl w:val="0"/>
          <w:numId w:val="16"/>
        </w:numPr>
        <w:bidi/>
        <w:rPr>
          <w:rFonts w:cs="Simplified Arabic"/>
          <w:i/>
          <w:iCs/>
          <w:color w:val="0000FF"/>
          <w:sz w:val="27"/>
          <w:szCs w:val="27"/>
          <w:rtl/>
          <w:lang w:bidi="ar"/>
        </w:rPr>
      </w:pPr>
      <w:r>
        <w:rPr>
          <w:rFonts w:cs="Simplified Arabic" w:hint="cs"/>
          <w:sz w:val="27"/>
          <w:szCs w:val="27"/>
          <w:rtl/>
          <w:lang w:bidi="ar"/>
        </w:rPr>
        <w:t>قال ابن المنير في الحاشية: في حديث عدي جواز التوبيخ بالكلام النادر الذي يسير فيصير مثلا بشرط صحة القصد ووجود الشرط عند أمن الغلو في ذلك فإنه مزلة القدم إلا لمن عصمه الله تعالى.</w:t>
      </w:r>
    </w:p>
    <w:p w:rsidR="009855CA" w:rsidRDefault="009855CA" w:rsidP="009855CA">
      <w:pPr>
        <w:pStyle w:val="a4"/>
        <w:bidi/>
        <w:rPr>
          <w:rFonts w:cs="Simplified Arabic"/>
          <w:b/>
          <w:bCs/>
          <w:sz w:val="28"/>
          <w:szCs w:val="28"/>
          <w:rtl/>
          <w:lang w:bidi="ar"/>
        </w:rPr>
      </w:pPr>
      <w:r w:rsidRPr="009855CA">
        <w:rPr>
          <w:rFonts w:cs="Simplified Arabic" w:hint="cs"/>
          <w:b/>
          <w:bCs/>
          <w:sz w:val="28"/>
          <w:szCs w:val="28"/>
          <w:rtl/>
          <w:lang w:bidi="ar"/>
        </w:rPr>
        <w:t>الحديث الثاني :</w:t>
      </w:r>
    </w:p>
    <w:p w:rsidR="009855CA" w:rsidRDefault="009855CA" w:rsidP="009855CA">
      <w:pPr>
        <w:pStyle w:val="a4"/>
        <w:bidi/>
        <w:rPr>
          <w:rFonts w:cs="Simplified Arabic"/>
          <w:b/>
          <w:bCs/>
          <w:sz w:val="28"/>
          <w:szCs w:val="28"/>
          <w:rtl/>
          <w:lang w:bidi="ar"/>
        </w:rPr>
      </w:pPr>
      <w:r>
        <w:rPr>
          <w:rFonts w:cs="Simplified Arabic" w:hint="cs"/>
          <w:sz w:val="27"/>
          <w:szCs w:val="27"/>
          <w:rtl/>
          <w:lang w:bidi="ar"/>
        </w:rPr>
        <w:t>1917- حَدَّثَنَا سَعِيدُ بْنُ أَبِي مَرْيَمَ حَدَّثَنَا ابْنُ أَبِي حَازِمٍ عَنْ أَبِيهِ عَنْ سَهْلِ بْنِ سَعْدٍ ح حَدَّثَنِي سَعِيدُ بْنُ أَبِي مَرْيَمَ حَدَّثَنَا أَبُو غَسَّانَ مُحَمَّدُ بْنُ مُطَرِّفٍ قَالَ حَدَّثَنِي أَبُو حَازِمٍ عَنْ سَهْلِ بْنِ سَعْدٍ قَالَ أُنْزِلَتْ {وَكُلُوا وَاشْرَبُوا حَتَّى يَتَبَيَّنَ لَكُمْ الْخَيْطُ الأَبْيَضُ مِنْ الْخَيْطِ الأَسْوَدِ } وَلَمْ يَنْزِلْ {مِنْ الْفَجْرِ} فَكَانَ رِجَالٌ إِذَا أَرَادُوا الصَّوْمَ رَبَطَ أَحَدُهُمْ فِي رِجْلِهِ الْخَيْطَ الأَبْيَضَ وَالْخَيْطَ الأَسْوَدَ وَلَمْ يَزَلْ يَأْكُلُ حَتَّى يَتَبَيَّنَ لَهُ رُؤْيَتُهُمَا فَأَنْزَلَ اللَّهُ بَعْدُ {مِنْ الْفَجْرِ} فَعَلِمُوا أَنَّهُ إِنَّمَا يَعْنِي اللَّيْلَ وَالنَّهَارَ"</w:t>
      </w:r>
      <w:r>
        <w:rPr>
          <w:rFonts w:cs="Simplified Arabic" w:hint="cs"/>
          <w:sz w:val="27"/>
          <w:szCs w:val="27"/>
          <w:rtl/>
          <w:lang w:bidi="ar"/>
        </w:rPr>
        <w:br/>
      </w:r>
      <w:r>
        <w:rPr>
          <w:rFonts w:cs="Simplified Arabic" w:hint="cs"/>
          <w:b/>
          <w:bCs/>
          <w:sz w:val="28"/>
          <w:szCs w:val="28"/>
          <w:rtl/>
          <w:lang w:bidi="ar"/>
        </w:rPr>
        <w:t>فوائد الحديث :</w:t>
      </w:r>
    </w:p>
    <w:p w:rsidR="009855CA" w:rsidRDefault="009855CA" w:rsidP="00E34B66">
      <w:pPr>
        <w:pStyle w:val="a4"/>
        <w:numPr>
          <w:ilvl w:val="0"/>
          <w:numId w:val="17"/>
        </w:numPr>
        <w:bidi/>
        <w:rPr>
          <w:rFonts w:cs="Simplified Arabic"/>
          <w:b/>
          <w:bCs/>
          <w:sz w:val="28"/>
          <w:szCs w:val="28"/>
          <w:lang w:bidi="ar"/>
        </w:rPr>
      </w:pPr>
      <w:r>
        <w:rPr>
          <w:rFonts w:cs="Simplified Arabic" w:hint="cs"/>
          <w:sz w:val="27"/>
          <w:szCs w:val="27"/>
          <w:rtl/>
          <w:lang w:bidi="ar"/>
        </w:rPr>
        <w:t>قوله: "فكان رجال" لم أقف على تسمية أحد منهم، ولا يحسن أن يفسر بعضهم بعدي بن حاتم لأن قصة عدي متأخرة عن ذلك كما سبق</w:t>
      </w:r>
      <w:r>
        <w:rPr>
          <w:rFonts w:cs="Simplified Arabic" w:hint="cs"/>
          <w:b/>
          <w:bCs/>
          <w:sz w:val="28"/>
          <w:szCs w:val="28"/>
          <w:rtl/>
          <w:lang w:bidi="ar"/>
        </w:rPr>
        <w:t xml:space="preserve"> .</w:t>
      </w:r>
    </w:p>
    <w:p w:rsidR="009855CA" w:rsidRPr="009855CA" w:rsidRDefault="009855CA" w:rsidP="00E34B66">
      <w:pPr>
        <w:pStyle w:val="a4"/>
        <w:numPr>
          <w:ilvl w:val="0"/>
          <w:numId w:val="17"/>
        </w:numPr>
        <w:bidi/>
        <w:rPr>
          <w:rFonts w:cs="Simplified Arabic"/>
          <w:b/>
          <w:bCs/>
          <w:sz w:val="28"/>
          <w:szCs w:val="28"/>
          <w:lang w:bidi="ar"/>
        </w:rPr>
      </w:pPr>
      <w:r>
        <w:rPr>
          <w:rFonts w:cs="Simplified Arabic" w:hint="cs"/>
          <w:sz w:val="27"/>
          <w:szCs w:val="27"/>
          <w:rtl/>
          <w:lang w:bidi="ar"/>
        </w:rPr>
        <w:t xml:space="preserve">قوله: "فأنزل الله بعد: {مِنَ الْفَجْرِ} قال القرطبي: حديث عدي يقتضي أن قوله: </w:t>
      </w:r>
      <w:r w:rsidR="00E74B0B">
        <w:rPr>
          <w:rFonts w:cs="Simplified Arabic" w:hint="cs"/>
          <w:sz w:val="27"/>
          <w:szCs w:val="27"/>
          <w:rtl/>
          <w:lang w:bidi="ar"/>
        </w:rPr>
        <w:t>" من الفجر" ن</w:t>
      </w:r>
      <w:r>
        <w:rPr>
          <w:rFonts w:cs="Simplified Arabic" w:hint="cs"/>
          <w:sz w:val="27"/>
          <w:szCs w:val="27"/>
          <w:rtl/>
          <w:lang w:bidi="ar"/>
        </w:rPr>
        <w:t xml:space="preserve">زل متصلا بقوله {مِنَ الْخَيْطِ الْأَسْوَدِ} بخلاف حديث سهل فإنه ظاهر في أن قوله: {مِنَ </w:t>
      </w:r>
      <w:r>
        <w:rPr>
          <w:rFonts w:cs="Simplified Arabic" w:hint="cs"/>
          <w:sz w:val="27"/>
          <w:szCs w:val="27"/>
          <w:rtl/>
          <w:lang w:bidi="ar"/>
        </w:rPr>
        <w:lastRenderedPageBreak/>
        <w:t>الْفَجْرِ } نزل بعد ذلك لرفع ما وقع لهم من الإشكال. قال: وقد قيل إنه كان بين نزولهما عام كامل .</w:t>
      </w:r>
    </w:p>
    <w:p w:rsidR="0085629E" w:rsidRPr="0085629E" w:rsidRDefault="0085629E" w:rsidP="00E34B66">
      <w:pPr>
        <w:pStyle w:val="a4"/>
        <w:numPr>
          <w:ilvl w:val="0"/>
          <w:numId w:val="17"/>
        </w:numPr>
        <w:bidi/>
        <w:rPr>
          <w:rFonts w:cs="Simplified Arabic"/>
          <w:b/>
          <w:bCs/>
          <w:sz w:val="28"/>
          <w:szCs w:val="28"/>
          <w:lang w:bidi="ar"/>
        </w:rPr>
      </w:pPr>
      <w:r>
        <w:rPr>
          <w:rFonts w:cs="Simplified Arabic" w:hint="cs"/>
          <w:sz w:val="27"/>
          <w:szCs w:val="27"/>
          <w:rtl/>
          <w:lang w:bidi="ar"/>
        </w:rPr>
        <w:t>قال القرطبي</w:t>
      </w:r>
      <w:r>
        <w:rPr>
          <w:rFonts w:cs="Simplified Arabic" w:hint="cs"/>
          <w:b/>
          <w:bCs/>
          <w:sz w:val="28"/>
          <w:szCs w:val="28"/>
          <w:rtl/>
          <w:lang w:bidi="ar"/>
        </w:rPr>
        <w:t xml:space="preserve"> :</w:t>
      </w:r>
      <w:r w:rsidRPr="0085629E">
        <w:rPr>
          <w:rFonts w:cs="Simplified Arabic" w:hint="cs"/>
          <w:sz w:val="27"/>
          <w:szCs w:val="27"/>
          <w:rtl/>
          <w:lang w:bidi="ar"/>
        </w:rPr>
        <w:t xml:space="preserve"> </w:t>
      </w:r>
      <w:r>
        <w:rPr>
          <w:rFonts w:cs="Simplified Arabic" w:hint="cs"/>
          <w:sz w:val="27"/>
          <w:szCs w:val="27"/>
          <w:rtl/>
          <w:lang w:bidi="ar"/>
        </w:rPr>
        <w:t xml:space="preserve">والجمع بينهما أن حديث عدي متأخر عن حديث سهل، فكأن عديا لم يبلغه ما جرى في حديث سهل، وإنما سمع الآية مجردة ففهمها على ما وقع له فبين له النبي صلى الله عليه وسلم أن المراد بقوله: {مِنَ الْفَجْرِ} أن ينفصل أحد الخيطين عن الآخر، وأن قوله: "من الفجر" متعلق بقوله: "يتبين" </w:t>
      </w:r>
    </w:p>
    <w:p w:rsidR="0085629E" w:rsidRDefault="0085629E" w:rsidP="00E34B66">
      <w:pPr>
        <w:pStyle w:val="a4"/>
        <w:numPr>
          <w:ilvl w:val="0"/>
          <w:numId w:val="17"/>
        </w:numPr>
        <w:bidi/>
        <w:rPr>
          <w:rFonts w:cs="Simplified Arabic"/>
          <w:b/>
          <w:bCs/>
          <w:sz w:val="28"/>
          <w:szCs w:val="28"/>
          <w:lang w:bidi="ar"/>
        </w:rPr>
      </w:pPr>
      <w:r>
        <w:rPr>
          <w:rFonts w:cs="Simplified Arabic" w:hint="cs"/>
          <w:sz w:val="27"/>
          <w:szCs w:val="27"/>
          <w:rtl/>
          <w:lang w:bidi="ar"/>
        </w:rPr>
        <w:t>قال القرطبي : ويحتمل أن تكون القصتان في حالة واحدة وأن بعض الرواة - يعني في قصة عدي - تلا الآية تامة كما ثبت في القرآن وإن كان حال النزول إنما نزلت مفرقة كما ثبت في حديث سهل. قلت: وهذا الثاني ضعيف لأن قصة عدي متأخرة لتأخر إسلامه كما قدمته .</w:t>
      </w:r>
    </w:p>
    <w:p w:rsidR="0085629E" w:rsidRPr="0085629E" w:rsidRDefault="0085629E" w:rsidP="00E34B66">
      <w:pPr>
        <w:pStyle w:val="a4"/>
        <w:numPr>
          <w:ilvl w:val="0"/>
          <w:numId w:val="17"/>
        </w:numPr>
        <w:bidi/>
        <w:rPr>
          <w:rFonts w:cs="Simplified Arabic"/>
          <w:b/>
          <w:bCs/>
          <w:sz w:val="28"/>
          <w:szCs w:val="28"/>
          <w:lang w:bidi="ar"/>
        </w:rPr>
      </w:pPr>
      <w:r>
        <w:rPr>
          <w:rFonts w:cs="Simplified Arabic" w:hint="cs"/>
          <w:sz w:val="27"/>
          <w:szCs w:val="27"/>
          <w:rtl/>
          <w:lang w:bidi="ar"/>
        </w:rPr>
        <w:t>فيه دلالة على أن ما بعد الفجر من النهار.</w:t>
      </w:r>
    </w:p>
    <w:p w:rsidR="0085629E" w:rsidRPr="0085629E" w:rsidRDefault="0085629E" w:rsidP="00E34B66">
      <w:pPr>
        <w:pStyle w:val="a4"/>
        <w:numPr>
          <w:ilvl w:val="0"/>
          <w:numId w:val="17"/>
        </w:numPr>
        <w:bidi/>
        <w:rPr>
          <w:rFonts w:cs="Simplified Arabic"/>
          <w:b/>
          <w:bCs/>
          <w:sz w:val="28"/>
          <w:szCs w:val="28"/>
          <w:lang w:bidi="ar"/>
        </w:rPr>
      </w:pPr>
      <w:r>
        <w:rPr>
          <w:rFonts w:cs="Simplified Arabic" w:hint="cs"/>
          <w:sz w:val="27"/>
          <w:szCs w:val="27"/>
          <w:rtl/>
          <w:lang w:bidi="ar"/>
        </w:rPr>
        <w:t>قال أبو عبيد: المراد بالخيط الأسود الليل وبالخيط الأبيض الفجر الصادق، والخيط اللون .</w:t>
      </w:r>
    </w:p>
    <w:p w:rsidR="0085629E" w:rsidRPr="0085629E" w:rsidRDefault="0085629E" w:rsidP="00E34B66">
      <w:pPr>
        <w:pStyle w:val="a4"/>
        <w:numPr>
          <w:ilvl w:val="0"/>
          <w:numId w:val="17"/>
        </w:numPr>
        <w:bidi/>
        <w:rPr>
          <w:rFonts w:cs="Simplified Arabic"/>
          <w:b/>
          <w:bCs/>
          <w:sz w:val="28"/>
          <w:szCs w:val="28"/>
          <w:lang w:bidi="ar"/>
        </w:rPr>
      </w:pPr>
      <w:r>
        <w:rPr>
          <w:rFonts w:cs="Simplified Arabic" w:hint="cs"/>
          <w:sz w:val="27"/>
          <w:szCs w:val="27"/>
          <w:rtl/>
          <w:lang w:bidi="ar"/>
        </w:rPr>
        <w:t xml:space="preserve">قال الزمخشري : المراد بالأبيض أول ما يبدو من الفجر المعترض في الأفق كالخيط الممدود، وبالأسود ما يمتد معه من غبش الليل شبيها بالخيط، </w:t>
      </w:r>
    </w:p>
    <w:p w:rsidR="0085629E" w:rsidRDefault="0085629E" w:rsidP="00E34B66">
      <w:pPr>
        <w:pStyle w:val="a4"/>
        <w:numPr>
          <w:ilvl w:val="0"/>
          <w:numId w:val="17"/>
        </w:numPr>
        <w:bidi/>
        <w:rPr>
          <w:rFonts w:cs="Simplified Arabic"/>
          <w:b/>
          <w:bCs/>
          <w:sz w:val="28"/>
          <w:szCs w:val="28"/>
          <w:lang w:bidi="ar"/>
        </w:rPr>
      </w:pPr>
      <w:r>
        <w:rPr>
          <w:rFonts w:cs="Simplified Arabic" w:hint="cs"/>
          <w:sz w:val="27"/>
          <w:szCs w:val="27"/>
          <w:rtl/>
          <w:lang w:bidi="ar"/>
        </w:rPr>
        <w:t>قال الزمخشري : وقوله: {مِنَ الْفَجْرِ} بيان للخيط الأبيض،</w:t>
      </w:r>
      <w:r w:rsidRPr="0085629E">
        <w:rPr>
          <w:rFonts w:cs="Simplified Arabic" w:hint="cs"/>
          <w:sz w:val="27"/>
          <w:szCs w:val="27"/>
          <w:rtl/>
          <w:lang w:bidi="ar"/>
        </w:rPr>
        <w:t xml:space="preserve"> </w:t>
      </w:r>
      <w:r>
        <w:rPr>
          <w:rFonts w:cs="Simplified Arabic" w:hint="cs"/>
          <w:sz w:val="27"/>
          <w:szCs w:val="27"/>
          <w:rtl/>
          <w:lang w:bidi="ar"/>
        </w:rPr>
        <w:t>واكتفى به عن بيان الخيط الأسود لأن بيان أحدهما بيان للآخر.</w:t>
      </w:r>
    </w:p>
    <w:p w:rsidR="0085629E" w:rsidRPr="0085629E" w:rsidRDefault="0085629E" w:rsidP="00E34B66">
      <w:pPr>
        <w:pStyle w:val="a4"/>
        <w:numPr>
          <w:ilvl w:val="0"/>
          <w:numId w:val="17"/>
        </w:numPr>
        <w:bidi/>
        <w:rPr>
          <w:rFonts w:cs="Simplified Arabic"/>
          <w:b/>
          <w:bCs/>
          <w:sz w:val="28"/>
          <w:szCs w:val="28"/>
          <w:lang w:bidi="ar"/>
        </w:rPr>
      </w:pPr>
      <w:r>
        <w:rPr>
          <w:rFonts w:cs="Simplified Arabic" w:hint="cs"/>
          <w:sz w:val="27"/>
          <w:szCs w:val="27"/>
          <w:rtl/>
          <w:lang w:bidi="ar"/>
        </w:rPr>
        <w:t>ادعى الطحاوي والداودي أنه من باب النسخ وأن الحكم كان أولا على ظاهره المفهوم من الخيطين، واستدل على ذلك بما نقل عن حذيفة وغيره من جواز الأكل إلى الإسفار، قال: ثم نسخ بعد ذلك بقوله تعالى: { مِنَ الْفَجْرِ } . قلت: ويؤيد ما قاله ما رواه عبد الرزاق بإسناد رجاله ثقات "أن بلالا أتى النبي صلى الله عليه وسلم وهو يتسحر فقال: الصلاة يا رسول الله، قد والله أصبحت. فقال: يرحم الله بلالا، لولا بلال لرجونا أن يرخص لنا حتى تطلع الشمس" .</w:t>
      </w:r>
    </w:p>
    <w:p w:rsidR="0085629E" w:rsidRPr="0085629E" w:rsidRDefault="0085629E" w:rsidP="00E34B66">
      <w:pPr>
        <w:pStyle w:val="a4"/>
        <w:numPr>
          <w:ilvl w:val="0"/>
          <w:numId w:val="17"/>
        </w:numPr>
        <w:bidi/>
        <w:rPr>
          <w:rFonts w:cs="Simplified Arabic"/>
          <w:b/>
          <w:bCs/>
          <w:sz w:val="28"/>
          <w:szCs w:val="28"/>
          <w:lang w:bidi="ar"/>
        </w:rPr>
      </w:pPr>
      <w:r>
        <w:rPr>
          <w:rFonts w:cs="Simplified Arabic" w:hint="cs"/>
          <w:sz w:val="27"/>
          <w:szCs w:val="27"/>
          <w:rtl/>
          <w:lang w:bidi="ar"/>
        </w:rPr>
        <w:t>قال عياض يستفاد من هذا الحديث وجوب التوقف عن الألفاظ المشتركة وطلب بيان المراد منها وأنها لا تحمل على أظهر وجوهها وأكثر استعمالاتها إلا عند عدم البيان.</w:t>
      </w:r>
    </w:p>
    <w:p w:rsidR="0085629E" w:rsidRPr="0085629E" w:rsidRDefault="0085629E" w:rsidP="00E34B66">
      <w:pPr>
        <w:pStyle w:val="a4"/>
        <w:numPr>
          <w:ilvl w:val="0"/>
          <w:numId w:val="17"/>
        </w:numPr>
        <w:bidi/>
        <w:rPr>
          <w:rFonts w:cs="Simplified Arabic"/>
          <w:b/>
          <w:bCs/>
          <w:sz w:val="28"/>
          <w:szCs w:val="28"/>
          <w:lang w:bidi="ar"/>
        </w:rPr>
      </w:pPr>
      <w:r>
        <w:rPr>
          <w:rFonts w:cs="Simplified Arabic" w:hint="cs"/>
          <w:sz w:val="27"/>
          <w:szCs w:val="27"/>
          <w:rtl/>
          <w:lang w:bidi="ar"/>
        </w:rPr>
        <w:t>قال ابن بزيزة في "شرح الأحكام" : ليس هذا من باب تأخير بيان المجملات، لأن الصحابة عملوا أولا على ما سبق إلى أفهامهم بمقتضى اللسان فعلى هذا فهو من باب تأخير ما له ظاهر أريد به خلاف ظاهره. قلت: وكلامه يقتضي أن جميع الصحابة فعلوا ما نقله سهل ابن سعد، وفيه نظر .</w:t>
      </w:r>
    </w:p>
    <w:p w:rsidR="0085629E" w:rsidRDefault="0085629E" w:rsidP="00E34B66">
      <w:pPr>
        <w:pStyle w:val="a4"/>
        <w:numPr>
          <w:ilvl w:val="0"/>
          <w:numId w:val="17"/>
        </w:numPr>
        <w:bidi/>
        <w:rPr>
          <w:rFonts w:cs="Simplified Arabic"/>
          <w:b/>
          <w:bCs/>
          <w:sz w:val="28"/>
          <w:szCs w:val="28"/>
          <w:lang w:bidi="ar"/>
        </w:rPr>
      </w:pPr>
      <w:r>
        <w:rPr>
          <w:rFonts w:cs="Simplified Arabic" w:hint="cs"/>
          <w:sz w:val="27"/>
          <w:szCs w:val="27"/>
          <w:rtl/>
          <w:lang w:bidi="ar"/>
        </w:rPr>
        <w:t xml:space="preserve">استدل بالآية والحديث على أن غاية الأكل والشرب طلوع الفجر فلو طلع الفجر وهو يأكل أو يشرب فنزع تم صومه، وفيه اختلاف بين العلماء. ولو أكل ظانا أن الفجر لم يطلع لم يفسد صومه عند الجمهور لأن الآية دلت على الإباحة إلى أن يحصل التبيين، وقد </w:t>
      </w:r>
      <w:r>
        <w:rPr>
          <w:rFonts w:cs="Simplified Arabic" w:hint="cs"/>
          <w:sz w:val="27"/>
          <w:szCs w:val="27"/>
          <w:rtl/>
          <w:lang w:bidi="ar"/>
        </w:rPr>
        <w:lastRenderedPageBreak/>
        <w:t>روى عبد الرزاق بإسناد صحيح عن ابن عباس قال: "أحل الله لك الأكل والشرب ما شككت"</w:t>
      </w:r>
      <w:r w:rsidR="005D7F1C">
        <w:rPr>
          <w:rFonts w:cs="Simplified Arabic" w:hint="cs"/>
          <w:sz w:val="27"/>
          <w:szCs w:val="27"/>
          <w:rtl/>
          <w:lang w:bidi="ar"/>
        </w:rPr>
        <w:t xml:space="preserve"> , وقال مالك يقضي.</w:t>
      </w:r>
    </w:p>
    <w:p w:rsidR="005D7F1C" w:rsidRDefault="005D7F1C" w:rsidP="00E34B66">
      <w:pPr>
        <w:pStyle w:val="a4"/>
        <w:numPr>
          <w:ilvl w:val="0"/>
          <w:numId w:val="17"/>
        </w:numPr>
        <w:bidi/>
        <w:rPr>
          <w:rFonts w:cs="Simplified Arabic"/>
          <w:b/>
          <w:bCs/>
          <w:sz w:val="28"/>
          <w:szCs w:val="28"/>
          <w:lang w:bidi="ar"/>
        </w:rPr>
      </w:pPr>
      <w:r>
        <w:rPr>
          <w:rFonts w:cs="Simplified Arabic" w:hint="cs"/>
          <w:sz w:val="27"/>
          <w:szCs w:val="27"/>
          <w:rtl/>
          <w:lang w:bidi="ar"/>
        </w:rPr>
        <w:t>قال ابن بزيزة في "شرح الأحكام" : اختلفوا هل يحرم الأكل بطلوع الفجر أو بتبينه عند الناظر تمسكا بظاهر الآية، واختلفوا هل يجب إمساك جزء قبل طلوع الفجر أم لا بناء على الاختلاف المشهور في مقدمة الواجب</w:t>
      </w:r>
      <w:r>
        <w:rPr>
          <w:rFonts w:cs="Simplified Arabic" w:hint="cs"/>
          <w:b/>
          <w:bCs/>
          <w:sz w:val="28"/>
          <w:szCs w:val="28"/>
          <w:rtl/>
          <w:lang w:bidi="ar"/>
        </w:rPr>
        <w:t xml:space="preserve"> .</w:t>
      </w:r>
    </w:p>
    <w:p w:rsidR="005D7F1C" w:rsidRDefault="005D7F1C" w:rsidP="005D7F1C">
      <w:pPr>
        <w:pStyle w:val="a4"/>
        <w:bidi/>
        <w:rPr>
          <w:rFonts w:cs="Simplified Arabic"/>
          <w:sz w:val="27"/>
          <w:szCs w:val="27"/>
          <w:rtl/>
          <w:lang w:bidi="ar"/>
        </w:rPr>
      </w:pPr>
      <w:r w:rsidRPr="005D7F1C">
        <w:rPr>
          <w:rFonts w:cs="Simplified Arabic" w:hint="cs"/>
          <w:b/>
          <w:bCs/>
          <w:sz w:val="32"/>
          <w:szCs w:val="32"/>
          <w:rtl/>
          <w:lang w:bidi="ar"/>
        </w:rPr>
        <w:t>17 - باب قَوْلِ النَّبِيِّ صَلَّى اللَّهُ عَلَيْهِ وَسَلَّمَ "لاَ يَمْنَعَنَّكُمْ مِنْ سَحُورِكُمْ أَذَانُ بِلاَلٍ"</w:t>
      </w:r>
    </w:p>
    <w:p w:rsidR="005D7F1C" w:rsidRDefault="005D7F1C" w:rsidP="005D7F1C">
      <w:pPr>
        <w:pStyle w:val="a4"/>
        <w:bidi/>
        <w:rPr>
          <w:rFonts w:cs="Simplified Arabic"/>
          <w:b/>
          <w:bCs/>
          <w:sz w:val="28"/>
          <w:szCs w:val="28"/>
          <w:rtl/>
          <w:lang w:bidi="ar"/>
        </w:rPr>
      </w:pPr>
      <w:r w:rsidRPr="005D7F1C">
        <w:rPr>
          <w:rFonts w:cs="Simplified Arabic" w:hint="cs"/>
          <w:b/>
          <w:bCs/>
          <w:sz w:val="28"/>
          <w:szCs w:val="28"/>
          <w:rtl/>
          <w:lang w:bidi="ar"/>
        </w:rPr>
        <w:t>الحديث</w:t>
      </w:r>
      <w:r>
        <w:rPr>
          <w:rFonts w:cs="Simplified Arabic" w:hint="cs"/>
          <w:b/>
          <w:bCs/>
          <w:sz w:val="28"/>
          <w:szCs w:val="28"/>
          <w:rtl/>
          <w:lang w:bidi="ar"/>
        </w:rPr>
        <w:t xml:space="preserve"> الأول والثاني </w:t>
      </w:r>
      <w:r w:rsidRPr="005D7F1C">
        <w:rPr>
          <w:rFonts w:cs="Simplified Arabic" w:hint="cs"/>
          <w:b/>
          <w:bCs/>
          <w:sz w:val="28"/>
          <w:szCs w:val="28"/>
          <w:rtl/>
          <w:lang w:bidi="ar"/>
        </w:rPr>
        <w:t>:</w:t>
      </w:r>
      <w:r w:rsidRPr="005D7F1C">
        <w:rPr>
          <w:rFonts w:cs="Simplified Arabic" w:hint="cs"/>
          <w:sz w:val="27"/>
          <w:szCs w:val="27"/>
          <w:rtl/>
          <w:lang w:bidi="ar"/>
        </w:rPr>
        <w:br/>
      </w:r>
      <w:r>
        <w:rPr>
          <w:rFonts w:cs="Simplified Arabic" w:hint="cs"/>
          <w:sz w:val="27"/>
          <w:szCs w:val="27"/>
          <w:rtl/>
          <w:lang w:bidi="ar"/>
        </w:rPr>
        <w:t>1918-1919- حَدَّثَنَا عُبَيْدُ بْنُ إِسْمَاعِيلَ عَنْ أَبِي أُسَامَةَ عَنْ عُبَيْدِ اللَّهِ عَنْ نَافِعٍ عَنْ ابْنِ عُمَرَ وَالْقَاسِمِ بْنِ مُحَمَّدٍ عَنْ عَائِشَةَ رَضِيَ اللَّهُ عَنْهَا أَنَّ بِلاَلًا كَانَ يُؤَذِّنُ بِلَيْلٍ فَقال رسول الله صلى الله عليه وسلم: "كُلُوا وَاشْرَبُوا حَتَّى يُؤَذِّنَ ابْنُ أُمِّ مَكْتُومٍ فَإِنَّهُ لاَ يُؤَذِّنُ حَتَّى يَطْلُعَ الْفَجْرُ قَالَ الْقَاسِمُ وَلَمْ يَكُنْ بَيْنَ أَذَانِهِمَا إِلاَّ أَنْ يَرْقَى ذَا وَيَنْزِلَ ذَا"</w:t>
      </w:r>
      <w:r>
        <w:rPr>
          <w:rFonts w:cs="Simplified Arabic" w:hint="cs"/>
          <w:sz w:val="27"/>
          <w:szCs w:val="27"/>
          <w:rtl/>
          <w:lang w:bidi="ar"/>
        </w:rPr>
        <w:br/>
      </w:r>
      <w:r>
        <w:rPr>
          <w:rFonts w:cs="Simplified Arabic" w:hint="cs"/>
          <w:b/>
          <w:bCs/>
          <w:sz w:val="28"/>
          <w:szCs w:val="28"/>
          <w:rtl/>
          <w:lang w:bidi="ar"/>
        </w:rPr>
        <w:t>فوائد الحديث :</w:t>
      </w:r>
    </w:p>
    <w:p w:rsidR="005D7F1C" w:rsidRDefault="005D7F1C" w:rsidP="00E34B66">
      <w:pPr>
        <w:pStyle w:val="a4"/>
        <w:numPr>
          <w:ilvl w:val="0"/>
          <w:numId w:val="18"/>
        </w:numPr>
        <w:bidi/>
        <w:rPr>
          <w:rFonts w:cs="Simplified Arabic"/>
          <w:b/>
          <w:bCs/>
          <w:sz w:val="28"/>
          <w:szCs w:val="28"/>
          <w:lang w:bidi="ar"/>
        </w:rPr>
      </w:pPr>
      <w:r>
        <w:rPr>
          <w:rFonts w:cs="Simplified Arabic" w:hint="cs"/>
          <w:sz w:val="27"/>
          <w:szCs w:val="27"/>
          <w:rtl/>
          <w:lang w:bidi="ar"/>
        </w:rPr>
        <w:t>ذهب جماعة من الصحابة - وقال به الأعمش من التابعين وصاحبه أبو بكر بن عياش - إلى جواز السحور إلى أن يتضح الفجر، فروى سعيد بن منصور عن أبي الأحوص عن عاصم عن زر عن حذيفة قال: "تسحرنا مع رسول الله صلى الله عليه وسلم هو والله النهار غير أن الشمس لم تطلع" وأخرجه الطحاوي من وجه آخر عن عاصم نحوه، وروى ابن أبي شيبة وعبد الرزاق ذلك عن حذيفة من طرق صحيحة، وروى سعيد بن منصور وابن أبي شيبة وابن المنذر من طرق عن أبي بكر أنه أمر بغلق الباب حتى لا يرى الفجر</w:t>
      </w:r>
      <w:r>
        <w:rPr>
          <w:rFonts w:cs="Simplified Arabic" w:hint="cs"/>
          <w:b/>
          <w:bCs/>
          <w:sz w:val="28"/>
          <w:szCs w:val="28"/>
          <w:rtl/>
          <w:lang w:bidi="ar"/>
        </w:rPr>
        <w:t xml:space="preserve"> .</w:t>
      </w:r>
    </w:p>
    <w:p w:rsidR="005D7F1C" w:rsidRDefault="005D7F1C" w:rsidP="00E34B66">
      <w:pPr>
        <w:pStyle w:val="a4"/>
        <w:numPr>
          <w:ilvl w:val="0"/>
          <w:numId w:val="18"/>
        </w:numPr>
        <w:bidi/>
        <w:rPr>
          <w:rFonts w:cs="Simplified Arabic"/>
          <w:b/>
          <w:bCs/>
          <w:sz w:val="28"/>
          <w:szCs w:val="28"/>
          <w:lang w:bidi="ar"/>
        </w:rPr>
      </w:pPr>
      <w:r>
        <w:rPr>
          <w:rFonts w:cs="Simplified Arabic" w:hint="cs"/>
          <w:sz w:val="27"/>
          <w:szCs w:val="27"/>
          <w:rtl/>
          <w:lang w:bidi="ar"/>
        </w:rPr>
        <w:t>قال ابن المنذر: وذهب بعضهم إلى أن المراد بتبين بياض النهار من سواد الليل أن ينتشر البياض في الطرق والسكك والبيوت .</w:t>
      </w:r>
    </w:p>
    <w:p w:rsidR="005D7F1C" w:rsidRDefault="005D7F1C" w:rsidP="00E34B66">
      <w:pPr>
        <w:pStyle w:val="a4"/>
        <w:numPr>
          <w:ilvl w:val="0"/>
          <w:numId w:val="18"/>
        </w:numPr>
        <w:bidi/>
        <w:rPr>
          <w:rFonts w:cs="Simplified Arabic"/>
          <w:b/>
          <w:bCs/>
          <w:sz w:val="28"/>
          <w:szCs w:val="28"/>
          <w:lang w:bidi="ar"/>
        </w:rPr>
      </w:pPr>
      <w:r>
        <w:rPr>
          <w:rFonts w:cs="Simplified Arabic" w:hint="cs"/>
          <w:sz w:val="27"/>
          <w:szCs w:val="27"/>
          <w:rtl/>
          <w:lang w:bidi="ar"/>
        </w:rPr>
        <w:t xml:space="preserve">قال إسحاق: هؤلاء رأوا جواز الأكل والصلاة بعد طلوع الفجر المعترض حتى يتبين بياض النهار من سواد الليل. قال إسحاق: وبالقول الأول أقول، لكن لا أطعن على من تأول الرخصة كالقول الثاني ولا أرى له قضاء ولا </w:t>
      </w:r>
      <w:proofErr w:type="spellStart"/>
      <w:r>
        <w:rPr>
          <w:rFonts w:cs="Simplified Arabic" w:hint="cs"/>
          <w:sz w:val="27"/>
          <w:szCs w:val="27"/>
          <w:rtl/>
          <w:lang w:bidi="ar"/>
        </w:rPr>
        <w:t>كفارة.قلت</w:t>
      </w:r>
      <w:proofErr w:type="spellEnd"/>
      <w:r>
        <w:rPr>
          <w:rFonts w:cs="Simplified Arabic" w:hint="cs"/>
          <w:sz w:val="27"/>
          <w:szCs w:val="27"/>
          <w:rtl/>
          <w:lang w:bidi="ar"/>
        </w:rPr>
        <w:t>: وفي هذا تعقب على الموفق وغيره حيث نقلوا الإجماع على خلاف ما ذهب إليه الأعمش، والله أعلم.</w:t>
      </w:r>
    </w:p>
    <w:p w:rsidR="00C11CC7" w:rsidRDefault="00C11CC7" w:rsidP="00C11CC7">
      <w:pPr>
        <w:pStyle w:val="a4"/>
        <w:bidi/>
        <w:rPr>
          <w:rFonts w:cs="Simplified Arabic" w:hint="cs"/>
          <w:b/>
          <w:bCs/>
          <w:sz w:val="28"/>
          <w:szCs w:val="28"/>
          <w:rtl/>
          <w:lang w:bidi="ar"/>
        </w:rPr>
      </w:pPr>
    </w:p>
    <w:p w:rsidR="00E74B0B" w:rsidRDefault="00E74B0B" w:rsidP="00E74B0B">
      <w:pPr>
        <w:pStyle w:val="a4"/>
        <w:bidi/>
        <w:rPr>
          <w:rFonts w:cs="Simplified Arabic"/>
          <w:b/>
          <w:bCs/>
          <w:sz w:val="28"/>
          <w:szCs w:val="28"/>
          <w:lang w:bidi="ar"/>
        </w:rPr>
      </w:pPr>
    </w:p>
    <w:p w:rsidR="00C11CC7" w:rsidRDefault="00C11CC7" w:rsidP="00C11CC7">
      <w:pPr>
        <w:pStyle w:val="a4"/>
        <w:bidi/>
        <w:rPr>
          <w:rFonts w:cs="Simplified Arabic"/>
          <w:b/>
          <w:bCs/>
          <w:sz w:val="28"/>
          <w:szCs w:val="28"/>
          <w:lang w:bidi="ar"/>
        </w:rPr>
      </w:pPr>
    </w:p>
    <w:p w:rsidR="00C11CC7" w:rsidRDefault="005D7F1C" w:rsidP="00C11CC7">
      <w:pPr>
        <w:pStyle w:val="a4"/>
        <w:bidi/>
        <w:rPr>
          <w:rFonts w:cs="Simplified Arabic"/>
          <w:sz w:val="27"/>
          <w:szCs w:val="27"/>
          <w:rtl/>
          <w:lang w:bidi="ar"/>
        </w:rPr>
      </w:pPr>
      <w:r w:rsidRPr="00C11CC7">
        <w:rPr>
          <w:rFonts w:cs="Simplified Arabic" w:hint="cs"/>
          <w:b/>
          <w:bCs/>
          <w:sz w:val="32"/>
          <w:szCs w:val="32"/>
          <w:rtl/>
          <w:lang w:bidi="ar"/>
        </w:rPr>
        <w:lastRenderedPageBreak/>
        <w:t>18 - باب تعجيل السَّحُورِ</w:t>
      </w:r>
    </w:p>
    <w:p w:rsidR="005D7F1C" w:rsidRDefault="00C11CC7" w:rsidP="00C11CC7">
      <w:pPr>
        <w:pStyle w:val="a4"/>
        <w:bidi/>
        <w:rPr>
          <w:rFonts w:cs="Simplified Arabic"/>
          <w:sz w:val="27"/>
          <w:szCs w:val="27"/>
          <w:rtl/>
          <w:lang w:bidi="ar"/>
        </w:rPr>
      </w:pPr>
      <w:r w:rsidRPr="00C11CC7">
        <w:rPr>
          <w:rFonts w:cs="Simplified Arabic" w:hint="cs"/>
          <w:b/>
          <w:bCs/>
          <w:sz w:val="28"/>
          <w:szCs w:val="28"/>
          <w:rtl/>
          <w:lang w:bidi="ar"/>
        </w:rPr>
        <w:t>الحديث الأول :</w:t>
      </w:r>
      <w:r w:rsidR="005D7F1C" w:rsidRPr="00C11CC7">
        <w:rPr>
          <w:rFonts w:cs="Simplified Arabic" w:hint="cs"/>
          <w:sz w:val="27"/>
          <w:szCs w:val="27"/>
          <w:rtl/>
          <w:lang w:bidi="ar"/>
        </w:rPr>
        <w:br/>
      </w:r>
      <w:r w:rsidR="005D7F1C">
        <w:rPr>
          <w:rFonts w:cs="Simplified Arabic" w:hint="cs"/>
          <w:sz w:val="27"/>
          <w:szCs w:val="27"/>
          <w:rtl/>
          <w:lang w:bidi="ar"/>
        </w:rPr>
        <w:t>1920- حَدَّثَنَا مُحَمَّدُ بْنُ عُبَيْدِ اللَّهِ حَدَّثَنَا عَبْدُ الْعَزِيزِ بْنُ أَبِي حَازِمٍ عَنْ أَبِي حَازِمٍ عَنْ سَهْلِ بْنِ سَعْدٍ رَضِيَ اللَّهُ عَنْهُ قَالَ كُنْتُ أَتَسَحَّرُ فِي أَهْلِي ثُمَّ تَكُونُ سُرْعَتِي أَنْ أُدْرِكَ السُّجُودَ مَعَ رَسُولِ اللَّهِ صَلَّى اللَّهُ عَلَيْهِ وَسَلَّمَ"</w:t>
      </w:r>
      <w:r w:rsidR="005D7F1C">
        <w:rPr>
          <w:rFonts w:cs="Simplified Arabic" w:hint="cs"/>
          <w:sz w:val="27"/>
          <w:szCs w:val="27"/>
          <w:rtl/>
          <w:lang w:bidi="ar"/>
        </w:rPr>
        <w:br/>
      </w:r>
      <w:r w:rsidRPr="00C11CC7">
        <w:rPr>
          <w:rFonts w:cs="Simplified Arabic" w:hint="cs"/>
          <w:b/>
          <w:bCs/>
          <w:sz w:val="28"/>
          <w:szCs w:val="28"/>
          <w:rtl/>
          <w:lang w:bidi="ar"/>
        </w:rPr>
        <w:t>فوائد الحديث :</w:t>
      </w:r>
    </w:p>
    <w:p w:rsidR="00C11CC7" w:rsidRDefault="00C11CC7" w:rsidP="00E34B66">
      <w:pPr>
        <w:pStyle w:val="a4"/>
        <w:numPr>
          <w:ilvl w:val="0"/>
          <w:numId w:val="19"/>
        </w:numPr>
        <w:bidi/>
        <w:rPr>
          <w:rFonts w:cs="Simplified Arabic"/>
          <w:sz w:val="27"/>
          <w:szCs w:val="27"/>
          <w:lang w:bidi="ar"/>
        </w:rPr>
      </w:pPr>
      <w:r>
        <w:rPr>
          <w:rFonts w:cs="Simplified Arabic" w:hint="cs"/>
          <w:sz w:val="27"/>
          <w:szCs w:val="27"/>
          <w:rtl/>
          <w:lang w:bidi="ar"/>
        </w:rPr>
        <w:t xml:space="preserve">قوله: "أن أدرك السحور" كذا في رواية </w:t>
      </w:r>
      <w:proofErr w:type="spellStart"/>
      <w:r>
        <w:rPr>
          <w:rFonts w:cs="Simplified Arabic" w:hint="cs"/>
          <w:sz w:val="27"/>
          <w:szCs w:val="27"/>
          <w:rtl/>
          <w:lang w:bidi="ar"/>
        </w:rPr>
        <w:t>الكشميهني</w:t>
      </w:r>
      <w:proofErr w:type="spellEnd"/>
      <w:r>
        <w:rPr>
          <w:rFonts w:cs="Simplified Arabic" w:hint="cs"/>
          <w:sz w:val="27"/>
          <w:szCs w:val="27"/>
          <w:rtl/>
          <w:lang w:bidi="ar"/>
        </w:rPr>
        <w:t>، وللنسفي والجمهور "أن أدرك السجود" وهو</w:t>
      </w:r>
      <w:r>
        <w:rPr>
          <w:rFonts w:cs="Simplified Arabic" w:hint="cs"/>
          <w:i/>
          <w:iCs/>
          <w:color w:val="0000FF"/>
          <w:sz w:val="27"/>
          <w:szCs w:val="27"/>
          <w:rtl/>
          <w:lang w:bidi="ar"/>
        </w:rPr>
        <w:t xml:space="preserve"> </w:t>
      </w:r>
      <w:r>
        <w:rPr>
          <w:rFonts w:cs="Simplified Arabic" w:hint="cs"/>
          <w:sz w:val="27"/>
          <w:szCs w:val="27"/>
          <w:rtl/>
          <w:lang w:bidi="ar"/>
        </w:rPr>
        <w:t>الصواب، ويؤيده أن في الرواية المتقدمة في المواقيت "أن أدرك صلاة الفجر" وفي رواية الإسماعيلي: "صلاة الصبح" وفي رواية أخرى "صلاة الغداة".</w:t>
      </w:r>
    </w:p>
    <w:p w:rsidR="00C11CC7" w:rsidRDefault="00C11CC7" w:rsidP="00E34B66">
      <w:pPr>
        <w:pStyle w:val="a4"/>
        <w:numPr>
          <w:ilvl w:val="0"/>
          <w:numId w:val="19"/>
        </w:numPr>
        <w:bidi/>
        <w:rPr>
          <w:rFonts w:cs="Simplified Arabic"/>
          <w:sz w:val="27"/>
          <w:szCs w:val="27"/>
          <w:lang w:bidi="ar"/>
        </w:rPr>
      </w:pPr>
      <w:r>
        <w:rPr>
          <w:rFonts w:cs="Simplified Arabic" w:hint="cs"/>
          <w:sz w:val="27"/>
          <w:szCs w:val="27"/>
          <w:rtl/>
          <w:lang w:bidi="ar"/>
        </w:rPr>
        <w:t>قال عياض: مراد سهل بن سعد أن غاية إسراعه أن سحوره لقربه من طلوع الفجر كان بحيث لا يكاد أن يدرك صلاة الصبح مع رسول الله صلى الله عليه وسلم ولشدة تغليس رسول الله صلى الله عليه وسلم بالصبح.</w:t>
      </w:r>
    </w:p>
    <w:p w:rsidR="00C11CC7" w:rsidRDefault="00C11CC7" w:rsidP="00E34B66">
      <w:pPr>
        <w:pStyle w:val="a4"/>
        <w:numPr>
          <w:ilvl w:val="0"/>
          <w:numId w:val="19"/>
        </w:numPr>
        <w:bidi/>
        <w:rPr>
          <w:rFonts w:cs="Simplified Arabic"/>
          <w:sz w:val="27"/>
          <w:szCs w:val="27"/>
          <w:lang w:bidi="ar"/>
        </w:rPr>
      </w:pPr>
      <w:r>
        <w:rPr>
          <w:rFonts w:cs="Simplified Arabic" w:hint="cs"/>
          <w:sz w:val="27"/>
          <w:szCs w:val="27"/>
          <w:rtl/>
          <w:lang w:bidi="ar"/>
        </w:rPr>
        <w:t>قال ابن المنير في الحاشية: المراد أنهم كانوا يزاحمون بالسحور الفجر فيختصرون فيه ويستعجلون خوف الفوات.</w:t>
      </w:r>
    </w:p>
    <w:p w:rsidR="00C11CC7" w:rsidRDefault="00C11CC7" w:rsidP="00C11CC7">
      <w:pPr>
        <w:pStyle w:val="a4"/>
        <w:bidi/>
        <w:rPr>
          <w:rFonts w:cs="Simplified Arabic"/>
          <w:b/>
          <w:bCs/>
          <w:sz w:val="32"/>
          <w:szCs w:val="32"/>
          <w:rtl/>
          <w:lang w:bidi="ar"/>
        </w:rPr>
      </w:pPr>
      <w:r w:rsidRPr="00C11CC7">
        <w:rPr>
          <w:rFonts w:cs="Simplified Arabic" w:hint="cs"/>
          <w:b/>
          <w:bCs/>
          <w:sz w:val="32"/>
          <w:szCs w:val="32"/>
          <w:rtl/>
          <w:lang w:bidi="ar"/>
        </w:rPr>
        <w:t>19 - باب قَدْرِ كَمْ بَيْنَ السَّحُورِ وَصَلاَةِ الْفَجْرِ</w:t>
      </w:r>
    </w:p>
    <w:p w:rsidR="00C11CC7" w:rsidRDefault="00C11CC7" w:rsidP="00C11CC7">
      <w:pPr>
        <w:pStyle w:val="a4"/>
        <w:bidi/>
        <w:rPr>
          <w:rFonts w:cs="Simplified Arabic"/>
          <w:sz w:val="27"/>
          <w:szCs w:val="27"/>
          <w:rtl/>
          <w:lang w:bidi="ar"/>
        </w:rPr>
      </w:pPr>
      <w:r w:rsidRPr="00C11CC7">
        <w:rPr>
          <w:rFonts w:cs="Simplified Arabic" w:hint="cs"/>
          <w:b/>
          <w:bCs/>
          <w:sz w:val="28"/>
          <w:szCs w:val="28"/>
          <w:rtl/>
          <w:lang w:bidi="ar"/>
        </w:rPr>
        <w:t>الحديث الأول :</w:t>
      </w:r>
      <w:r w:rsidRPr="00C11CC7">
        <w:rPr>
          <w:rFonts w:cs="Simplified Arabic" w:hint="cs"/>
          <w:b/>
          <w:bCs/>
          <w:sz w:val="32"/>
          <w:szCs w:val="32"/>
          <w:rtl/>
          <w:lang w:bidi="ar"/>
        </w:rPr>
        <w:br/>
      </w:r>
      <w:r>
        <w:rPr>
          <w:rFonts w:cs="Simplified Arabic" w:hint="cs"/>
          <w:sz w:val="27"/>
          <w:szCs w:val="27"/>
          <w:rtl/>
          <w:lang w:bidi="ar"/>
        </w:rPr>
        <w:t>حَدَّثَنَا مُسْلِمُ بْنُ إِبْرَاهِيمَ حَدَّثَنَا هِشَامٌ حَدَّثَنَا قَتَادَةُ عَنْ أَنَسٍ عَنْ زَيْدِ بْنِ ثَابِتٍ رَضِيَ اللَّهُ عَنْهُ قَالَ تَسَحَّرْنَا مَعَ النَّبِيِّ صَلَّى اللَّهُ عَلَيْهِ وَسَلَّمَ ثُمَّ قَامَ إِلَى الصَّلاَةِ قُلْتُ كَمْ كَانَ بَيْنَ الأَذَانِ وَالسَّحُورِ قَالَ قَدْرُ خَمْسِينَ آيَةً"</w:t>
      </w:r>
      <w:r>
        <w:rPr>
          <w:rFonts w:cs="Simplified Arabic" w:hint="cs"/>
          <w:sz w:val="27"/>
          <w:szCs w:val="27"/>
          <w:rtl/>
          <w:lang w:bidi="ar"/>
        </w:rPr>
        <w:br/>
      </w:r>
      <w:r w:rsidRPr="00C11CC7">
        <w:rPr>
          <w:rFonts w:cs="Simplified Arabic" w:hint="cs"/>
          <w:b/>
          <w:bCs/>
          <w:sz w:val="28"/>
          <w:szCs w:val="28"/>
          <w:rtl/>
          <w:lang w:bidi="ar"/>
        </w:rPr>
        <w:t>فوائد الحديث :</w:t>
      </w:r>
    </w:p>
    <w:p w:rsidR="00C11CC7" w:rsidRPr="00C11CC7" w:rsidRDefault="00C11CC7" w:rsidP="00E34B66">
      <w:pPr>
        <w:pStyle w:val="a4"/>
        <w:numPr>
          <w:ilvl w:val="0"/>
          <w:numId w:val="20"/>
        </w:numPr>
        <w:bidi/>
        <w:rPr>
          <w:rFonts w:cs="Simplified Arabic"/>
          <w:i/>
          <w:iCs/>
          <w:color w:val="0000FF"/>
          <w:sz w:val="27"/>
          <w:szCs w:val="27"/>
          <w:lang w:bidi="ar"/>
        </w:rPr>
      </w:pPr>
      <w:r>
        <w:rPr>
          <w:rFonts w:cs="Simplified Arabic" w:hint="cs"/>
          <w:sz w:val="27"/>
          <w:szCs w:val="27"/>
          <w:rtl/>
          <w:lang w:bidi="ar"/>
        </w:rPr>
        <w:t>قال المهلب وغيره: فيه تقدير الأوقات بأعمال البدن، وكانت العرب تقدر الأوقات بالأعمال كقوله: قدر حلب شاة، وقدر نحر جزور فعدل زيد بن ثابت عن ذلك إلى التقدير بالقراءة إشارة إلى أن ذلك الوقت كان وقت العبادة بالتلاوة، ولو كانوا يقدرون بغير العمل لقال مثلا قدر درجة أو ثلث خمس ساعة.</w:t>
      </w:r>
    </w:p>
    <w:p w:rsidR="00C11CC7" w:rsidRPr="00C11CC7" w:rsidRDefault="00C11CC7" w:rsidP="00E34B66">
      <w:pPr>
        <w:pStyle w:val="a4"/>
        <w:numPr>
          <w:ilvl w:val="0"/>
          <w:numId w:val="20"/>
        </w:numPr>
        <w:bidi/>
        <w:rPr>
          <w:rFonts w:cs="Simplified Arabic"/>
          <w:i/>
          <w:iCs/>
          <w:color w:val="0000FF"/>
          <w:sz w:val="27"/>
          <w:szCs w:val="27"/>
          <w:lang w:bidi="ar"/>
        </w:rPr>
      </w:pPr>
      <w:r>
        <w:rPr>
          <w:rFonts w:cs="Simplified Arabic" w:hint="cs"/>
          <w:sz w:val="27"/>
          <w:szCs w:val="27"/>
          <w:rtl/>
          <w:lang w:bidi="ar"/>
        </w:rPr>
        <w:t>قال ابن أبي جمرة: فيه إشارة إلى أن أوقاتهم كانت مستغرقة بالعبادة.</w:t>
      </w:r>
    </w:p>
    <w:p w:rsidR="00C11CC7" w:rsidRPr="00C11CC7" w:rsidRDefault="00C11CC7" w:rsidP="00E34B66">
      <w:pPr>
        <w:pStyle w:val="a4"/>
        <w:numPr>
          <w:ilvl w:val="0"/>
          <w:numId w:val="20"/>
        </w:numPr>
        <w:bidi/>
        <w:rPr>
          <w:rFonts w:cs="Simplified Arabic"/>
          <w:i/>
          <w:iCs/>
          <w:color w:val="0000FF"/>
          <w:sz w:val="27"/>
          <w:szCs w:val="27"/>
          <w:lang w:bidi="ar"/>
        </w:rPr>
      </w:pPr>
      <w:r>
        <w:rPr>
          <w:rFonts w:cs="Simplified Arabic" w:hint="cs"/>
          <w:sz w:val="27"/>
          <w:szCs w:val="27"/>
          <w:rtl/>
          <w:lang w:bidi="ar"/>
        </w:rPr>
        <w:t>قال ابن أبي جمرة: فيه تأخير السحور لكونه أبلغ في المقصود.</w:t>
      </w:r>
    </w:p>
    <w:p w:rsidR="00C11CC7" w:rsidRPr="00C11CC7" w:rsidRDefault="00C11CC7" w:rsidP="00E34B66">
      <w:pPr>
        <w:pStyle w:val="a4"/>
        <w:numPr>
          <w:ilvl w:val="0"/>
          <w:numId w:val="20"/>
        </w:numPr>
        <w:bidi/>
        <w:rPr>
          <w:rFonts w:cs="Simplified Arabic"/>
          <w:i/>
          <w:iCs/>
          <w:color w:val="0000FF"/>
          <w:sz w:val="27"/>
          <w:szCs w:val="27"/>
          <w:lang w:bidi="ar"/>
        </w:rPr>
      </w:pPr>
      <w:r>
        <w:rPr>
          <w:rFonts w:cs="Simplified Arabic" w:hint="cs"/>
          <w:sz w:val="27"/>
          <w:szCs w:val="27"/>
          <w:rtl/>
          <w:lang w:bidi="ar"/>
        </w:rPr>
        <w:lastRenderedPageBreak/>
        <w:t xml:space="preserve">قال ابن أبي جمرة: كان صلى الله عليه وسلم ينظر ما هو </w:t>
      </w:r>
      <w:proofErr w:type="spellStart"/>
      <w:r>
        <w:rPr>
          <w:rFonts w:cs="Simplified Arabic" w:hint="cs"/>
          <w:sz w:val="27"/>
          <w:szCs w:val="27"/>
          <w:rtl/>
          <w:lang w:bidi="ar"/>
        </w:rPr>
        <w:t>الأرفق</w:t>
      </w:r>
      <w:proofErr w:type="spellEnd"/>
      <w:r>
        <w:rPr>
          <w:rFonts w:cs="Simplified Arabic" w:hint="cs"/>
          <w:sz w:val="27"/>
          <w:szCs w:val="27"/>
          <w:rtl/>
          <w:lang w:bidi="ar"/>
        </w:rPr>
        <w:t xml:space="preserve"> بأمته فيفعله لأنه لو لم يتسحر لاتبعوه فيشق على بعضهم، ولو تسحر في جوف الليل لشق أيضا على بعضهم ممن يغلب عليه النوم فقد يفضي إلى ترك الصبح أو يحتاج إلى المجاهدة بالسهر.</w:t>
      </w:r>
    </w:p>
    <w:p w:rsidR="00C11CC7" w:rsidRPr="00C11CC7" w:rsidRDefault="00C11CC7" w:rsidP="00E34B66">
      <w:pPr>
        <w:pStyle w:val="a4"/>
        <w:numPr>
          <w:ilvl w:val="0"/>
          <w:numId w:val="20"/>
        </w:numPr>
        <w:bidi/>
        <w:rPr>
          <w:rFonts w:cs="Simplified Arabic"/>
          <w:i/>
          <w:iCs/>
          <w:color w:val="0000FF"/>
          <w:sz w:val="27"/>
          <w:szCs w:val="27"/>
          <w:lang w:bidi="ar"/>
        </w:rPr>
      </w:pPr>
      <w:r>
        <w:rPr>
          <w:rFonts w:cs="Simplified Arabic" w:hint="cs"/>
          <w:sz w:val="27"/>
          <w:szCs w:val="27"/>
          <w:rtl/>
          <w:lang w:bidi="ar"/>
        </w:rPr>
        <w:t>قال ابن أبي جمرة : فيه أيضا تقوية على الصيام لعموم الاحتياج إلى الطعام ولو ترك لشق على بعضهم ولا سيما من كان صفراويا فقد يغشى عليه فيفضي إلى الإفطار في رمضان.</w:t>
      </w:r>
    </w:p>
    <w:p w:rsidR="00C11CC7" w:rsidRPr="00C11CC7" w:rsidRDefault="00C11CC7" w:rsidP="00E34B66">
      <w:pPr>
        <w:pStyle w:val="a4"/>
        <w:numPr>
          <w:ilvl w:val="0"/>
          <w:numId w:val="20"/>
        </w:numPr>
        <w:bidi/>
        <w:rPr>
          <w:rFonts w:cs="Simplified Arabic"/>
          <w:i/>
          <w:iCs/>
          <w:color w:val="0000FF"/>
          <w:sz w:val="27"/>
          <w:szCs w:val="27"/>
          <w:lang w:bidi="ar"/>
        </w:rPr>
      </w:pPr>
      <w:r>
        <w:rPr>
          <w:rFonts w:cs="Simplified Arabic" w:hint="cs"/>
          <w:sz w:val="27"/>
          <w:szCs w:val="27"/>
          <w:rtl/>
          <w:lang w:bidi="ar"/>
        </w:rPr>
        <w:t>قال ابن أبي جمرة: وفي الحديث تأنيس الفاضل أصحابه بالمؤاكلة .</w:t>
      </w:r>
    </w:p>
    <w:p w:rsidR="00C11CC7" w:rsidRPr="00C11CC7" w:rsidRDefault="00C11CC7" w:rsidP="00E34B66">
      <w:pPr>
        <w:pStyle w:val="a4"/>
        <w:numPr>
          <w:ilvl w:val="0"/>
          <w:numId w:val="20"/>
        </w:numPr>
        <w:bidi/>
        <w:rPr>
          <w:rFonts w:cs="Simplified Arabic"/>
          <w:i/>
          <w:iCs/>
          <w:color w:val="0000FF"/>
          <w:sz w:val="27"/>
          <w:szCs w:val="27"/>
          <w:lang w:bidi="ar"/>
        </w:rPr>
      </w:pPr>
      <w:r>
        <w:rPr>
          <w:rFonts w:cs="Simplified Arabic" w:hint="cs"/>
          <w:sz w:val="27"/>
          <w:szCs w:val="27"/>
          <w:rtl/>
          <w:lang w:bidi="ar"/>
        </w:rPr>
        <w:t>قال ابن أبي جمرة: فيه جواز المشي بالليل للحاجة، لأن زيد بن ثابت ما كان يبيت مع النبي صلى الله عليه وسلم.</w:t>
      </w:r>
    </w:p>
    <w:p w:rsidR="00C11CC7" w:rsidRPr="00C11CC7" w:rsidRDefault="00C11CC7" w:rsidP="00E34B66">
      <w:pPr>
        <w:pStyle w:val="a4"/>
        <w:numPr>
          <w:ilvl w:val="0"/>
          <w:numId w:val="20"/>
        </w:numPr>
        <w:bidi/>
        <w:rPr>
          <w:rFonts w:cs="Simplified Arabic"/>
          <w:i/>
          <w:iCs/>
          <w:color w:val="0000FF"/>
          <w:sz w:val="27"/>
          <w:szCs w:val="27"/>
          <w:lang w:bidi="ar"/>
        </w:rPr>
      </w:pPr>
      <w:r>
        <w:rPr>
          <w:rFonts w:cs="Simplified Arabic" w:hint="cs"/>
          <w:sz w:val="27"/>
          <w:szCs w:val="27"/>
          <w:rtl/>
          <w:lang w:bidi="ar"/>
        </w:rPr>
        <w:t>قال ابن أبي جمرة: فيه الاجتماع على السحور .</w:t>
      </w:r>
    </w:p>
    <w:p w:rsidR="00C11CC7" w:rsidRPr="00C11CC7" w:rsidRDefault="00C11CC7" w:rsidP="00E34B66">
      <w:pPr>
        <w:pStyle w:val="a4"/>
        <w:numPr>
          <w:ilvl w:val="0"/>
          <w:numId w:val="20"/>
        </w:numPr>
        <w:bidi/>
        <w:rPr>
          <w:rFonts w:cs="Simplified Arabic"/>
          <w:i/>
          <w:iCs/>
          <w:color w:val="0000FF"/>
          <w:sz w:val="27"/>
          <w:szCs w:val="27"/>
          <w:lang w:bidi="ar"/>
        </w:rPr>
      </w:pPr>
      <w:r>
        <w:rPr>
          <w:rFonts w:cs="Simplified Arabic" w:hint="cs"/>
          <w:sz w:val="27"/>
          <w:szCs w:val="27"/>
          <w:rtl/>
          <w:lang w:bidi="ar"/>
        </w:rPr>
        <w:t>قال ابن أبي جمرة: فيه حسن الأدب في العبارة لقوله: "تسحرنا مع رسول الله صلى الله عليه وسلم:" ولم يقل نحن ورسول الله صلى الله عليه وسلم لما يشعر لفظ المعية بالتبعية.</w:t>
      </w:r>
    </w:p>
    <w:p w:rsidR="00C11CC7" w:rsidRPr="009D3CDF" w:rsidRDefault="00C11CC7" w:rsidP="00E34B66">
      <w:pPr>
        <w:pStyle w:val="a4"/>
        <w:numPr>
          <w:ilvl w:val="0"/>
          <w:numId w:val="20"/>
        </w:numPr>
        <w:bidi/>
        <w:rPr>
          <w:rFonts w:cs="Simplified Arabic"/>
          <w:i/>
          <w:iCs/>
          <w:color w:val="0000FF"/>
          <w:sz w:val="27"/>
          <w:szCs w:val="27"/>
          <w:lang w:bidi="ar"/>
        </w:rPr>
      </w:pPr>
      <w:r>
        <w:rPr>
          <w:rFonts w:cs="Simplified Arabic" w:hint="cs"/>
          <w:sz w:val="27"/>
          <w:szCs w:val="27"/>
          <w:rtl/>
          <w:lang w:bidi="ar"/>
        </w:rPr>
        <w:t>قال القرطبي: فيه دلالة على أن الفراغ من السحور كان قبل طلوع</w:t>
      </w:r>
      <w:r w:rsidR="009D3CDF">
        <w:rPr>
          <w:rFonts w:cs="Simplified Arabic" w:hint="cs"/>
          <w:i/>
          <w:iCs/>
          <w:color w:val="0000FF"/>
          <w:sz w:val="27"/>
          <w:szCs w:val="27"/>
          <w:rtl/>
          <w:lang w:bidi="ar"/>
        </w:rPr>
        <w:t xml:space="preserve"> </w:t>
      </w:r>
      <w:r w:rsidR="009D3CDF">
        <w:rPr>
          <w:rFonts w:cs="Simplified Arabic" w:hint="cs"/>
          <w:sz w:val="27"/>
          <w:szCs w:val="27"/>
          <w:rtl/>
          <w:lang w:bidi="ar"/>
        </w:rPr>
        <w:t>الفجر، فهو معارض لقول حذيفة "هو النهار إلا أن الشمس لم تطلع" انتهى، والجواب أن لا معارضة بل تحمل على اختلاف الحال، فليس في رواية واحد منهما ما يشعر بالمواظبة، فتكون قصة حذيفة سابقة .</w:t>
      </w:r>
    </w:p>
    <w:p w:rsidR="009D3CDF" w:rsidRDefault="009D3CDF" w:rsidP="009D3CDF">
      <w:pPr>
        <w:pStyle w:val="a4"/>
        <w:bidi/>
        <w:rPr>
          <w:rFonts w:cs="Simplified Arabic"/>
          <w:i/>
          <w:iCs/>
          <w:color w:val="0000FF"/>
          <w:sz w:val="27"/>
          <w:szCs w:val="27"/>
          <w:rtl/>
          <w:lang w:bidi="ar"/>
        </w:rPr>
      </w:pPr>
      <w:r w:rsidRPr="009D3CDF">
        <w:rPr>
          <w:rFonts w:cs="Simplified Arabic" w:hint="cs"/>
          <w:b/>
          <w:bCs/>
          <w:sz w:val="32"/>
          <w:szCs w:val="32"/>
          <w:rtl/>
          <w:lang w:bidi="ar"/>
        </w:rPr>
        <w:t>20 - باب بَرَكَةِ السَّحُورِ مِنْ غَيْرِ إِيجَابٍ لِأَنَّ النَّبِيَّ صَلَّى اللَّهُ عَلَيْهِ وَسَلَّمَ وَأَصْحَابَهُ وَاصَلُوا وَلَمْ يُذْكَرْ السَّحُورُ</w:t>
      </w:r>
      <w:r>
        <w:rPr>
          <w:rFonts w:cs="Simplified Arabic" w:hint="cs"/>
          <w:sz w:val="27"/>
          <w:szCs w:val="27"/>
          <w:rtl/>
          <w:lang w:bidi="ar"/>
        </w:rPr>
        <w:br/>
      </w:r>
      <w:r w:rsidRPr="009D3CDF">
        <w:rPr>
          <w:rFonts w:cs="Simplified Arabic" w:hint="cs"/>
          <w:b/>
          <w:bCs/>
          <w:sz w:val="28"/>
          <w:szCs w:val="28"/>
          <w:rtl/>
          <w:lang w:bidi="ar"/>
        </w:rPr>
        <w:t>الحديث الأول :</w:t>
      </w:r>
    </w:p>
    <w:p w:rsidR="009D3CDF" w:rsidRDefault="009D3CDF" w:rsidP="009D3CDF">
      <w:pPr>
        <w:pStyle w:val="a4"/>
        <w:bidi/>
        <w:rPr>
          <w:rFonts w:cs="Simplified Arabic"/>
          <w:i/>
          <w:iCs/>
          <w:color w:val="0000FF"/>
          <w:sz w:val="27"/>
          <w:szCs w:val="27"/>
          <w:rtl/>
          <w:lang w:bidi="ar"/>
        </w:rPr>
      </w:pPr>
      <w:r>
        <w:rPr>
          <w:rFonts w:cs="Simplified Arabic" w:hint="cs"/>
          <w:sz w:val="27"/>
          <w:szCs w:val="27"/>
          <w:rtl/>
          <w:lang w:bidi="ar"/>
        </w:rPr>
        <w:t xml:space="preserve">1923- حَدَّثَنَا آدَمُ بْنُ أَبِي إِيَاسٍ حَدَّثَنَا شُعْبَةُ حَدَّثَنَا عَبْدُ الْعَزِيزِ بْنُ صُهَيْبٍ قَالَ سَمِعْتُ أَنَسَ بْنَ مَالِكٍ رَضِيَ اللَّهُ عَنْهُ قَالَ </w:t>
      </w:r>
      <w:proofErr w:type="spellStart"/>
      <w:r>
        <w:rPr>
          <w:rFonts w:cs="Simplified Arabic" w:hint="cs"/>
          <w:sz w:val="27"/>
          <w:szCs w:val="27"/>
          <w:rtl/>
          <w:lang w:bidi="ar"/>
        </w:rPr>
        <w:t>قال</w:t>
      </w:r>
      <w:proofErr w:type="spellEnd"/>
      <w:r>
        <w:rPr>
          <w:rFonts w:cs="Simplified Arabic" w:hint="cs"/>
          <w:sz w:val="27"/>
          <w:szCs w:val="27"/>
          <w:rtl/>
          <w:lang w:bidi="ar"/>
        </w:rPr>
        <w:t xml:space="preserve"> النبي صلى الله عليه وسلم: "تَسَحَّرُوا فَإِنَّ فِي السَّحُورِ بَرَكَةً"</w:t>
      </w:r>
      <w:r>
        <w:rPr>
          <w:rFonts w:cs="Simplified Arabic" w:hint="cs"/>
          <w:sz w:val="27"/>
          <w:szCs w:val="27"/>
          <w:rtl/>
          <w:lang w:bidi="ar"/>
        </w:rPr>
        <w:br/>
      </w:r>
      <w:r w:rsidRPr="009D3CDF">
        <w:rPr>
          <w:rFonts w:cs="Simplified Arabic" w:hint="cs"/>
          <w:b/>
          <w:bCs/>
          <w:sz w:val="28"/>
          <w:szCs w:val="28"/>
          <w:rtl/>
          <w:lang w:bidi="ar"/>
        </w:rPr>
        <w:t>فوائد الحديث :</w:t>
      </w:r>
    </w:p>
    <w:p w:rsidR="009D3CDF" w:rsidRPr="009D3CDF" w:rsidRDefault="009D3CDF" w:rsidP="00E34B66">
      <w:pPr>
        <w:pStyle w:val="a4"/>
        <w:numPr>
          <w:ilvl w:val="0"/>
          <w:numId w:val="21"/>
        </w:numPr>
        <w:bidi/>
        <w:rPr>
          <w:rFonts w:cs="Simplified Arabic"/>
          <w:i/>
          <w:iCs/>
          <w:color w:val="0000FF"/>
          <w:sz w:val="27"/>
          <w:szCs w:val="27"/>
          <w:lang w:bidi="ar"/>
        </w:rPr>
      </w:pPr>
      <w:r>
        <w:rPr>
          <w:rFonts w:cs="Simplified Arabic" w:hint="cs"/>
          <w:sz w:val="27"/>
          <w:szCs w:val="27"/>
          <w:rtl/>
          <w:lang w:bidi="ar"/>
        </w:rPr>
        <w:t>قوله: "تسحروا</w:t>
      </w:r>
      <w:r>
        <w:rPr>
          <w:rFonts w:cs="Simplified Arabic" w:hint="cs"/>
          <w:i/>
          <w:iCs/>
          <w:color w:val="0000FF"/>
          <w:sz w:val="27"/>
          <w:szCs w:val="27"/>
          <w:rtl/>
          <w:lang w:bidi="ar"/>
        </w:rPr>
        <w:t xml:space="preserve"> </w:t>
      </w:r>
      <w:r>
        <w:rPr>
          <w:rFonts w:cs="Simplified Arabic" w:hint="cs"/>
          <w:sz w:val="27"/>
          <w:szCs w:val="27"/>
          <w:rtl/>
          <w:lang w:bidi="ar"/>
        </w:rPr>
        <w:t>فإن في السحور بركة"</w:t>
      </w:r>
      <w:r>
        <w:rPr>
          <w:rFonts w:cs="Simplified Arabic" w:hint="cs"/>
          <w:i/>
          <w:iCs/>
          <w:color w:val="0000FF"/>
          <w:sz w:val="27"/>
          <w:szCs w:val="27"/>
          <w:rtl/>
          <w:lang w:bidi="ar"/>
        </w:rPr>
        <w:t xml:space="preserve"> </w:t>
      </w:r>
      <w:r>
        <w:rPr>
          <w:rFonts w:cs="Simplified Arabic" w:hint="cs"/>
          <w:sz w:val="27"/>
          <w:szCs w:val="27"/>
          <w:rtl/>
          <w:lang w:bidi="ar"/>
        </w:rPr>
        <w:t>المراد بالبركة الأجر والثواب فيناسب الضم لأنه مصدر بمعنى التسحر .</w:t>
      </w:r>
    </w:p>
    <w:p w:rsidR="009D3CDF" w:rsidRPr="009D3CDF" w:rsidRDefault="009D3CDF" w:rsidP="00E34B66">
      <w:pPr>
        <w:pStyle w:val="a4"/>
        <w:numPr>
          <w:ilvl w:val="0"/>
          <w:numId w:val="21"/>
        </w:numPr>
        <w:bidi/>
        <w:rPr>
          <w:rFonts w:cs="Simplified Arabic"/>
          <w:i/>
          <w:iCs/>
          <w:color w:val="0000FF"/>
          <w:sz w:val="27"/>
          <w:szCs w:val="27"/>
          <w:lang w:bidi="ar"/>
        </w:rPr>
      </w:pPr>
      <w:r>
        <w:rPr>
          <w:rFonts w:cs="Simplified Arabic" w:hint="cs"/>
          <w:sz w:val="27"/>
          <w:szCs w:val="27"/>
          <w:rtl/>
          <w:lang w:bidi="ar"/>
        </w:rPr>
        <w:t>وقيل البركة لكونه يقوي على الصوم وينشط له ويخفف المشقة فيه فيناسب الفتح لأنه ما يتسحر به .</w:t>
      </w:r>
    </w:p>
    <w:p w:rsidR="009D3CDF" w:rsidRPr="009D3CDF" w:rsidRDefault="009D3CDF" w:rsidP="00E34B66">
      <w:pPr>
        <w:pStyle w:val="a4"/>
        <w:numPr>
          <w:ilvl w:val="0"/>
          <w:numId w:val="21"/>
        </w:numPr>
        <w:bidi/>
        <w:rPr>
          <w:rFonts w:cs="Simplified Arabic"/>
          <w:i/>
          <w:iCs/>
          <w:color w:val="0000FF"/>
          <w:sz w:val="27"/>
          <w:szCs w:val="27"/>
          <w:lang w:bidi="ar"/>
        </w:rPr>
      </w:pPr>
      <w:r>
        <w:rPr>
          <w:rFonts w:cs="Simplified Arabic" w:hint="cs"/>
          <w:sz w:val="27"/>
          <w:szCs w:val="27"/>
          <w:rtl/>
          <w:lang w:bidi="ar"/>
        </w:rPr>
        <w:t>قيل البركة ما يتضمن من الاستيقاظ والدعاء في السحر .</w:t>
      </w:r>
    </w:p>
    <w:p w:rsidR="009D3CDF" w:rsidRPr="009D3CDF" w:rsidRDefault="009D3CDF" w:rsidP="00E34B66">
      <w:pPr>
        <w:pStyle w:val="a4"/>
        <w:numPr>
          <w:ilvl w:val="0"/>
          <w:numId w:val="21"/>
        </w:numPr>
        <w:bidi/>
        <w:rPr>
          <w:rFonts w:cs="Simplified Arabic"/>
          <w:i/>
          <w:iCs/>
          <w:color w:val="0000FF"/>
          <w:sz w:val="27"/>
          <w:szCs w:val="27"/>
          <w:lang w:bidi="ar"/>
        </w:rPr>
      </w:pPr>
      <w:r>
        <w:rPr>
          <w:rFonts w:cs="Simplified Arabic" w:hint="cs"/>
          <w:sz w:val="27"/>
          <w:szCs w:val="27"/>
          <w:rtl/>
          <w:lang w:bidi="ar"/>
        </w:rPr>
        <w:t xml:space="preserve">قال ابن حجر : الأولى أن البركة في السحور تحصل بجهات متعددة، وهي اتباع السنة، ومخالفة أهل الكتاب، والتقوى به على العبادة، والزيادة في النشاط، ومدافعة سوء الخلق </w:t>
      </w:r>
      <w:r>
        <w:rPr>
          <w:rFonts w:cs="Simplified Arabic" w:hint="cs"/>
          <w:sz w:val="27"/>
          <w:szCs w:val="27"/>
          <w:rtl/>
          <w:lang w:bidi="ar"/>
        </w:rPr>
        <w:lastRenderedPageBreak/>
        <w:t>الذي يثيره الجوع، والتسبب بالصدقة على من يسأل إذ ذاك أو يجتمع معه على الأكل، والتسبب للذكر والدعاء وقت مظنة الإجابة، وتدارك نية الصوم لمن أغفلها قبل أن ينام.</w:t>
      </w:r>
    </w:p>
    <w:p w:rsidR="009D3CDF" w:rsidRDefault="009D3CDF" w:rsidP="00E34B66">
      <w:pPr>
        <w:pStyle w:val="a4"/>
        <w:numPr>
          <w:ilvl w:val="0"/>
          <w:numId w:val="21"/>
        </w:numPr>
        <w:bidi/>
        <w:rPr>
          <w:rFonts w:cs="Simplified Arabic"/>
          <w:i/>
          <w:iCs/>
          <w:color w:val="0000FF"/>
          <w:sz w:val="27"/>
          <w:szCs w:val="27"/>
          <w:lang w:bidi="ar"/>
        </w:rPr>
      </w:pPr>
      <w:r>
        <w:rPr>
          <w:rFonts w:cs="Simplified Arabic" w:hint="cs"/>
          <w:sz w:val="27"/>
          <w:szCs w:val="27"/>
          <w:rtl/>
          <w:lang w:bidi="ar"/>
        </w:rPr>
        <w:t xml:space="preserve">قال ابن دقيق العيد: هذه البركة يجوز أن تعود إلى الأمور </w:t>
      </w:r>
      <w:proofErr w:type="spellStart"/>
      <w:r>
        <w:rPr>
          <w:rFonts w:cs="Simplified Arabic" w:hint="cs"/>
          <w:sz w:val="27"/>
          <w:szCs w:val="27"/>
          <w:rtl/>
          <w:lang w:bidi="ar"/>
        </w:rPr>
        <w:t>الأخروية</w:t>
      </w:r>
      <w:proofErr w:type="spellEnd"/>
      <w:r>
        <w:rPr>
          <w:rFonts w:cs="Simplified Arabic" w:hint="cs"/>
          <w:sz w:val="27"/>
          <w:szCs w:val="27"/>
          <w:rtl/>
          <w:lang w:bidi="ar"/>
        </w:rPr>
        <w:t xml:space="preserve"> فإن إقامة السنة يوجب الأجر وزيادته، ويحتمل أن تعود إلى الأمور الدنيوية كقوة البدن على الصوم وتيسيره من غير إضرار بالصائم. قال: ومما يعلل به استحباب السحور المخالفة لأهل الكتاب لأنه ممتنع عندهم، وهذا أحد الوجوه </w:t>
      </w:r>
      <w:proofErr w:type="spellStart"/>
      <w:r>
        <w:rPr>
          <w:rFonts w:cs="Simplified Arabic" w:hint="cs"/>
          <w:sz w:val="27"/>
          <w:szCs w:val="27"/>
          <w:rtl/>
          <w:lang w:bidi="ar"/>
        </w:rPr>
        <w:t>المقتضية</w:t>
      </w:r>
      <w:proofErr w:type="spellEnd"/>
      <w:r>
        <w:rPr>
          <w:rFonts w:cs="Simplified Arabic" w:hint="cs"/>
          <w:sz w:val="27"/>
          <w:szCs w:val="27"/>
          <w:rtl/>
          <w:lang w:bidi="ar"/>
        </w:rPr>
        <w:t xml:space="preserve"> للزيادة في الأجور </w:t>
      </w:r>
      <w:proofErr w:type="spellStart"/>
      <w:r>
        <w:rPr>
          <w:rFonts w:cs="Simplified Arabic" w:hint="cs"/>
          <w:sz w:val="27"/>
          <w:szCs w:val="27"/>
          <w:rtl/>
          <w:lang w:bidi="ar"/>
        </w:rPr>
        <w:t>الأخروية</w:t>
      </w:r>
      <w:proofErr w:type="spellEnd"/>
      <w:r>
        <w:rPr>
          <w:rFonts w:cs="Simplified Arabic" w:hint="cs"/>
          <w:sz w:val="27"/>
          <w:szCs w:val="27"/>
          <w:rtl/>
          <w:lang w:bidi="ar"/>
        </w:rPr>
        <w:t>.</w:t>
      </w:r>
    </w:p>
    <w:p w:rsidR="009D3CDF" w:rsidRDefault="001611EA" w:rsidP="009D3CDF">
      <w:pPr>
        <w:pStyle w:val="a4"/>
        <w:bidi/>
        <w:rPr>
          <w:rFonts w:cs="Simplified Arabic" w:hint="cs"/>
          <w:b/>
          <w:bCs/>
          <w:i/>
          <w:iCs/>
          <w:color w:val="0000FF"/>
          <w:sz w:val="32"/>
          <w:szCs w:val="32"/>
          <w:rtl/>
          <w:lang w:bidi="ar"/>
        </w:rPr>
      </w:pPr>
      <w:r w:rsidRPr="001611EA">
        <w:rPr>
          <w:rFonts w:cs="Simplified Arabic" w:hint="cs"/>
          <w:b/>
          <w:bCs/>
          <w:sz w:val="32"/>
          <w:szCs w:val="32"/>
          <w:rtl/>
          <w:lang w:bidi="ar"/>
        </w:rPr>
        <w:t>21 - باب إِذَا نَوَى بِالنَّهَارِ صَوْمًا</w:t>
      </w:r>
    </w:p>
    <w:p w:rsidR="00E74B0B" w:rsidRPr="00E74B0B" w:rsidRDefault="00E74B0B" w:rsidP="00E74B0B">
      <w:pPr>
        <w:pStyle w:val="a4"/>
        <w:bidi/>
        <w:rPr>
          <w:rFonts w:cs="Simplified Arabic"/>
          <w:b/>
          <w:bCs/>
          <w:sz w:val="28"/>
          <w:szCs w:val="28"/>
          <w:rtl/>
          <w:lang w:bidi="ar"/>
        </w:rPr>
      </w:pPr>
      <w:r w:rsidRPr="00E74B0B">
        <w:rPr>
          <w:rFonts w:cs="Simplified Arabic" w:hint="cs"/>
          <w:b/>
          <w:bCs/>
          <w:sz w:val="28"/>
          <w:szCs w:val="28"/>
          <w:rtl/>
          <w:lang w:bidi="ar"/>
        </w:rPr>
        <w:t>الأثر :</w:t>
      </w:r>
    </w:p>
    <w:p w:rsidR="001611EA" w:rsidRDefault="00E74B0B" w:rsidP="001611EA">
      <w:pPr>
        <w:pStyle w:val="a4"/>
        <w:bidi/>
        <w:rPr>
          <w:rFonts w:cs="Simplified Arabic"/>
          <w:b/>
          <w:bCs/>
          <w:i/>
          <w:iCs/>
          <w:color w:val="0000FF"/>
          <w:sz w:val="32"/>
          <w:szCs w:val="32"/>
          <w:rtl/>
          <w:lang w:bidi="ar"/>
        </w:rPr>
      </w:pPr>
      <w:r>
        <w:rPr>
          <w:rFonts w:cs="Simplified Arabic" w:hint="cs"/>
          <w:sz w:val="27"/>
          <w:szCs w:val="27"/>
          <w:rtl/>
          <w:lang w:bidi="ar"/>
        </w:rPr>
        <w:t xml:space="preserve">" </w:t>
      </w:r>
      <w:r w:rsidR="001611EA">
        <w:rPr>
          <w:rFonts w:cs="Simplified Arabic" w:hint="cs"/>
          <w:sz w:val="27"/>
          <w:szCs w:val="27"/>
          <w:rtl/>
          <w:lang w:bidi="ar"/>
        </w:rPr>
        <w:t>قَالَتْ أُمَّ الدَّرْدَاءِ كَانَ أَبُو الدَّرْدَاءِ يَقُولُ عِنْدَكُمْ طَعَامٌ فَإِنْ قُلْنَا لاَ قَالَ فَإِنِّي صَائِمٌ يَوْمِي هَذَا</w:t>
      </w:r>
      <w:r>
        <w:rPr>
          <w:rFonts w:cs="Simplified Arabic" w:hint="cs"/>
          <w:sz w:val="27"/>
          <w:szCs w:val="27"/>
          <w:rtl/>
          <w:lang w:bidi="ar"/>
        </w:rPr>
        <w:t xml:space="preserve"> "</w:t>
      </w:r>
      <w:r w:rsidR="001611EA">
        <w:rPr>
          <w:rFonts w:cs="Simplified Arabic" w:hint="cs"/>
          <w:sz w:val="27"/>
          <w:szCs w:val="27"/>
          <w:rtl/>
          <w:lang w:bidi="ar"/>
        </w:rPr>
        <w:t xml:space="preserve"> وَفَعَلَهُ أَبُو طَلْحَةَ وَأَبُو هُرَيْرَةَ وَابْنُ عَبَّاسٍ وَحُذَيْفَةُ رَضِيَ اللَّهُ عَنْهُمْ</w:t>
      </w:r>
    </w:p>
    <w:p w:rsidR="001611EA" w:rsidRDefault="001611EA" w:rsidP="001611EA">
      <w:pPr>
        <w:pStyle w:val="a4"/>
        <w:bidi/>
        <w:rPr>
          <w:rFonts w:cs="Simplified Arabic"/>
          <w:b/>
          <w:bCs/>
          <w:sz w:val="28"/>
          <w:szCs w:val="28"/>
          <w:rtl/>
          <w:lang w:bidi="ar"/>
        </w:rPr>
      </w:pPr>
      <w:r>
        <w:rPr>
          <w:rFonts w:cs="Simplified Arabic" w:hint="cs"/>
          <w:b/>
          <w:bCs/>
          <w:sz w:val="28"/>
          <w:szCs w:val="28"/>
          <w:rtl/>
          <w:lang w:bidi="ar"/>
        </w:rPr>
        <w:t>فوائد الحديث :</w:t>
      </w:r>
    </w:p>
    <w:p w:rsidR="001611EA" w:rsidRPr="001611EA" w:rsidRDefault="001611EA" w:rsidP="00E34B66">
      <w:pPr>
        <w:pStyle w:val="a4"/>
        <w:numPr>
          <w:ilvl w:val="0"/>
          <w:numId w:val="22"/>
        </w:numPr>
        <w:bidi/>
        <w:rPr>
          <w:rFonts w:cs="Simplified Arabic"/>
          <w:b/>
          <w:bCs/>
          <w:sz w:val="28"/>
          <w:szCs w:val="28"/>
          <w:lang w:bidi="ar"/>
        </w:rPr>
      </w:pPr>
      <w:r>
        <w:rPr>
          <w:rFonts w:cs="Simplified Arabic" w:hint="cs"/>
          <w:sz w:val="27"/>
          <w:szCs w:val="27"/>
          <w:rtl/>
          <w:lang w:bidi="ar"/>
        </w:rPr>
        <w:t>قال النووي: في هذا الحديث دليل للجمهور في أن صوم النافلة يجوز بنية في النهار قبل زوال الشمس، وتأوله الآخرون على أن سؤاله "هل عندكم شيء" لكونه كأن نوى الصوم من الليل ثم ضعف عنه وأراد الفطر لذلك. قال: وهو تأويل فاسد وتكلف بعيد.</w:t>
      </w:r>
    </w:p>
    <w:p w:rsidR="001611EA" w:rsidRPr="00E74B0B" w:rsidRDefault="001611EA" w:rsidP="00E74B0B">
      <w:pPr>
        <w:pStyle w:val="a4"/>
        <w:numPr>
          <w:ilvl w:val="0"/>
          <w:numId w:val="22"/>
        </w:numPr>
        <w:bidi/>
        <w:rPr>
          <w:rFonts w:cs="Simplified Arabic"/>
          <w:b/>
          <w:bCs/>
          <w:sz w:val="28"/>
          <w:szCs w:val="28"/>
          <w:rtl/>
          <w:lang w:bidi="ar"/>
        </w:rPr>
      </w:pPr>
      <w:r>
        <w:rPr>
          <w:rFonts w:cs="Simplified Arabic" w:hint="cs"/>
          <w:sz w:val="27"/>
          <w:szCs w:val="27"/>
          <w:rtl/>
          <w:lang w:bidi="ar"/>
        </w:rPr>
        <w:t>قال ابن المنذر: اختلفوا فيمن أصبح يريد الإفطار، ثم بدا له أن يصوم تطوعا. فقالت طائفة: له أن يصوم متى بدا له ؛</w:t>
      </w:r>
      <w:r w:rsidRPr="001611EA">
        <w:rPr>
          <w:rFonts w:cs="Simplified Arabic" w:hint="cs"/>
          <w:sz w:val="27"/>
          <w:szCs w:val="27"/>
          <w:rtl/>
          <w:lang w:bidi="ar"/>
        </w:rPr>
        <w:t xml:space="preserve"> </w:t>
      </w:r>
      <w:r>
        <w:rPr>
          <w:rFonts w:cs="Simplified Arabic" w:hint="cs"/>
          <w:sz w:val="27"/>
          <w:szCs w:val="27"/>
          <w:rtl/>
          <w:lang w:bidi="ar"/>
        </w:rPr>
        <w:t>وبه قال الشافعي وأحمد، قال: وقال ابن عمر "لا يصوم تطوعا حتى يجمع من الليل أو يتسحر" وقال مالك في النافلة "لا يصوم إلا أن يبيت، إلا إن كان يسرد الصوم فلا يحتاج إلى التبييت" وقال أهل الرأي: من أصبح مفطرا ثم بدا له أن يصوم قبل منتصف النهار أجزأه، وإن بدا له ذلك بعد الزوال لم يجزه. قلت: وهذا هو الأصح عند الشافعية .</w:t>
      </w:r>
    </w:p>
    <w:p w:rsidR="001611EA" w:rsidRDefault="001611EA" w:rsidP="001611EA">
      <w:pPr>
        <w:pStyle w:val="a4"/>
        <w:bidi/>
        <w:rPr>
          <w:rFonts w:cs="Simplified Arabic"/>
          <w:b/>
          <w:bCs/>
          <w:sz w:val="28"/>
          <w:szCs w:val="28"/>
          <w:rtl/>
          <w:lang w:bidi="ar"/>
        </w:rPr>
      </w:pPr>
      <w:r w:rsidRPr="001611EA">
        <w:rPr>
          <w:rFonts w:cs="Simplified Arabic" w:hint="cs"/>
          <w:b/>
          <w:bCs/>
          <w:sz w:val="28"/>
          <w:szCs w:val="28"/>
          <w:rtl/>
          <w:lang w:bidi="ar"/>
        </w:rPr>
        <w:t>الحديث الأول :</w:t>
      </w:r>
    </w:p>
    <w:p w:rsidR="001611EA" w:rsidRDefault="001611EA" w:rsidP="001611EA">
      <w:pPr>
        <w:pStyle w:val="a4"/>
        <w:bidi/>
        <w:rPr>
          <w:rFonts w:cs="Simplified Arabic"/>
          <w:b/>
          <w:bCs/>
          <w:sz w:val="28"/>
          <w:szCs w:val="28"/>
          <w:rtl/>
          <w:lang w:bidi="ar"/>
        </w:rPr>
      </w:pPr>
      <w:r>
        <w:rPr>
          <w:rFonts w:cs="Simplified Arabic" w:hint="cs"/>
          <w:sz w:val="27"/>
          <w:szCs w:val="27"/>
          <w:rtl/>
          <w:lang w:bidi="ar"/>
        </w:rPr>
        <w:t>1924- حَدَّثَنَا أَبُو عَاصِمٍ عَنْ يَزِيدَ بْنِ أَبِي عُبَيْدٍ عَنْ سَلَمَةَ بْنِ الأَكْوَعِ رَضِيَ اللَّهُ عَنْهُ أَنَّ النَّبِيَّ صَلَّى اللَّهُ عَلَيْهِ وَسَلَّمَ بَعَثَ رَجُلًا يُنَادِي فِي النَّاسِ يَوْمَ عَاشُورَاءَ إِنَّ مَنْ أَكَلَ فَلْيُتِمَّ أَوْ فَلْيَصُمْ وَمَنْ لَمْ يَأْكُلْ فَلاَ يَأْكُلْ"</w:t>
      </w:r>
      <w:r>
        <w:rPr>
          <w:rFonts w:cs="Simplified Arabic" w:hint="cs"/>
          <w:sz w:val="27"/>
          <w:szCs w:val="27"/>
          <w:rtl/>
          <w:lang w:bidi="ar"/>
        </w:rPr>
        <w:br/>
      </w:r>
      <w:r>
        <w:rPr>
          <w:rFonts w:cs="Simplified Arabic" w:hint="cs"/>
          <w:b/>
          <w:bCs/>
          <w:sz w:val="28"/>
          <w:szCs w:val="28"/>
          <w:rtl/>
          <w:lang w:bidi="ar"/>
        </w:rPr>
        <w:t>فوائد الحديث :</w:t>
      </w:r>
    </w:p>
    <w:p w:rsidR="001611EA" w:rsidRDefault="001611EA" w:rsidP="00E34B66">
      <w:pPr>
        <w:pStyle w:val="a4"/>
        <w:numPr>
          <w:ilvl w:val="0"/>
          <w:numId w:val="23"/>
        </w:numPr>
        <w:bidi/>
        <w:rPr>
          <w:rFonts w:cs="Simplified Arabic"/>
          <w:b/>
          <w:bCs/>
          <w:sz w:val="28"/>
          <w:szCs w:val="28"/>
          <w:lang w:bidi="ar"/>
        </w:rPr>
      </w:pPr>
      <w:r>
        <w:rPr>
          <w:rFonts w:cs="Simplified Arabic" w:hint="cs"/>
          <w:sz w:val="27"/>
          <w:szCs w:val="27"/>
          <w:rtl/>
          <w:lang w:bidi="ar"/>
        </w:rPr>
        <w:lastRenderedPageBreak/>
        <w:t>قوله: "أن النبي صلى الله عليه وسلم بعث رجلا ينادي في الناس" في رواية يحيى "قال لرجل من أسلم أذن في قومك" واسم هذا الرجل هند بن أسماء بن حارثة الأسلمي له ولأبيه ولعمه هند بن حارثة صحبة</w:t>
      </w:r>
      <w:r>
        <w:rPr>
          <w:rFonts w:cs="Simplified Arabic" w:hint="cs"/>
          <w:b/>
          <w:bCs/>
          <w:sz w:val="28"/>
          <w:szCs w:val="28"/>
          <w:rtl/>
          <w:lang w:bidi="ar"/>
        </w:rPr>
        <w:t xml:space="preserve"> .</w:t>
      </w:r>
    </w:p>
    <w:p w:rsidR="001611EA" w:rsidRDefault="0066010B" w:rsidP="00E34B66">
      <w:pPr>
        <w:pStyle w:val="a4"/>
        <w:numPr>
          <w:ilvl w:val="0"/>
          <w:numId w:val="23"/>
        </w:numPr>
        <w:bidi/>
        <w:rPr>
          <w:rFonts w:cs="Simplified Arabic"/>
          <w:b/>
          <w:bCs/>
          <w:sz w:val="28"/>
          <w:szCs w:val="28"/>
          <w:lang w:bidi="ar"/>
        </w:rPr>
      </w:pPr>
      <w:r>
        <w:rPr>
          <w:rFonts w:cs="Simplified Arabic" w:hint="cs"/>
          <w:sz w:val="27"/>
          <w:szCs w:val="27"/>
          <w:rtl/>
          <w:lang w:bidi="ar"/>
        </w:rPr>
        <w:t>استدل بحديث سلمة هذا على صحة الصيام لمن لم ينوه من الليل سواء كان رمضان أو غيره لأنه صلى الله عليه وسلم أمر بالصوم في أثناء النهار</w:t>
      </w:r>
      <w:r w:rsidRPr="0066010B">
        <w:rPr>
          <w:rFonts w:cs="Simplified Arabic" w:hint="cs"/>
          <w:sz w:val="27"/>
          <w:szCs w:val="27"/>
          <w:rtl/>
          <w:lang w:bidi="ar"/>
        </w:rPr>
        <w:t xml:space="preserve"> </w:t>
      </w:r>
      <w:r>
        <w:rPr>
          <w:rFonts w:cs="Simplified Arabic" w:hint="cs"/>
          <w:sz w:val="27"/>
          <w:szCs w:val="27"/>
          <w:rtl/>
          <w:lang w:bidi="ar"/>
        </w:rPr>
        <w:t>وأجيب بأن ذلك يتوقف على أن صيام عاشوراء كان واجبا، والذي يترجح من أقوال العلماء أنه لم يكن فرضا، وعلى تقدير أنه كان فرضا فقد نسخ بلا ريب، فنسخ حكمه وشرائطه، بدليل قوله: "ومن أكل فليتم"</w:t>
      </w:r>
      <w:r>
        <w:rPr>
          <w:rFonts w:cs="Simplified Arabic" w:hint="cs"/>
          <w:b/>
          <w:bCs/>
          <w:sz w:val="28"/>
          <w:szCs w:val="28"/>
          <w:rtl/>
          <w:lang w:bidi="ar"/>
        </w:rPr>
        <w:t xml:space="preserve"> .</w:t>
      </w:r>
    </w:p>
    <w:p w:rsidR="0066010B" w:rsidRPr="0066010B" w:rsidRDefault="0066010B" w:rsidP="00E34B66">
      <w:pPr>
        <w:pStyle w:val="a4"/>
        <w:numPr>
          <w:ilvl w:val="0"/>
          <w:numId w:val="23"/>
        </w:numPr>
        <w:bidi/>
        <w:rPr>
          <w:rFonts w:cs="Simplified Arabic"/>
          <w:b/>
          <w:bCs/>
          <w:sz w:val="28"/>
          <w:szCs w:val="28"/>
          <w:lang w:bidi="ar"/>
        </w:rPr>
      </w:pPr>
      <w:r>
        <w:rPr>
          <w:rFonts w:cs="Simplified Arabic" w:hint="cs"/>
          <w:sz w:val="27"/>
          <w:szCs w:val="27"/>
          <w:rtl/>
          <w:lang w:bidi="ar"/>
        </w:rPr>
        <w:t>احتج الجمهور لاشتراط النية في الصوم من الليل بما أخرجه أصحاب السنن من حديث عبد الله بن عمر عن أخته حفصة أن النبي صلى الله عليه وسلم قال: "من لم يبيت الصيام من الليل فلا صيام له" لفظ النسائي، ولأبي داود والترمذي " من لم يجمع الصيام قبل الفجر فلا صيام له" واختلف في رفعه ووقفه، ورجح الترمذي والنسائي الموقوف بعد أن أطنب النسائي في تخريج طرقه، وحكى الترمذي في "العلل" عن البخاري ترجيح وقفه.</w:t>
      </w:r>
      <w:r w:rsidRPr="0066010B">
        <w:rPr>
          <w:rFonts w:cs="Simplified Arabic" w:hint="cs"/>
          <w:sz w:val="27"/>
          <w:szCs w:val="27"/>
          <w:rtl/>
          <w:lang w:bidi="ar"/>
        </w:rPr>
        <w:t xml:space="preserve"> </w:t>
      </w:r>
      <w:r>
        <w:rPr>
          <w:rFonts w:cs="Simplified Arabic" w:hint="cs"/>
          <w:sz w:val="27"/>
          <w:szCs w:val="27"/>
          <w:rtl/>
          <w:lang w:bidi="ar"/>
        </w:rPr>
        <w:t>وعمل بظاهر الإسناد جماعة من الأئمة فصححوا الحديث المذكور، منهم ابن خزيمة وابن حبان والحاكم وابن حزم، وروى له الدار قطني طريقا آخر وقال رجالها ثقات، وأبعد من خصه من الحنفية بصيام القضاء والنذر، وأبعد من ذلك تفرقة الطحاوي بين صوم الفرض إذا كان في يوم بعينه كعاشوراء فتجزئ النية في النهار، أو لا في يوم بعينه كرمضان فلا يجزئ إلا بنية من الليل، وبين صوم التطوع فيجزئ في الليل وفي النهار. وقد تعقبه إمام الحرمين بأنه كلام غث لا أصل له.</w:t>
      </w:r>
    </w:p>
    <w:p w:rsidR="0066010B" w:rsidRPr="0066010B" w:rsidRDefault="0066010B" w:rsidP="00E34B66">
      <w:pPr>
        <w:pStyle w:val="a4"/>
        <w:numPr>
          <w:ilvl w:val="0"/>
          <w:numId w:val="23"/>
        </w:numPr>
        <w:bidi/>
        <w:rPr>
          <w:rFonts w:cs="Simplified Arabic"/>
          <w:b/>
          <w:bCs/>
          <w:sz w:val="28"/>
          <w:szCs w:val="28"/>
          <w:lang w:bidi="ar"/>
        </w:rPr>
      </w:pPr>
      <w:r>
        <w:rPr>
          <w:rFonts w:cs="Simplified Arabic" w:hint="cs"/>
          <w:sz w:val="27"/>
          <w:szCs w:val="27"/>
          <w:rtl/>
          <w:lang w:bidi="ar"/>
        </w:rPr>
        <w:t>قال ابن قدامة: تعتبر النية في رمضان لكل يوم في قول الجمهور، وعن أحمد أنه يجزئه نية واحدة لجميع الشهر؛ وهو كقول مالك وإسحاق.</w:t>
      </w:r>
    </w:p>
    <w:p w:rsidR="0066010B" w:rsidRDefault="0066010B" w:rsidP="00E34B66">
      <w:pPr>
        <w:pStyle w:val="a4"/>
        <w:numPr>
          <w:ilvl w:val="0"/>
          <w:numId w:val="23"/>
        </w:numPr>
        <w:bidi/>
        <w:rPr>
          <w:rFonts w:cs="Simplified Arabic" w:hint="cs"/>
          <w:b/>
          <w:bCs/>
          <w:sz w:val="28"/>
          <w:szCs w:val="28"/>
          <w:lang w:bidi="ar"/>
        </w:rPr>
      </w:pPr>
      <w:r>
        <w:rPr>
          <w:rFonts w:cs="Simplified Arabic" w:hint="cs"/>
          <w:sz w:val="27"/>
          <w:szCs w:val="27"/>
          <w:rtl/>
          <w:lang w:bidi="ar"/>
        </w:rPr>
        <w:t>قال زفر يصح صوم رمضان في حق المقيم الصحيح بغير نية وبه قال عطاء ومجاهد، واحتج زفر بأنه لا يصح فيه غير صوم رمضان لتعينه فلا يفتقر إلى نية لأن الزمن معيار له فلا يتصور في يوم واحد إلا صوم واحد. وقال أبو بكر الرازي: يلزم قائل هذا أن يصحح صوم المغمى عليه في رمضان إذا لم يأكل ولم يشرب لوجود الإمساك بغير نية، قال: فإن التزمه كان مستشنعا. وقال غيره: يلزمه أن من أخر الصلاة حتى لم يبق من وقتها إلا قدرها فصلى حينئذ تطوعا أنه يجزئه عن الفرض.</w:t>
      </w:r>
    </w:p>
    <w:p w:rsidR="00E74B0B" w:rsidRDefault="00E74B0B" w:rsidP="00E74B0B">
      <w:pPr>
        <w:pStyle w:val="a4"/>
        <w:bidi/>
        <w:rPr>
          <w:rFonts w:cs="Simplified Arabic" w:hint="cs"/>
          <w:b/>
          <w:bCs/>
          <w:sz w:val="28"/>
          <w:szCs w:val="28"/>
          <w:rtl/>
          <w:lang w:bidi="ar"/>
        </w:rPr>
      </w:pPr>
    </w:p>
    <w:p w:rsidR="00E74B0B" w:rsidRDefault="00E74B0B" w:rsidP="00E74B0B">
      <w:pPr>
        <w:pStyle w:val="a4"/>
        <w:bidi/>
        <w:rPr>
          <w:rFonts w:cs="Simplified Arabic"/>
          <w:b/>
          <w:bCs/>
          <w:sz w:val="28"/>
          <w:szCs w:val="28"/>
          <w:lang w:bidi="ar"/>
        </w:rPr>
      </w:pPr>
    </w:p>
    <w:p w:rsidR="0066010B" w:rsidRDefault="0066010B" w:rsidP="0066010B">
      <w:pPr>
        <w:pStyle w:val="a4"/>
        <w:bidi/>
        <w:rPr>
          <w:rFonts w:cs="Simplified Arabic"/>
          <w:b/>
          <w:bCs/>
          <w:sz w:val="32"/>
          <w:szCs w:val="32"/>
          <w:rtl/>
          <w:lang w:bidi="ar"/>
        </w:rPr>
      </w:pPr>
      <w:r w:rsidRPr="0066010B">
        <w:rPr>
          <w:rFonts w:cs="Simplified Arabic" w:hint="cs"/>
          <w:b/>
          <w:bCs/>
          <w:sz w:val="32"/>
          <w:szCs w:val="32"/>
          <w:rtl/>
          <w:lang w:bidi="ar"/>
        </w:rPr>
        <w:lastRenderedPageBreak/>
        <w:t>22 - باب الصَّائِمِ يُصْبِحُ جُنُبًا</w:t>
      </w:r>
    </w:p>
    <w:p w:rsidR="0066010B" w:rsidRDefault="0066010B" w:rsidP="0066010B">
      <w:pPr>
        <w:pStyle w:val="a4"/>
        <w:bidi/>
        <w:rPr>
          <w:rFonts w:cs="Simplified Arabic"/>
          <w:b/>
          <w:bCs/>
          <w:sz w:val="28"/>
          <w:szCs w:val="28"/>
          <w:rtl/>
          <w:lang w:bidi="ar"/>
        </w:rPr>
      </w:pPr>
      <w:r w:rsidRPr="0066010B">
        <w:rPr>
          <w:rFonts w:cs="Simplified Arabic" w:hint="cs"/>
          <w:b/>
          <w:bCs/>
          <w:sz w:val="28"/>
          <w:szCs w:val="28"/>
          <w:rtl/>
          <w:lang w:bidi="ar"/>
        </w:rPr>
        <w:t>الحديث الأول :</w:t>
      </w:r>
    </w:p>
    <w:p w:rsidR="000036A4" w:rsidRDefault="000036A4" w:rsidP="000036A4">
      <w:pPr>
        <w:pStyle w:val="a4"/>
        <w:bidi/>
        <w:rPr>
          <w:rFonts w:cs="Simplified Arabic"/>
          <w:b/>
          <w:bCs/>
          <w:sz w:val="28"/>
          <w:szCs w:val="28"/>
          <w:rtl/>
          <w:lang w:bidi="ar"/>
        </w:rPr>
      </w:pPr>
      <w:r>
        <w:rPr>
          <w:rFonts w:cs="Simplified Arabic" w:hint="cs"/>
          <w:sz w:val="27"/>
          <w:szCs w:val="27"/>
          <w:rtl/>
          <w:lang w:bidi="ar"/>
        </w:rPr>
        <w:t xml:space="preserve">1925- حَدَّثَنَا عَبْدُ اللَّهِ بْنُ مَسْلَمَةَ عَنْ مَالِكٍ عَنْ سُمَيٍّ مَوْلَى أَبِي بَكْرِ بنِ عَبْدِ الرَّحْمَنِ بنِ الحَارِثِ بْنِ هِشَامِ بْنِ المُغِيرَةِ أَنَّهُ سَمِعَ أَبَا بَكْرِ بْنَ عَبْدِ الرَّحْمَنِ قَالَ كُنْتُ أَنَا وَأَبِي حِينَ دَخَلْنَا عَلَى عَائِشَةَ وَأُمِّ </w:t>
      </w:r>
      <w:proofErr w:type="spellStart"/>
      <w:r>
        <w:rPr>
          <w:rFonts w:cs="Simplified Arabic" w:hint="cs"/>
          <w:sz w:val="27"/>
          <w:szCs w:val="27"/>
          <w:rtl/>
          <w:lang w:bidi="ar"/>
        </w:rPr>
        <w:t>سَلَمَةَح</w:t>
      </w:r>
      <w:proofErr w:type="spellEnd"/>
      <w:r>
        <w:rPr>
          <w:rFonts w:cs="Simplified Arabic" w:hint="cs"/>
          <w:sz w:val="27"/>
          <w:szCs w:val="27"/>
          <w:rtl/>
          <w:lang w:bidi="ar"/>
        </w:rPr>
        <w:br/>
        <w:t>1926- و حَدَّثَنَا أَبُو الْيَمَانِ أَخْبَرَنَا شُعَيْبٌ عَنْ الزُّهْرِيِّ قَالَ أَخْبَرَنِي أَبُو بَكْرِ بْنُ عَبْدِ الرَّحْمَنِ بْنِ الْحَارِثِ بْنِ هِشَامٍ أَنَّ أَبَاهُ عَبْدَ الرَّحْمَنِ أَخْبَرَ مَرْوَانَ أَنَّ عَائِشَةَ وَأُمَّ سَلَمَةَ أَخْبَرَتَاهُ أَنَّ رَسُولَ اللَّهِ صَلَّى اللَّهُ عَلَيْهِ وَسَلَّمَ كَانَ يُدْرِكُهُ الْفَجْرُ وَهُوَ جُنُبٌ مِنْ أَهْلِهِ ثُمَّ يَغْتَسِلُ وَيَصُومُ وَقَالَ مَرْوَانُ لِعَبْدِ الرَّحْمَنِ بْنِ الْحَارِثِ أُقْسِمُ بِاللَّهِ لَتُقَرِّعَنَّ بِهَا أَبَا هُرَيْرَةَ وَمَرْوَانُ يَوْمَئِذٍ عَلَى الْمَدِينَةِ فَقَالَ أَبُو بَكْرٍ فَكَرِهَ ذَلِكَ عَبْدُ الرَّحْمَنِ ثُمَّ قُدِّرَ لَنَا أَنْ نَجْتَمِعَ بِذِي الْحُلَيْفَةِ وَكَانَتْ لِأَبِي هُرَيْرَةَ هُنَالِكَ أَرْضٌ فَقَالَ عَبْدُ الرَّحْمَنِ لِأَبِي هُرَيْرَةَ إِنِّي ذَاكِرٌ لَكَ أَمْرًا وَلَوْلاَ مَرْوَانُ أَقْسَمَ عَلَيَّ فِيهِ لَمْ أَذْكُرْهُ لَكَ فَذَكَرَ قَوْلَ عَائِشَةَ وَأُمِّ سَلَمَةَ فَقَالَ كَذَلِكَ حَدَّثَنِي الْفَضْلُ بْنُ عَبَّاسٍ وَهُنَّ أَعْلَمُ وَقَالَ هَمَّامٌ وَابْنُ عَبْدِ اللَّهِ بْنِ عُمَرَ عَنْ أَبِي هُرَيْرَةَ كَانَ النَّبِيُّ صَلَّى اللَّهُ عَلَيْهِ وَسَلَّمَ يَأْمُرُ بِالْفِطْرِ وَالأَوَّلُ أَسْنَدُ</w:t>
      </w:r>
    </w:p>
    <w:p w:rsidR="0066010B" w:rsidRDefault="0066010B" w:rsidP="0066010B">
      <w:pPr>
        <w:pStyle w:val="a4"/>
        <w:bidi/>
        <w:rPr>
          <w:rFonts w:cs="Simplified Arabic"/>
          <w:b/>
          <w:bCs/>
          <w:sz w:val="28"/>
          <w:szCs w:val="28"/>
          <w:rtl/>
          <w:lang w:bidi="ar"/>
        </w:rPr>
      </w:pPr>
      <w:r>
        <w:rPr>
          <w:rFonts w:cs="Simplified Arabic" w:hint="cs"/>
          <w:b/>
          <w:bCs/>
          <w:sz w:val="28"/>
          <w:szCs w:val="28"/>
          <w:rtl/>
          <w:lang w:bidi="ar"/>
        </w:rPr>
        <w:t>فوائد الحديث :</w:t>
      </w:r>
    </w:p>
    <w:p w:rsidR="0066010B" w:rsidRPr="000036A4" w:rsidRDefault="000036A4" w:rsidP="00E34B66">
      <w:pPr>
        <w:pStyle w:val="a4"/>
        <w:numPr>
          <w:ilvl w:val="0"/>
          <w:numId w:val="24"/>
        </w:numPr>
        <w:bidi/>
        <w:rPr>
          <w:rFonts w:cs="Simplified Arabic"/>
          <w:b/>
          <w:bCs/>
          <w:sz w:val="28"/>
          <w:szCs w:val="28"/>
          <w:lang w:bidi="ar"/>
        </w:rPr>
      </w:pPr>
      <w:r>
        <w:rPr>
          <w:rFonts w:cs="Simplified Arabic" w:hint="cs"/>
          <w:sz w:val="27"/>
          <w:szCs w:val="27"/>
          <w:rtl/>
          <w:lang w:bidi="ar"/>
        </w:rPr>
        <w:t>قوله: "</w:t>
      </w:r>
      <w:r w:rsidRPr="000036A4">
        <w:rPr>
          <w:rFonts w:cs="Simplified Arabic" w:hint="cs"/>
          <w:sz w:val="27"/>
          <w:szCs w:val="27"/>
          <w:rtl/>
          <w:lang w:bidi="ar"/>
        </w:rPr>
        <w:t xml:space="preserve">باب الصائم يصبح جنبا" </w:t>
      </w:r>
      <w:r>
        <w:rPr>
          <w:rFonts w:cs="Simplified Arabic" w:hint="cs"/>
          <w:sz w:val="27"/>
          <w:szCs w:val="27"/>
          <w:rtl/>
          <w:lang w:bidi="ar"/>
        </w:rPr>
        <w:t>أي هل يصح صومه أو لا؟ وهل يفرق بين العامد والناسي أو بين الفرض والتطوع؟ وفي كل ذلك خلاف للسلف، والجمهور على الجواز مطلقا .</w:t>
      </w:r>
    </w:p>
    <w:p w:rsidR="000036A4" w:rsidRPr="000036A4" w:rsidRDefault="000036A4" w:rsidP="00E34B66">
      <w:pPr>
        <w:pStyle w:val="a4"/>
        <w:numPr>
          <w:ilvl w:val="0"/>
          <w:numId w:val="24"/>
        </w:numPr>
        <w:bidi/>
        <w:rPr>
          <w:rFonts w:cs="Simplified Arabic"/>
          <w:b/>
          <w:bCs/>
          <w:sz w:val="28"/>
          <w:szCs w:val="28"/>
          <w:lang w:bidi="ar"/>
        </w:rPr>
      </w:pPr>
      <w:r>
        <w:rPr>
          <w:rFonts w:cs="Simplified Arabic" w:hint="cs"/>
          <w:sz w:val="27"/>
          <w:szCs w:val="27"/>
          <w:rtl/>
          <w:lang w:bidi="ar"/>
        </w:rPr>
        <w:t>قال القرطبي: في هذا فائدتان، إحداهما أنه كان يجامع في رمضان ويؤخر الغسل إلى بعد طلوع الفجر بيانا للجواز. الثاني أن ذلك كان من جماع لا من احتلام لأنه كان لا يحتلم إذ الاحتلام من الشيطان وهو معصوم منه.</w:t>
      </w:r>
    </w:p>
    <w:p w:rsidR="000036A4" w:rsidRPr="000036A4" w:rsidRDefault="000036A4" w:rsidP="00E34B66">
      <w:pPr>
        <w:pStyle w:val="a4"/>
        <w:numPr>
          <w:ilvl w:val="0"/>
          <w:numId w:val="24"/>
        </w:numPr>
        <w:bidi/>
        <w:rPr>
          <w:rFonts w:cs="Simplified Arabic"/>
          <w:b/>
          <w:bCs/>
          <w:sz w:val="28"/>
          <w:szCs w:val="28"/>
          <w:lang w:bidi="ar"/>
        </w:rPr>
      </w:pPr>
      <w:r>
        <w:rPr>
          <w:rFonts w:cs="Simplified Arabic" w:hint="cs"/>
          <w:sz w:val="27"/>
          <w:szCs w:val="27"/>
          <w:rtl/>
          <w:lang w:bidi="ar"/>
        </w:rPr>
        <w:t>قال غيره: في قولها "من غير احتلام" إشارة إلى جواز الاحتلام عليه، وإلا لما كان للاستثناء معنى، ورد بأن الاحتلام من الشيطان وهو معصوم منه، وأجيب بأن الاحتلام يطلق على الإنزال وقد وقع الإنزال بغير رؤية شيء في المنام، وأرادت بالتقييد بالجماع المبالغة في الرد على من زعم أن فاعل ذلك عمدا يفطر، وإذا كان ف</w:t>
      </w:r>
      <w:r w:rsidR="00E74B0B">
        <w:rPr>
          <w:rFonts w:cs="Simplified Arabic" w:hint="cs"/>
          <w:sz w:val="27"/>
          <w:szCs w:val="27"/>
          <w:rtl/>
          <w:lang w:bidi="ar"/>
        </w:rPr>
        <w:t>اعل ذلك عمدا لا يفطر فالذي ينسى</w:t>
      </w:r>
      <w:r>
        <w:rPr>
          <w:rFonts w:cs="Simplified Arabic" w:hint="cs"/>
          <w:sz w:val="27"/>
          <w:szCs w:val="27"/>
          <w:rtl/>
          <w:lang w:bidi="ar"/>
        </w:rPr>
        <w:t xml:space="preserve"> الاغتسال أو ينام عنه أولى بذلك.</w:t>
      </w:r>
    </w:p>
    <w:p w:rsidR="000036A4" w:rsidRDefault="000036A4" w:rsidP="00E34B66">
      <w:pPr>
        <w:pStyle w:val="a4"/>
        <w:numPr>
          <w:ilvl w:val="0"/>
          <w:numId w:val="24"/>
        </w:numPr>
        <w:bidi/>
        <w:rPr>
          <w:rFonts w:cs="Simplified Arabic"/>
          <w:b/>
          <w:bCs/>
          <w:sz w:val="28"/>
          <w:szCs w:val="28"/>
          <w:lang w:bidi="ar"/>
        </w:rPr>
      </w:pPr>
      <w:r>
        <w:rPr>
          <w:rFonts w:cs="Simplified Arabic" w:hint="cs"/>
          <w:sz w:val="27"/>
          <w:szCs w:val="27"/>
          <w:rtl/>
          <w:lang w:bidi="ar"/>
        </w:rPr>
        <w:t>قال ابن دقيق العيد: لما كان الاحتلام يأتي للمرء على غير اختياره فقد يتمسك به من يرخص لغير المتعمد الجماع، فبين في هذا الحديث أن ذلك كان من جماع لإزالة هذا الاحتمال.</w:t>
      </w:r>
    </w:p>
    <w:p w:rsidR="000036A4" w:rsidRPr="000036A4" w:rsidRDefault="000036A4" w:rsidP="00E34B66">
      <w:pPr>
        <w:pStyle w:val="a4"/>
        <w:numPr>
          <w:ilvl w:val="0"/>
          <w:numId w:val="24"/>
        </w:numPr>
        <w:bidi/>
        <w:rPr>
          <w:rFonts w:cs="Simplified Arabic"/>
          <w:b/>
          <w:bCs/>
          <w:sz w:val="28"/>
          <w:szCs w:val="28"/>
          <w:lang w:bidi="ar"/>
        </w:rPr>
      </w:pPr>
      <w:r>
        <w:rPr>
          <w:rFonts w:cs="Simplified Arabic" w:hint="cs"/>
          <w:sz w:val="27"/>
          <w:szCs w:val="27"/>
          <w:rtl/>
          <w:lang w:bidi="ar"/>
        </w:rPr>
        <w:lastRenderedPageBreak/>
        <w:t xml:space="preserve">قوله: "لتفزعن" كذا للأكثر بالفاء والزاي من الفزع وهو الخوف أي </w:t>
      </w:r>
      <w:proofErr w:type="spellStart"/>
      <w:r>
        <w:rPr>
          <w:rFonts w:cs="Simplified Arabic" w:hint="cs"/>
          <w:sz w:val="27"/>
          <w:szCs w:val="27"/>
          <w:rtl/>
          <w:lang w:bidi="ar"/>
        </w:rPr>
        <w:t>لتخيفنه</w:t>
      </w:r>
      <w:proofErr w:type="spellEnd"/>
      <w:r>
        <w:rPr>
          <w:rFonts w:cs="Simplified Arabic" w:hint="cs"/>
          <w:sz w:val="27"/>
          <w:szCs w:val="27"/>
          <w:rtl/>
          <w:lang w:bidi="ar"/>
        </w:rPr>
        <w:t xml:space="preserve"> بهذه القصة التي تخالف فتواه، </w:t>
      </w:r>
      <w:proofErr w:type="spellStart"/>
      <w:r>
        <w:rPr>
          <w:rFonts w:cs="Simplified Arabic" w:hint="cs"/>
          <w:sz w:val="27"/>
          <w:szCs w:val="27"/>
          <w:rtl/>
          <w:lang w:bidi="ar"/>
        </w:rPr>
        <w:t>وللكشميهني</w:t>
      </w:r>
      <w:proofErr w:type="spellEnd"/>
      <w:r>
        <w:rPr>
          <w:rFonts w:cs="Simplified Arabic" w:hint="cs"/>
          <w:sz w:val="27"/>
          <w:szCs w:val="27"/>
          <w:rtl/>
          <w:lang w:bidi="ar"/>
        </w:rPr>
        <w:t>: "لتقرعن" بفتح فقاف وراء مفتوحة، أي تقرع بهذه القصة سمعه .</w:t>
      </w:r>
    </w:p>
    <w:p w:rsidR="000036A4" w:rsidRPr="000036A4" w:rsidRDefault="000036A4" w:rsidP="00E34B66">
      <w:pPr>
        <w:pStyle w:val="a4"/>
        <w:numPr>
          <w:ilvl w:val="0"/>
          <w:numId w:val="24"/>
        </w:numPr>
        <w:bidi/>
        <w:rPr>
          <w:rFonts w:cs="Simplified Arabic"/>
          <w:b/>
          <w:bCs/>
          <w:sz w:val="28"/>
          <w:szCs w:val="28"/>
          <w:lang w:bidi="ar"/>
        </w:rPr>
      </w:pPr>
      <w:r>
        <w:rPr>
          <w:rFonts w:cs="Simplified Arabic" w:hint="cs"/>
          <w:sz w:val="27"/>
          <w:szCs w:val="27"/>
          <w:rtl/>
          <w:lang w:bidi="ar"/>
        </w:rPr>
        <w:t xml:space="preserve">قوله: </w:t>
      </w:r>
      <w:r w:rsidRPr="000036A4">
        <w:rPr>
          <w:rFonts w:cs="Simplified Arabic" w:hint="cs"/>
          <w:sz w:val="27"/>
          <w:szCs w:val="27"/>
          <w:rtl/>
          <w:lang w:bidi="ar"/>
        </w:rPr>
        <w:t>"</w:t>
      </w:r>
      <w:r>
        <w:rPr>
          <w:rFonts w:cs="Simplified Arabic" w:hint="cs"/>
          <w:sz w:val="27"/>
          <w:szCs w:val="27"/>
          <w:rtl/>
          <w:lang w:bidi="ar"/>
        </w:rPr>
        <w:t xml:space="preserve">ومروان يومئذ على المدينة" أي أمير من جهة معاوية. </w:t>
      </w:r>
    </w:p>
    <w:p w:rsidR="000036A4" w:rsidRDefault="000036A4" w:rsidP="00E34B66">
      <w:pPr>
        <w:pStyle w:val="a4"/>
        <w:numPr>
          <w:ilvl w:val="0"/>
          <w:numId w:val="24"/>
        </w:numPr>
        <w:bidi/>
        <w:rPr>
          <w:rFonts w:cs="Simplified Arabic"/>
          <w:b/>
          <w:bCs/>
          <w:sz w:val="28"/>
          <w:szCs w:val="28"/>
          <w:lang w:bidi="ar"/>
        </w:rPr>
      </w:pPr>
      <w:r>
        <w:rPr>
          <w:rFonts w:cs="Simplified Arabic" w:hint="cs"/>
          <w:sz w:val="27"/>
          <w:szCs w:val="27"/>
          <w:rtl/>
          <w:lang w:bidi="ar"/>
        </w:rPr>
        <w:t>قوله: "فكره ذلك عبد الرحمن</w:t>
      </w:r>
      <w:r w:rsidRPr="000036A4">
        <w:rPr>
          <w:rFonts w:cs="Simplified Arabic" w:hint="cs"/>
          <w:sz w:val="27"/>
          <w:szCs w:val="27"/>
          <w:rtl/>
          <w:lang w:bidi="ar"/>
        </w:rPr>
        <w:t xml:space="preserve">" </w:t>
      </w:r>
      <w:r>
        <w:rPr>
          <w:rFonts w:cs="Simplified Arabic" w:hint="cs"/>
          <w:sz w:val="27"/>
          <w:szCs w:val="27"/>
          <w:rtl/>
          <w:lang w:bidi="ar"/>
        </w:rPr>
        <w:t xml:space="preserve">قد بينا سبب كراهته </w:t>
      </w:r>
      <w:r>
        <w:rPr>
          <w:rFonts w:cs="Simplified Arabic"/>
          <w:sz w:val="27"/>
          <w:szCs w:val="27"/>
          <w:rtl/>
          <w:lang w:bidi="ar"/>
        </w:rPr>
        <w:t>–</w:t>
      </w:r>
      <w:r>
        <w:rPr>
          <w:rFonts w:cs="Simplified Arabic" w:hint="cs"/>
          <w:sz w:val="27"/>
          <w:szCs w:val="27"/>
          <w:rtl/>
          <w:lang w:bidi="ar"/>
        </w:rPr>
        <w:t xml:space="preserve"> هو :</w:t>
      </w:r>
      <w:r w:rsidRPr="000036A4">
        <w:rPr>
          <w:rFonts w:cs="Simplified Arabic" w:hint="cs"/>
          <w:sz w:val="27"/>
          <w:szCs w:val="27"/>
          <w:rtl/>
          <w:lang w:bidi="ar"/>
        </w:rPr>
        <w:t xml:space="preserve"> </w:t>
      </w:r>
      <w:r>
        <w:rPr>
          <w:rFonts w:cs="Simplified Arabic" w:hint="cs"/>
          <w:sz w:val="27"/>
          <w:szCs w:val="27"/>
          <w:rtl/>
          <w:lang w:bidi="ar"/>
        </w:rPr>
        <w:t xml:space="preserve">في رواية النسائي من طريق عكرمة ابن خالد عن أبي بكر بن عبد الرحمن </w:t>
      </w:r>
      <w:r w:rsidRPr="000036A4">
        <w:rPr>
          <w:rFonts w:cs="Simplified Arabic" w:hint="cs"/>
          <w:sz w:val="27"/>
          <w:szCs w:val="27"/>
          <w:rtl/>
          <w:lang w:bidi="ar"/>
        </w:rPr>
        <w:t>"</w:t>
      </w:r>
      <w:r>
        <w:rPr>
          <w:rFonts w:cs="Simplified Arabic" w:hint="cs"/>
          <w:sz w:val="27"/>
          <w:szCs w:val="27"/>
          <w:rtl/>
          <w:lang w:bidi="ar"/>
        </w:rPr>
        <w:t>فقال مروان لعبد الرحمن: الق أبا هريرة فحدثه بهذا، فقال: إنه لجاري، وإنه لأكره أن أستقبله بما يكره. فقال: أعزم عليك لتلقينه</w:t>
      </w:r>
      <w:r w:rsidRPr="000036A4">
        <w:rPr>
          <w:rFonts w:cs="Simplified Arabic" w:hint="cs"/>
          <w:sz w:val="27"/>
          <w:szCs w:val="27"/>
          <w:rtl/>
          <w:lang w:bidi="ar"/>
        </w:rPr>
        <w:t>"</w:t>
      </w:r>
      <w:r w:rsidR="00E26038">
        <w:rPr>
          <w:rFonts w:cs="Simplified Arabic" w:hint="cs"/>
          <w:sz w:val="27"/>
          <w:szCs w:val="27"/>
          <w:rtl/>
          <w:lang w:bidi="ar"/>
        </w:rPr>
        <w:t>،</w:t>
      </w:r>
      <w:r w:rsidRPr="000036A4">
        <w:rPr>
          <w:rFonts w:cs="Simplified Arabic" w:hint="cs"/>
          <w:sz w:val="27"/>
          <w:szCs w:val="27"/>
          <w:rtl/>
          <w:lang w:bidi="ar"/>
        </w:rPr>
        <w:t xml:space="preserve">  </w:t>
      </w:r>
      <w:r w:rsidR="00E26038">
        <w:rPr>
          <w:rFonts w:cs="Simplified Arabic" w:hint="cs"/>
          <w:sz w:val="27"/>
          <w:szCs w:val="27"/>
          <w:rtl/>
          <w:lang w:bidi="ar"/>
        </w:rPr>
        <w:t xml:space="preserve">وقيل </w:t>
      </w:r>
      <w:r>
        <w:rPr>
          <w:rFonts w:cs="Simplified Arabic" w:hint="cs"/>
          <w:sz w:val="27"/>
          <w:szCs w:val="27"/>
          <w:rtl/>
          <w:lang w:bidi="ar"/>
        </w:rPr>
        <w:t>يحتمل أن يكون كره أيضا أن يخالف مروان لكونه كان أميرا واجب الطاعة في المعروف .</w:t>
      </w:r>
    </w:p>
    <w:p w:rsidR="000036A4" w:rsidRDefault="00E26038" w:rsidP="00E34B66">
      <w:pPr>
        <w:pStyle w:val="a4"/>
        <w:numPr>
          <w:ilvl w:val="0"/>
          <w:numId w:val="24"/>
        </w:numPr>
        <w:bidi/>
        <w:rPr>
          <w:rFonts w:cs="Simplified Arabic"/>
          <w:b/>
          <w:bCs/>
          <w:sz w:val="28"/>
          <w:szCs w:val="28"/>
          <w:lang w:bidi="ar"/>
        </w:rPr>
      </w:pPr>
      <w:r>
        <w:rPr>
          <w:rFonts w:cs="Simplified Arabic" w:hint="cs"/>
          <w:sz w:val="27"/>
          <w:szCs w:val="27"/>
          <w:rtl/>
          <w:lang w:bidi="ar"/>
        </w:rPr>
        <w:t xml:space="preserve"> </w:t>
      </w:r>
      <w:r w:rsidR="00534C98">
        <w:rPr>
          <w:rFonts w:cs="Simplified Arabic" w:hint="cs"/>
          <w:sz w:val="27"/>
          <w:szCs w:val="27"/>
          <w:rtl/>
          <w:lang w:bidi="ar"/>
        </w:rPr>
        <w:t>قوله: "وكان لأبي هريرة هناك أرض" فيه رفع توهم من يظن أنهما اجتمعا في سفر، وظاهره أنهما اجتمعا من غير قصد، لكن في رواية مالك المذكورة" فقال مروان لعبد الرحمن: أقسمت عليك لتركبن دابتي فإنها بالباب فلتذهبن إلى أبي هريرة فإنه بأرضه بالعقيق، فلتخبرنه. قال فركب عبد الرحمن وركبت معه" فهذا ظاهر في أنه قصد أبا هريرة لذلك، فيحمل قوله: "ثم قدر لنا أن نجتمع معه" على المعنى الأعم من التقدير لا على معنى الاتفاق،</w:t>
      </w:r>
      <w:r w:rsidR="00534C98">
        <w:rPr>
          <w:rFonts w:cs="Simplified Arabic" w:hint="cs"/>
          <w:b/>
          <w:bCs/>
          <w:sz w:val="28"/>
          <w:szCs w:val="28"/>
          <w:rtl/>
          <w:lang w:bidi="ar"/>
        </w:rPr>
        <w:t xml:space="preserve"> .</w:t>
      </w:r>
    </w:p>
    <w:p w:rsidR="00534C98" w:rsidRPr="00534C98" w:rsidRDefault="00E26038" w:rsidP="00E34B66">
      <w:pPr>
        <w:pStyle w:val="a4"/>
        <w:numPr>
          <w:ilvl w:val="0"/>
          <w:numId w:val="24"/>
        </w:numPr>
        <w:bidi/>
        <w:rPr>
          <w:rFonts w:cs="Simplified Arabic"/>
          <w:b/>
          <w:bCs/>
          <w:sz w:val="28"/>
          <w:szCs w:val="28"/>
          <w:lang w:bidi="ar"/>
        </w:rPr>
      </w:pPr>
      <w:r>
        <w:rPr>
          <w:rFonts w:cs="Simplified Arabic" w:hint="cs"/>
          <w:sz w:val="27"/>
          <w:szCs w:val="27"/>
          <w:rtl/>
          <w:lang w:bidi="ar"/>
        </w:rPr>
        <w:t xml:space="preserve"> </w:t>
      </w:r>
      <w:r w:rsidR="00534C98">
        <w:rPr>
          <w:rFonts w:cs="Simplified Arabic" w:hint="cs"/>
          <w:sz w:val="27"/>
          <w:szCs w:val="27"/>
          <w:rtl/>
          <w:lang w:bidi="ar"/>
        </w:rPr>
        <w:t>فيه حسن الأدب مع الأكابر .</w:t>
      </w:r>
    </w:p>
    <w:p w:rsidR="00534C98" w:rsidRPr="00534C98" w:rsidRDefault="00534C98" w:rsidP="00E34B66">
      <w:pPr>
        <w:pStyle w:val="a4"/>
        <w:numPr>
          <w:ilvl w:val="0"/>
          <w:numId w:val="24"/>
        </w:numPr>
        <w:bidi/>
        <w:rPr>
          <w:rFonts w:cs="Simplified Arabic"/>
          <w:b/>
          <w:bCs/>
          <w:sz w:val="28"/>
          <w:szCs w:val="28"/>
          <w:lang w:bidi="ar"/>
        </w:rPr>
      </w:pPr>
      <w:r>
        <w:rPr>
          <w:rFonts w:cs="Simplified Arabic" w:hint="cs"/>
          <w:sz w:val="27"/>
          <w:szCs w:val="27"/>
          <w:rtl/>
          <w:lang w:bidi="ar"/>
        </w:rPr>
        <w:t>فيه تقديم الاعتذار قبل تبليغ ما يظن المبلغ أن المبلغ يكرهه.</w:t>
      </w:r>
    </w:p>
    <w:p w:rsidR="00534C98" w:rsidRDefault="00534C98" w:rsidP="00E34B66">
      <w:pPr>
        <w:pStyle w:val="a4"/>
        <w:numPr>
          <w:ilvl w:val="0"/>
          <w:numId w:val="24"/>
        </w:numPr>
        <w:bidi/>
        <w:rPr>
          <w:rFonts w:cs="Simplified Arabic"/>
          <w:b/>
          <w:bCs/>
          <w:sz w:val="28"/>
          <w:szCs w:val="28"/>
          <w:lang w:bidi="ar"/>
        </w:rPr>
      </w:pPr>
      <w:r>
        <w:rPr>
          <w:rFonts w:cs="Simplified Arabic" w:hint="cs"/>
          <w:sz w:val="27"/>
          <w:szCs w:val="27"/>
          <w:rtl/>
          <w:lang w:bidi="ar"/>
        </w:rPr>
        <w:t>قوله: "وهو أعلم" أي بما</w:t>
      </w:r>
      <w:r w:rsidR="00E26038">
        <w:rPr>
          <w:rFonts w:cs="Simplified Arabic" w:hint="cs"/>
          <w:sz w:val="27"/>
          <w:szCs w:val="27"/>
          <w:rtl/>
          <w:lang w:bidi="ar"/>
        </w:rPr>
        <w:t xml:space="preserve"> روى والعهدة عليه في ذلك لا علي ، </w:t>
      </w:r>
      <w:r>
        <w:rPr>
          <w:rFonts w:cs="Simplified Arabic" w:hint="cs"/>
          <w:sz w:val="27"/>
          <w:szCs w:val="27"/>
          <w:rtl/>
          <w:lang w:bidi="ar"/>
        </w:rPr>
        <w:t>ووقع في رواية النسفي عن البخاري "وهن أعلم" أي أزواج النبي صلى الل</w:t>
      </w:r>
      <w:r w:rsidR="00E26038">
        <w:rPr>
          <w:rFonts w:cs="Simplified Arabic" w:hint="cs"/>
          <w:sz w:val="27"/>
          <w:szCs w:val="27"/>
          <w:rtl/>
          <w:lang w:bidi="ar"/>
        </w:rPr>
        <w:t>ه عليه وسلم، وكذا في رواية معمر،</w:t>
      </w:r>
      <w:r>
        <w:rPr>
          <w:rFonts w:cs="Simplified Arabic" w:hint="cs"/>
          <w:sz w:val="27"/>
          <w:szCs w:val="27"/>
          <w:rtl/>
          <w:lang w:bidi="ar"/>
        </w:rPr>
        <w:t xml:space="preserve"> وفي رواية ابن جريج "فقال أبو هريرة أهما قالتاه؟ قال نعم قال: هما أعلم" وهذا يرجح رواية النسفي، وللنسائي من طريق عمر بن أبي</w:t>
      </w:r>
      <w:r w:rsidRPr="00534C98">
        <w:rPr>
          <w:rFonts w:cs="Simplified Arabic" w:hint="cs"/>
          <w:sz w:val="27"/>
          <w:szCs w:val="27"/>
          <w:rtl/>
          <w:lang w:bidi="ar"/>
        </w:rPr>
        <w:t xml:space="preserve"> </w:t>
      </w:r>
      <w:r>
        <w:rPr>
          <w:rFonts w:cs="Simplified Arabic" w:hint="cs"/>
          <w:sz w:val="27"/>
          <w:szCs w:val="27"/>
          <w:rtl/>
          <w:lang w:bidi="ar"/>
        </w:rPr>
        <w:t>بكر ابن عبد الرحمن عن أبيه "هي - أي عائشة - أعلم برسول الله صلى الله عليه وسلم منا" وزاد ابن جريج في روايته: "فرجع أبو هريرة عما كان يقول في ذلك"</w:t>
      </w:r>
    </w:p>
    <w:p w:rsidR="00534C98" w:rsidRPr="00534C98" w:rsidRDefault="00534C98" w:rsidP="00E34B66">
      <w:pPr>
        <w:pStyle w:val="a4"/>
        <w:numPr>
          <w:ilvl w:val="0"/>
          <w:numId w:val="24"/>
        </w:numPr>
        <w:bidi/>
        <w:rPr>
          <w:rFonts w:cs="Simplified Arabic"/>
          <w:b/>
          <w:bCs/>
          <w:sz w:val="28"/>
          <w:szCs w:val="28"/>
          <w:lang w:bidi="ar"/>
        </w:rPr>
      </w:pPr>
      <w:r>
        <w:rPr>
          <w:rFonts w:cs="Simplified Arabic" w:hint="cs"/>
          <w:sz w:val="27"/>
          <w:szCs w:val="27"/>
          <w:rtl/>
          <w:lang w:bidi="ar"/>
        </w:rPr>
        <w:t xml:space="preserve">قول المصنف: والأول أسند </w:t>
      </w:r>
      <w:proofErr w:type="spellStart"/>
      <w:r>
        <w:rPr>
          <w:rFonts w:cs="Simplified Arabic" w:hint="cs"/>
          <w:sz w:val="27"/>
          <w:szCs w:val="27"/>
          <w:rtl/>
          <w:lang w:bidi="ar"/>
        </w:rPr>
        <w:t>استشكله</w:t>
      </w:r>
      <w:proofErr w:type="spellEnd"/>
      <w:r>
        <w:rPr>
          <w:rFonts w:cs="Simplified Arabic" w:hint="cs"/>
          <w:sz w:val="27"/>
          <w:szCs w:val="27"/>
          <w:rtl/>
          <w:lang w:bidi="ar"/>
        </w:rPr>
        <w:t xml:space="preserve"> ابن التين قال: لأن إسناد الخبر رفعه فكأنه قال: إن الطريق الأولى أوضح رفعا، قال: لكن الشيخ أبو الحسن قال: معناه أن الأول أظهر اتصالا. قلت: والذي يظهر لي أن مراد البخاري أن الرواية الأولى أقوى إسنادا، وهي من حيث الرجحان كذلك لأن حديث عائشة وأم سلمة في ذلك جاءا عنهما من طرق كثيرة جدا بمعنى واحد حتى قال ابن عبد البر أنه صح وتواتر، وأما أبو هريرة فأكثر الروايات عنه أنه كان يفتى به .</w:t>
      </w:r>
    </w:p>
    <w:p w:rsidR="00534C98" w:rsidRPr="00534C98" w:rsidRDefault="00534C98" w:rsidP="00E34B66">
      <w:pPr>
        <w:pStyle w:val="a4"/>
        <w:numPr>
          <w:ilvl w:val="0"/>
          <w:numId w:val="24"/>
        </w:numPr>
        <w:bidi/>
        <w:rPr>
          <w:rFonts w:cs="Simplified Arabic"/>
          <w:b/>
          <w:bCs/>
          <w:sz w:val="28"/>
          <w:szCs w:val="28"/>
          <w:lang w:bidi="ar"/>
        </w:rPr>
      </w:pPr>
      <w:r>
        <w:rPr>
          <w:rFonts w:cs="Simplified Arabic" w:hint="cs"/>
          <w:sz w:val="27"/>
          <w:szCs w:val="27"/>
          <w:rtl/>
          <w:lang w:bidi="ar"/>
        </w:rPr>
        <w:t>قال ابن حجر : وقد بقي على مقالة أبي هريرة هذه بعض التابعين كما نقله الترمذي، ثم ارتفع ذلك الخلاف واستقر الإجماع على خلافه كما جزم به النووي.</w:t>
      </w:r>
    </w:p>
    <w:p w:rsidR="00534C98" w:rsidRPr="00534C98" w:rsidRDefault="00534C98" w:rsidP="00E34B66">
      <w:pPr>
        <w:pStyle w:val="a4"/>
        <w:numPr>
          <w:ilvl w:val="0"/>
          <w:numId w:val="24"/>
        </w:numPr>
        <w:bidi/>
        <w:rPr>
          <w:rFonts w:cs="Simplified Arabic"/>
          <w:b/>
          <w:bCs/>
          <w:sz w:val="28"/>
          <w:szCs w:val="28"/>
          <w:lang w:bidi="ar"/>
        </w:rPr>
      </w:pPr>
      <w:r>
        <w:rPr>
          <w:rFonts w:cs="Simplified Arabic" w:hint="cs"/>
          <w:sz w:val="27"/>
          <w:szCs w:val="27"/>
          <w:rtl/>
          <w:lang w:bidi="ar"/>
        </w:rPr>
        <w:lastRenderedPageBreak/>
        <w:t xml:space="preserve">قال ابن دقيق العيد: صار ذلك إجماعا أو كالإجماع لكن من الآخذين بحديث أبي هريرة من فرق بين من تعمد الجنابة وبين من احتلم كما أخرجه عبد الرزاق عن ابن </w:t>
      </w:r>
      <w:proofErr w:type="spellStart"/>
      <w:r>
        <w:rPr>
          <w:rFonts w:cs="Simplified Arabic" w:hint="cs"/>
          <w:sz w:val="27"/>
          <w:szCs w:val="27"/>
          <w:rtl/>
          <w:lang w:bidi="ar"/>
        </w:rPr>
        <w:t>عيينة</w:t>
      </w:r>
      <w:proofErr w:type="spellEnd"/>
      <w:r>
        <w:rPr>
          <w:rFonts w:cs="Simplified Arabic" w:hint="cs"/>
          <w:sz w:val="27"/>
          <w:szCs w:val="27"/>
          <w:rtl/>
          <w:lang w:bidi="ar"/>
        </w:rPr>
        <w:t xml:space="preserve"> عن هشام بن عروة عن أبيه .</w:t>
      </w:r>
    </w:p>
    <w:p w:rsidR="00534C98" w:rsidRPr="00CD1D59" w:rsidRDefault="00CD1D59" w:rsidP="00E34B66">
      <w:pPr>
        <w:pStyle w:val="a4"/>
        <w:numPr>
          <w:ilvl w:val="0"/>
          <w:numId w:val="24"/>
        </w:numPr>
        <w:bidi/>
        <w:rPr>
          <w:rFonts w:cs="Simplified Arabic"/>
          <w:b/>
          <w:bCs/>
          <w:sz w:val="28"/>
          <w:szCs w:val="28"/>
          <w:lang w:bidi="ar"/>
        </w:rPr>
      </w:pPr>
      <w:r>
        <w:rPr>
          <w:rFonts w:cs="Simplified Arabic" w:hint="cs"/>
          <w:sz w:val="27"/>
          <w:szCs w:val="27"/>
          <w:rtl/>
          <w:lang w:bidi="ar"/>
        </w:rPr>
        <w:t>حمل القائلون بفساد صيام الجنب حديث عائشة على أنه من الخصائص النبوية، أشار إلى ذلك الطحاوي بقوله: وقال آخرون يكون حكم النبي صلى الله عليه وسلم على ما ذكرت عائشة وحكم الناس على ما حكى أبو هريرة. وأجاب الجمهور بأن الخصائص لا تثبت إلا بدليل، وبأنه قد ورد صريحا ما يدل على عدمها .</w:t>
      </w:r>
    </w:p>
    <w:p w:rsidR="00CD1D59" w:rsidRDefault="00CD1D59" w:rsidP="00E34B66">
      <w:pPr>
        <w:pStyle w:val="a4"/>
        <w:numPr>
          <w:ilvl w:val="0"/>
          <w:numId w:val="24"/>
        </w:numPr>
        <w:bidi/>
        <w:rPr>
          <w:rFonts w:cs="Simplified Arabic"/>
          <w:b/>
          <w:bCs/>
          <w:sz w:val="28"/>
          <w:szCs w:val="28"/>
          <w:lang w:bidi="ar"/>
        </w:rPr>
      </w:pPr>
      <w:r>
        <w:rPr>
          <w:rFonts w:cs="Simplified Arabic" w:hint="cs"/>
          <w:sz w:val="27"/>
          <w:szCs w:val="27"/>
          <w:rtl/>
          <w:lang w:bidi="ar"/>
        </w:rPr>
        <w:t>ذكر ابن خزيمة أن بعض العلماء توهم أن أبا هريرة غلط في هذا الحديث ثم رد عليه بأنه لم يغلط بل أحال على رواية صادق، إلا أن الخبر منسوخ، لأن الله تعالى عند ابتداء فرض الصيام كان منع في ليل الصوم من الأكل والشرب والجماع بعد النوم قال فيحتمل أن يكون خبر الفضل كان حينئذ ثم أباح الله ذلك كله إلى طلوع الفجر فكان للمجامع أن يستمر إلى طلوعه فيلزم أن يقع اغتساله بعد طلوع الفجر، فدل على أن حديث عائشة ناسخ لحديث الفضل ولم يبلغ الفضل ولا أبا هريرة الناسخ فاستمر أبو هريرة على الفتيا به، ثم رجع عنه بعد ذلك لما بلغه. قلت: ويقويه أن في حديث عائشة هذا الأخير ما يشعر بأن ذلك كان بعد الحديبية لقوله فيها "قد غفر الله لك ما تقدم وما تأخر" وأشار إلى آية الفتح وهي إنما نزلت عام الحديبية سنة ست، وابتداء فرض الصيام كان في السنة الثانية، وإلى دعوى النسخ فيه ذهب ابن المنذر والخطابي وغير واحد</w:t>
      </w:r>
      <w:r>
        <w:rPr>
          <w:rFonts w:cs="Simplified Arabic" w:hint="cs"/>
          <w:b/>
          <w:bCs/>
          <w:sz w:val="28"/>
          <w:szCs w:val="28"/>
          <w:rtl/>
          <w:lang w:bidi="ar"/>
        </w:rPr>
        <w:t xml:space="preserve"> .</w:t>
      </w:r>
    </w:p>
    <w:p w:rsidR="00CD1D59" w:rsidRDefault="00CD1D59" w:rsidP="00E34B66">
      <w:pPr>
        <w:pStyle w:val="a4"/>
        <w:numPr>
          <w:ilvl w:val="0"/>
          <w:numId w:val="24"/>
        </w:numPr>
        <w:bidi/>
        <w:rPr>
          <w:rFonts w:cs="Simplified Arabic"/>
          <w:b/>
          <w:bCs/>
          <w:sz w:val="28"/>
          <w:szCs w:val="28"/>
          <w:lang w:bidi="ar"/>
        </w:rPr>
      </w:pPr>
      <w:r>
        <w:rPr>
          <w:rFonts w:cs="Simplified Arabic" w:hint="cs"/>
          <w:sz w:val="27"/>
          <w:szCs w:val="27"/>
          <w:rtl/>
          <w:lang w:bidi="ar"/>
        </w:rPr>
        <w:t>جمع بعضهم بين الحدثين : أن الأمر في حديث أبي هريرة أمر إرشاد إلى الأفضل، فإن الأفضل أن يغتسل قبل الفجر فلو خالف جاز، ويحمل حديث عائشة على بيان الجواز ونقل النووي هذا عن أصحاب الشافعي، وفيه نظر، فإن الذي نقله البيهقي وغيره عن نص الشافعي سلوك الترجيح وعن ابن المنذر وغيره سلوك النسخ، ويعكر على حمله على الإرشاد التصريح في كثير من طرق حديث أبي هريرة بالأمر بالفطر وبالنهي الصيام فكيف يصح الحمل المذكور إذا وقع ذلك في رمضان؟ وقيل هو محمول على من أدركه مجامعا فاستدام بعد طلوعه عالما بذلك، ويعكر عليه ما رواه النسائي من طريق أبي حازم عن عبد الملك بن أبي بكر بن عبد الرحمن عن أبيه "أن أبا هريرة كان يقول: من احتلم وعلم باحتلامه ولم يغتسل حتى أصبح فلا يصوم"</w:t>
      </w:r>
      <w:r>
        <w:rPr>
          <w:rFonts w:cs="Simplified Arabic" w:hint="cs"/>
          <w:b/>
          <w:bCs/>
          <w:sz w:val="28"/>
          <w:szCs w:val="28"/>
          <w:rtl/>
          <w:lang w:bidi="ar"/>
        </w:rPr>
        <w:t xml:space="preserve"> .</w:t>
      </w:r>
    </w:p>
    <w:p w:rsidR="00CD1D59" w:rsidRPr="00CD1D59" w:rsidRDefault="00CD1D59" w:rsidP="00E34B66">
      <w:pPr>
        <w:pStyle w:val="a4"/>
        <w:numPr>
          <w:ilvl w:val="0"/>
          <w:numId w:val="24"/>
        </w:numPr>
        <w:bidi/>
        <w:rPr>
          <w:rFonts w:cs="Simplified Arabic"/>
          <w:i/>
          <w:iCs/>
          <w:color w:val="0000FF"/>
          <w:sz w:val="27"/>
          <w:szCs w:val="27"/>
          <w:lang w:bidi="ar"/>
        </w:rPr>
      </w:pPr>
      <w:r>
        <w:rPr>
          <w:rFonts w:cs="Simplified Arabic" w:hint="cs"/>
          <w:sz w:val="27"/>
          <w:szCs w:val="27"/>
          <w:rtl/>
          <w:lang w:bidi="ar"/>
        </w:rPr>
        <w:t>فيه دخول العلماء على الأمراء ومذاكرتهم إياهم بالعلم.</w:t>
      </w:r>
    </w:p>
    <w:p w:rsidR="00CD1D59" w:rsidRPr="00CD1D59" w:rsidRDefault="00CD1D59" w:rsidP="00E34B66">
      <w:pPr>
        <w:pStyle w:val="a4"/>
        <w:numPr>
          <w:ilvl w:val="0"/>
          <w:numId w:val="24"/>
        </w:numPr>
        <w:bidi/>
        <w:rPr>
          <w:rFonts w:cs="Simplified Arabic"/>
          <w:i/>
          <w:iCs/>
          <w:color w:val="0000FF"/>
          <w:sz w:val="27"/>
          <w:szCs w:val="27"/>
          <w:lang w:bidi="ar"/>
        </w:rPr>
      </w:pPr>
      <w:r>
        <w:rPr>
          <w:rFonts w:cs="Simplified Arabic" w:hint="cs"/>
          <w:sz w:val="27"/>
          <w:szCs w:val="27"/>
          <w:rtl/>
          <w:lang w:bidi="ar"/>
        </w:rPr>
        <w:t>فيه فضيلة لمروان ابن الحكم لما يدل عليه الحديث من اهتمامه بالعلم ومسائل الدين.</w:t>
      </w:r>
    </w:p>
    <w:p w:rsidR="00CD1D59" w:rsidRPr="00CD1D59" w:rsidRDefault="00CD1D59" w:rsidP="00E34B66">
      <w:pPr>
        <w:pStyle w:val="a4"/>
        <w:numPr>
          <w:ilvl w:val="0"/>
          <w:numId w:val="24"/>
        </w:numPr>
        <w:bidi/>
        <w:rPr>
          <w:rFonts w:cs="Simplified Arabic"/>
          <w:i/>
          <w:iCs/>
          <w:color w:val="0000FF"/>
          <w:sz w:val="27"/>
          <w:szCs w:val="27"/>
          <w:lang w:bidi="ar"/>
        </w:rPr>
      </w:pPr>
      <w:r>
        <w:rPr>
          <w:rFonts w:cs="Simplified Arabic" w:hint="cs"/>
          <w:sz w:val="27"/>
          <w:szCs w:val="27"/>
          <w:rtl/>
          <w:lang w:bidi="ar"/>
        </w:rPr>
        <w:t xml:space="preserve">فيه </w:t>
      </w:r>
      <w:proofErr w:type="spellStart"/>
      <w:r>
        <w:rPr>
          <w:rFonts w:cs="Simplified Arabic" w:hint="cs"/>
          <w:sz w:val="27"/>
          <w:szCs w:val="27"/>
          <w:rtl/>
          <w:lang w:bidi="ar"/>
        </w:rPr>
        <w:t>الاستثبات</w:t>
      </w:r>
      <w:proofErr w:type="spellEnd"/>
      <w:r>
        <w:rPr>
          <w:rFonts w:cs="Simplified Arabic" w:hint="cs"/>
          <w:sz w:val="27"/>
          <w:szCs w:val="27"/>
          <w:rtl/>
          <w:lang w:bidi="ar"/>
        </w:rPr>
        <w:t xml:space="preserve"> في النقل والرجوع في المعاني إلى الأعلم، فإن الشيء إذا نوزع فيه رد إلى من عنده علمه .</w:t>
      </w:r>
    </w:p>
    <w:p w:rsidR="00CD1D59" w:rsidRPr="00CD1D59" w:rsidRDefault="00CD1D59" w:rsidP="00E34B66">
      <w:pPr>
        <w:pStyle w:val="a4"/>
        <w:numPr>
          <w:ilvl w:val="0"/>
          <w:numId w:val="24"/>
        </w:numPr>
        <w:bidi/>
        <w:rPr>
          <w:rFonts w:cs="Simplified Arabic"/>
          <w:i/>
          <w:iCs/>
          <w:color w:val="0000FF"/>
          <w:sz w:val="27"/>
          <w:szCs w:val="27"/>
          <w:lang w:bidi="ar"/>
        </w:rPr>
      </w:pPr>
      <w:r>
        <w:rPr>
          <w:rFonts w:cs="Simplified Arabic" w:hint="cs"/>
          <w:sz w:val="27"/>
          <w:szCs w:val="27"/>
          <w:rtl/>
          <w:lang w:bidi="ar"/>
        </w:rPr>
        <w:lastRenderedPageBreak/>
        <w:t>فيه ترجيح مروي النساء فيما لهن عليه الاطلاع دون الرجال على مروي الرجال كعكسه .</w:t>
      </w:r>
    </w:p>
    <w:p w:rsidR="00CD1D59" w:rsidRPr="00CD1D59" w:rsidRDefault="00CD1D59" w:rsidP="00E34B66">
      <w:pPr>
        <w:pStyle w:val="a4"/>
        <w:numPr>
          <w:ilvl w:val="0"/>
          <w:numId w:val="24"/>
        </w:numPr>
        <w:bidi/>
        <w:rPr>
          <w:rFonts w:cs="Simplified Arabic"/>
          <w:i/>
          <w:iCs/>
          <w:color w:val="0000FF"/>
          <w:sz w:val="27"/>
          <w:szCs w:val="27"/>
          <w:lang w:bidi="ar"/>
        </w:rPr>
      </w:pPr>
      <w:r>
        <w:rPr>
          <w:rFonts w:cs="Simplified Arabic" w:hint="cs"/>
          <w:sz w:val="27"/>
          <w:szCs w:val="27"/>
          <w:rtl/>
          <w:lang w:bidi="ar"/>
        </w:rPr>
        <w:t>فيه أن المباشر للأمر أعلم به من المخبر عنه .</w:t>
      </w:r>
    </w:p>
    <w:p w:rsidR="00CD1D59" w:rsidRPr="00CD1D59" w:rsidRDefault="00CD1D59" w:rsidP="00E34B66">
      <w:pPr>
        <w:pStyle w:val="a4"/>
        <w:numPr>
          <w:ilvl w:val="0"/>
          <w:numId w:val="24"/>
        </w:numPr>
        <w:bidi/>
        <w:rPr>
          <w:rFonts w:cs="Simplified Arabic"/>
          <w:i/>
          <w:iCs/>
          <w:color w:val="0000FF"/>
          <w:sz w:val="27"/>
          <w:szCs w:val="27"/>
          <w:lang w:bidi="ar"/>
        </w:rPr>
      </w:pPr>
      <w:r>
        <w:rPr>
          <w:rFonts w:cs="Simplified Arabic" w:hint="cs"/>
          <w:sz w:val="27"/>
          <w:szCs w:val="27"/>
          <w:rtl/>
          <w:lang w:bidi="ar"/>
        </w:rPr>
        <w:t xml:space="preserve">فيه </w:t>
      </w:r>
      <w:proofErr w:type="spellStart"/>
      <w:r>
        <w:rPr>
          <w:rFonts w:cs="Simplified Arabic" w:hint="cs"/>
          <w:sz w:val="27"/>
          <w:szCs w:val="27"/>
          <w:rtl/>
          <w:lang w:bidi="ar"/>
        </w:rPr>
        <w:t>الائتساء</w:t>
      </w:r>
      <w:proofErr w:type="spellEnd"/>
      <w:r>
        <w:rPr>
          <w:rFonts w:cs="Simplified Arabic" w:hint="cs"/>
          <w:sz w:val="27"/>
          <w:szCs w:val="27"/>
          <w:rtl/>
          <w:lang w:bidi="ar"/>
        </w:rPr>
        <w:t xml:space="preserve"> بالنبي صلى الله عليه وسلم في أفعاله ما لم يقم دليل الخصوصية .</w:t>
      </w:r>
    </w:p>
    <w:p w:rsidR="00CD1D59" w:rsidRPr="00CD1D59" w:rsidRDefault="00CD1D59" w:rsidP="00E34B66">
      <w:pPr>
        <w:pStyle w:val="a4"/>
        <w:numPr>
          <w:ilvl w:val="0"/>
          <w:numId w:val="24"/>
        </w:numPr>
        <w:bidi/>
        <w:rPr>
          <w:rFonts w:cs="Simplified Arabic"/>
          <w:i/>
          <w:iCs/>
          <w:color w:val="0000FF"/>
          <w:sz w:val="27"/>
          <w:szCs w:val="27"/>
          <w:lang w:bidi="ar"/>
        </w:rPr>
      </w:pPr>
      <w:r>
        <w:rPr>
          <w:rFonts w:cs="Simplified Arabic" w:hint="cs"/>
          <w:sz w:val="27"/>
          <w:szCs w:val="27"/>
          <w:rtl/>
          <w:lang w:bidi="ar"/>
        </w:rPr>
        <w:t>فيه أن للمفضول إذا سمع من الأفضل خلاف ما عنده من العلم أن يبحث عنه حتى يقف على وجهه .</w:t>
      </w:r>
    </w:p>
    <w:p w:rsidR="00CD1D59" w:rsidRPr="00CD1D59" w:rsidRDefault="00CD1D59" w:rsidP="00E34B66">
      <w:pPr>
        <w:pStyle w:val="a4"/>
        <w:numPr>
          <w:ilvl w:val="0"/>
          <w:numId w:val="24"/>
        </w:numPr>
        <w:bidi/>
        <w:rPr>
          <w:rFonts w:cs="Simplified Arabic"/>
          <w:i/>
          <w:iCs/>
          <w:color w:val="0000FF"/>
          <w:sz w:val="27"/>
          <w:szCs w:val="27"/>
          <w:lang w:bidi="ar"/>
        </w:rPr>
      </w:pPr>
      <w:r>
        <w:rPr>
          <w:rFonts w:cs="Simplified Arabic" w:hint="cs"/>
          <w:sz w:val="27"/>
          <w:szCs w:val="27"/>
          <w:rtl/>
          <w:lang w:bidi="ar"/>
        </w:rPr>
        <w:t>فيه أن الحجة عند الاختلاف في المصير إلى الكتاب والسنة.</w:t>
      </w:r>
    </w:p>
    <w:p w:rsidR="00CD1D59" w:rsidRPr="00CD1D59" w:rsidRDefault="00CD1D59" w:rsidP="00E34B66">
      <w:pPr>
        <w:pStyle w:val="a4"/>
        <w:numPr>
          <w:ilvl w:val="0"/>
          <w:numId w:val="24"/>
        </w:numPr>
        <w:bidi/>
        <w:rPr>
          <w:rFonts w:cs="Simplified Arabic"/>
          <w:i/>
          <w:iCs/>
          <w:color w:val="0000FF"/>
          <w:sz w:val="27"/>
          <w:szCs w:val="27"/>
          <w:lang w:bidi="ar"/>
        </w:rPr>
      </w:pPr>
      <w:r>
        <w:rPr>
          <w:rFonts w:cs="Simplified Arabic" w:hint="cs"/>
          <w:sz w:val="27"/>
          <w:szCs w:val="27"/>
          <w:rtl/>
          <w:lang w:bidi="ar"/>
        </w:rPr>
        <w:t>فيه الحجة بخبر الواحد وأن المرأة فيه كالرجل.</w:t>
      </w:r>
    </w:p>
    <w:p w:rsidR="00CD1D59" w:rsidRPr="00CD1D59" w:rsidRDefault="00CD1D59" w:rsidP="00E34B66">
      <w:pPr>
        <w:pStyle w:val="a4"/>
        <w:numPr>
          <w:ilvl w:val="0"/>
          <w:numId w:val="24"/>
        </w:numPr>
        <w:bidi/>
        <w:rPr>
          <w:rFonts w:cs="Simplified Arabic"/>
          <w:i/>
          <w:iCs/>
          <w:color w:val="0000FF"/>
          <w:sz w:val="27"/>
          <w:szCs w:val="27"/>
          <w:lang w:bidi="ar"/>
        </w:rPr>
      </w:pPr>
      <w:r>
        <w:rPr>
          <w:rFonts w:cs="Simplified Arabic" w:hint="cs"/>
          <w:sz w:val="27"/>
          <w:szCs w:val="27"/>
          <w:rtl/>
          <w:lang w:bidi="ar"/>
        </w:rPr>
        <w:t>فيه فضيلة لأبي هريرة لاعترافه بالحق ورجوعه إليه.</w:t>
      </w:r>
    </w:p>
    <w:p w:rsidR="00CD1D59" w:rsidRPr="00CD1D59" w:rsidRDefault="00CD1D59" w:rsidP="00E34B66">
      <w:pPr>
        <w:pStyle w:val="a4"/>
        <w:numPr>
          <w:ilvl w:val="0"/>
          <w:numId w:val="24"/>
        </w:numPr>
        <w:bidi/>
        <w:rPr>
          <w:rFonts w:cs="Simplified Arabic"/>
          <w:i/>
          <w:iCs/>
          <w:color w:val="0000FF"/>
          <w:sz w:val="27"/>
          <w:szCs w:val="27"/>
          <w:lang w:bidi="ar"/>
        </w:rPr>
      </w:pPr>
      <w:r>
        <w:rPr>
          <w:rFonts w:cs="Simplified Arabic" w:hint="cs"/>
          <w:sz w:val="27"/>
          <w:szCs w:val="27"/>
          <w:rtl/>
          <w:lang w:bidi="ar"/>
        </w:rPr>
        <w:t>فيه استعمال السلف من الصحابة والتابعين الإرسال عن العدول من غير نكير بينهم لأن أبا هريرة اعترف بأنه لم يسمع هذا الحديث من النبي صلى الله عليه وسلم مع أنه كان يمكنه أن يرويه عنه بلا واسطة وإنما بينها لما وقع من الاختلاف.</w:t>
      </w:r>
    </w:p>
    <w:p w:rsidR="00CD1D59" w:rsidRPr="00CD1D59" w:rsidRDefault="00CD1D59" w:rsidP="00E34B66">
      <w:pPr>
        <w:pStyle w:val="a4"/>
        <w:numPr>
          <w:ilvl w:val="0"/>
          <w:numId w:val="24"/>
        </w:numPr>
        <w:bidi/>
        <w:rPr>
          <w:rFonts w:cs="Simplified Arabic"/>
          <w:i/>
          <w:iCs/>
          <w:color w:val="0000FF"/>
          <w:sz w:val="27"/>
          <w:szCs w:val="27"/>
          <w:lang w:bidi="ar"/>
        </w:rPr>
      </w:pPr>
      <w:r>
        <w:rPr>
          <w:rFonts w:cs="Simplified Arabic" w:hint="cs"/>
          <w:sz w:val="27"/>
          <w:szCs w:val="27"/>
          <w:rtl/>
          <w:lang w:bidi="ar"/>
        </w:rPr>
        <w:t>فيه الأدب مع العلماء .</w:t>
      </w:r>
    </w:p>
    <w:p w:rsidR="00CD1D59" w:rsidRDefault="00CD1D59" w:rsidP="00E34B66">
      <w:pPr>
        <w:pStyle w:val="a4"/>
        <w:numPr>
          <w:ilvl w:val="0"/>
          <w:numId w:val="24"/>
        </w:numPr>
        <w:bidi/>
        <w:rPr>
          <w:rFonts w:cs="Simplified Arabic"/>
          <w:i/>
          <w:iCs/>
          <w:color w:val="0000FF"/>
          <w:sz w:val="27"/>
          <w:szCs w:val="27"/>
          <w:lang w:bidi="ar"/>
        </w:rPr>
      </w:pPr>
      <w:r>
        <w:rPr>
          <w:rFonts w:cs="Simplified Arabic" w:hint="cs"/>
          <w:sz w:val="27"/>
          <w:szCs w:val="27"/>
          <w:rtl/>
          <w:lang w:bidi="ar"/>
        </w:rPr>
        <w:t>فيه المبادرة لامتثال أمر ذي الأمر إذا كان طاعة، ولو كان فيه مشقة على المأمور.</w:t>
      </w:r>
    </w:p>
    <w:p w:rsidR="00CD1D59" w:rsidRDefault="00CD1D59" w:rsidP="00E34B66">
      <w:pPr>
        <w:pStyle w:val="a4"/>
        <w:numPr>
          <w:ilvl w:val="0"/>
          <w:numId w:val="24"/>
        </w:numPr>
        <w:bidi/>
        <w:rPr>
          <w:rFonts w:cs="Simplified Arabic"/>
          <w:i/>
          <w:iCs/>
          <w:color w:val="0000FF"/>
          <w:sz w:val="27"/>
          <w:szCs w:val="27"/>
          <w:lang w:bidi="ar"/>
        </w:rPr>
      </w:pPr>
      <w:r w:rsidRPr="00CD1D59">
        <w:rPr>
          <w:rFonts w:cs="Simplified Arabic" w:hint="cs"/>
          <w:sz w:val="27"/>
          <w:szCs w:val="27"/>
          <w:rtl/>
          <w:lang w:bidi="ar"/>
        </w:rPr>
        <w:t>في معنى الجنب الحائض والنفساء إذا انقطع دمها ليلا ثم طلع الفجر قبل اغتسالها، قال النووي في شرح مسلم: مذهب العلماء كافة صحة صومها إلا ما حكي عن بعض السلف مما لا يعلم صح عنه أو لا، وكأنه أشار بذلك إلى ما حكاه في شرح المهذب عن الأوزاعي، لكن حكاه ابن عبد البر عن الحسن بن صالح أيضا، وحكى ابن دقيق العيد أن في المسألة في</w:t>
      </w:r>
      <w:r w:rsidRPr="00CD1D59">
        <w:rPr>
          <w:rFonts w:cs="Simplified Arabic" w:hint="cs"/>
          <w:i/>
          <w:iCs/>
          <w:color w:val="0000FF"/>
          <w:sz w:val="27"/>
          <w:szCs w:val="27"/>
          <w:rtl/>
          <w:lang w:bidi="ar"/>
        </w:rPr>
        <w:t xml:space="preserve"> </w:t>
      </w:r>
      <w:r w:rsidRPr="00CD1D59">
        <w:rPr>
          <w:rFonts w:cs="Simplified Arabic" w:hint="cs"/>
          <w:sz w:val="27"/>
          <w:szCs w:val="27"/>
          <w:rtl/>
          <w:lang w:bidi="ar"/>
        </w:rPr>
        <w:t>مذهب مالك قولين، وحكاه القرطبي عن محمد بن مسلمة من أصحابهم ووصف قوله بالشذوذ، وحكى ابن عبد البر عن عبد الملك بن الماجشون أنها إذا أخرت غسلها حتى طلع الفجر فيومها يوم فطر لأنها في بعضه غير طاهرة، قال: وليس كالذي يصبح جنبا لأن الاحتلام لا ينقض الصوم والحيض ينقضه.</w:t>
      </w:r>
    </w:p>
    <w:p w:rsidR="00CD1D59" w:rsidRDefault="00CD1D59" w:rsidP="00CD1D59">
      <w:pPr>
        <w:pStyle w:val="a4"/>
        <w:bidi/>
        <w:rPr>
          <w:rFonts w:cs="Simplified Arabic"/>
          <w:i/>
          <w:iCs/>
          <w:color w:val="0000FF"/>
          <w:sz w:val="27"/>
          <w:szCs w:val="27"/>
          <w:rtl/>
          <w:lang w:bidi="ar"/>
        </w:rPr>
      </w:pPr>
    </w:p>
    <w:p w:rsidR="00CD1D59" w:rsidRDefault="00CD1D59" w:rsidP="00CD1D59">
      <w:pPr>
        <w:pStyle w:val="a4"/>
        <w:bidi/>
        <w:rPr>
          <w:rFonts w:cs="Simplified Arabic"/>
          <w:i/>
          <w:iCs/>
          <w:color w:val="0000FF"/>
          <w:sz w:val="27"/>
          <w:szCs w:val="27"/>
          <w:rtl/>
          <w:lang w:bidi="ar"/>
        </w:rPr>
      </w:pPr>
    </w:p>
    <w:p w:rsidR="00CD1D59" w:rsidRDefault="00CD1D59" w:rsidP="00CD1D59">
      <w:pPr>
        <w:pStyle w:val="a4"/>
        <w:bidi/>
        <w:rPr>
          <w:rFonts w:cs="Simplified Arabic" w:hint="cs"/>
          <w:i/>
          <w:iCs/>
          <w:color w:val="0000FF"/>
          <w:sz w:val="27"/>
          <w:szCs w:val="27"/>
          <w:rtl/>
          <w:lang w:bidi="ar"/>
        </w:rPr>
      </w:pPr>
    </w:p>
    <w:p w:rsidR="00E26038" w:rsidRDefault="00E26038" w:rsidP="00E26038">
      <w:pPr>
        <w:pStyle w:val="a4"/>
        <w:bidi/>
        <w:rPr>
          <w:rFonts w:cs="Simplified Arabic" w:hint="cs"/>
          <w:i/>
          <w:iCs/>
          <w:color w:val="0000FF"/>
          <w:sz w:val="27"/>
          <w:szCs w:val="27"/>
          <w:rtl/>
          <w:lang w:bidi="ar"/>
        </w:rPr>
      </w:pPr>
    </w:p>
    <w:p w:rsidR="00E26038" w:rsidRDefault="00E26038" w:rsidP="00E26038">
      <w:pPr>
        <w:pStyle w:val="a4"/>
        <w:bidi/>
        <w:rPr>
          <w:rFonts w:cs="Simplified Arabic"/>
          <w:i/>
          <w:iCs/>
          <w:color w:val="0000FF"/>
          <w:sz w:val="27"/>
          <w:szCs w:val="27"/>
          <w:lang w:bidi="ar"/>
        </w:rPr>
      </w:pPr>
    </w:p>
    <w:p w:rsidR="00CD1D59" w:rsidRDefault="00CD1D59" w:rsidP="00E34B66">
      <w:pPr>
        <w:pStyle w:val="a4"/>
        <w:numPr>
          <w:ilvl w:val="0"/>
          <w:numId w:val="25"/>
        </w:numPr>
        <w:bidi/>
        <w:ind w:left="-58" w:hanging="425"/>
        <w:rPr>
          <w:rFonts w:cs="Simplified Arabic"/>
          <w:sz w:val="27"/>
          <w:szCs w:val="27"/>
          <w:lang w:bidi="ar"/>
        </w:rPr>
      </w:pPr>
      <w:r w:rsidRPr="00CD1D59">
        <w:rPr>
          <w:rFonts w:cs="Simplified Arabic" w:hint="cs"/>
          <w:b/>
          <w:bCs/>
          <w:sz w:val="32"/>
          <w:szCs w:val="32"/>
          <w:rtl/>
          <w:lang w:bidi="ar"/>
        </w:rPr>
        <w:lastRenderedPageBreak/>
        <w:t>باب الْمُبَاشَرَةِ لِلصَّائِمِ</w:t>
      </w:r>
      <w:r>
        <w:rPr>
          <w:rFonts w:cs="Simplified Arabic" w:hint="cs"/>
          <w:sz w:val="27"/>
          <w:szCs w:val="27"/>
          <w:rtl/>
          <w:lang w:bidi="ar"/>
        </w:rPr>
        <w:t xml:space="preserve"> </w:t>
      </w:r>
    </w:p>
    <w:p w:rsidR="00CD1D59" w:rsidRDefault="00CD1D59" w:rsidP="00CD1D59">
      <w:pPr>
        <w:pStyle w:val="a4"/>
        <w:bidi/>
        <w:ind w:left="-483"/>
        <w:rPr>
          <w:rFonts w:cs="Simplified Arabic"/>
          <w:sz w:val="27"/>
          <w:szCs w:val="27"/>
          <w:rtl/>
          <w:lang w:bidi="ar"/>
        </w:rPr>
      </w:pPr>
      <w:r w:rsidRPr="00CD1D59">
        <w:rPr>
          <w:rFonts w:cs="Simplified Arabic" w:hint="cs"/>
          <w:b/>
          <w:bCs/>
          <w:sz w:val="28"/>
          <w:szCs w:val="28"/>
          <w:rtl/>
          <w:lang w:bidi="ar"/>
        </w:rPr>
        <w:t>الحديث الأول :</w:t>
      </w:r>
      <w:r w:rsidRPr="00CD1D59">
        <w:rPr>
          <w:rFonts w:cs="Simplified Arabic" w:hint="cs"/>
          <w:sz w:val="27"/>
          <w:szCs w:val="27"/>
          <w:rtl/>
          <w:lang w:bidi="ar"/>
        </w:rPr>
        <w:br/>
        <w:t>1927 - حَدَّثَنَا سُلَيْمَانُ بْنُ حَرْبٍ قَالَ عَنْ شُعْبَةَ عَنْ الْحَكَمِ عَنْ إِبْرَاهِيمَ عَنْ الأَسْوَدِ عَنْ عَائِشَةَ رَضِيَ اللَّهُ عَنْهَا قَالَتْ كَانَ النَّبِيُّ صَلَّى اللَّهُ عَلَيْهِ وَسَلَّمَ يُقَبِّلُ وَيُبَاشِرُ وَهُوَ صَائِمٌ وَكَانَ أَمْلَكَكُمْ لِإِرْبِهِ"</w:t>
      </w:r>
      <w:r w:rsidRPr="00CD1D59">
        <w:rPr>
          <w:rFonts w:cs="Simplified Arabic" w:hint="cs"/>
          <w:sz w:val="27"/>
          <w:szCs w:val="27"/>
          <w:rtl/>
          <w:lang w:bidi="ar"/>
        </w:rPr>
        <w:br/>
        <w:t>وَقَالَ : قَالَ ابْنُ عَبَّاسٍ "</w:t>
      </w:r>
      <w:proofErr w:type="spellStart"/>
      <w:r w:rsidRPr="00CD1D59">
        <w:rPr>
          <w:rFonts w:cs="Simplified Arabic" w:hint="cs"/>
          <w:sz w:val="27"/>
          <w:szCs w:val="27"/>
          <w:rtl/>
          <w:lang w:bidi="ar"/>
        </w:rPr>
        <w:t>مَآرِبُ"حَاجَةٌ</w:t>
      </w:r>
      <w:proofErr w:type="spellEnd"/>
      <w:r w:rsidRPr="00CD1D59">
        <w:rPr>
          <w:rFonts w:cs="Simplified Arabic" w:hint="cs"/>
          <w:sz w:val="27"/>
          <w:szCs w:val="27"/>
          <w:rtl/>
          <w:lang w:bidi="ar"/>
        </w:rPr>
        <w:t xml:space="preserve"> قَالَ </w:t>
      </w:r>
      <w:proofErr w:type="spellStart"/>
      <w:r w:rsidRPr="00CD1D59">
        <w:rPr>
          <w:rFonts w:cs="Simplified Arabic" w:hint="cs"/>
          <w:sz w:val="27"/>
          <w:szCs w:val="27"/>
          <w:rtl/>
          <w:lang w:bidi="ar"/>
        </w:rPr>
        <w:t>طَاوُسٌ</w:t>
      </w:r>
      <w:proofErr w:type="spellEnd"/>
      <w:r w:rsidRPr="00CD1D59">
        <w:rPr>
          <w:rFonts w:cs="Simplified Arabic" w:hint="cs"/>
          <w:sz w:val="27"/>
          <w:szCs w:val="27"/>
          <w:rtl/>
          <w:lang w:bidi="ar"/>
        </w:rPr>
        <w:t xml:space="preserve"> {أُولِي الإِرْبَة} الأَحْمَقُ لاَ حَاجَةَ لَهُ فِي النِّسَاءِ"</w:t>
      </w:r>
      <w:r w:rsidRPr="00CD1D59">
        <w:rPr>
          <w:rFonts w:cs="Simplified Arabic" w:hint="cs"/>
          <w:sz w:val="27"/>
          <w:szCs w:val="27"/>
          <w:rtl/>
          <w:lang w:bidi="ar"/>
        </w:rPr>
        <w:br/>
        <w:t>وقال جابر بن زيد : إن نظر فأمنى يتم صومه.</w:t>
      </w:r>
      <w:r w:rsidRPr="00CD1D59">
        <w:rPr>
          <w:rFonts w:cs="Simplified Arabic" w:hint="cs"/>
          <w:sz w:val="27"/>
          <w:szCs w:val="27"/>
          <w:rtl/>
          <w:lang w:bidi="ar"/>
        </w:rPr>
        <w:br/>
      </w:r>
      <w:r w:rsidRPr="00CD1D59">
        <w:rPr>
          <w:rFonts w:cs="Simplified Arabic" w:hint="cs"/>
          <w:b/>
          <w:bCs/>
          <w:sz w:val="28"/>
          <w:szCs w:val="28"/>
          <w:rtl/>
          <w:lang w:bidi="ar"/>
        </w:rPr>
        <w:t>فوائد الحديث :</w:t>
      </w:r>
    </w:p>
    <w:p w:rsidR="00AC1011" w:rsidRDefault="00CD1D59" w:rsidP="00E34B66">
      <w:pPr>
        <w:pStyle w:val="a4"/>
        <w:numPr>
          <w:ilvl w:val="0"/>
          <w:numId w:val="26"/>
        </w:numPr>
        <w:bidi/>
        <w:rPr>
          <w:rFonts w:cs="Simplified Arabic"/>
          <w:sz w:val="27"/>
          <w:szCs w:val="27"/>
          <w:lang w:bidi="ar"/>
        </w:rPr>
      </w:pPr>
      <w:r>
        <w:rPr>
          <w:rFonts w:cs="Simplified Arabic" w:hint="cs"/>
          <w:sz w:val="27"/>
          <w:szCs w:val="27"/>
          <w:rtl/>
          <w:lang w:bidi="ar"/>
        </w:rPr>
        <w:t>اختلف في القبلة والمباشرة للصائم: فكرهها قوم وهو مطلقا وهو مشهور عند المالكية، وروى ابن أبي شيبة بإسناد صحيح عن ابن عمر "</w:t>
      </w:r>
      <w:r w:rsidR="00AC1011">
        <w:rPr>
          <w:rFonts w:cs="Simplified Arabic" w:hint="cs"/>
          <w:sz w:val="27"/>
          <w:szCs w:val="27"/>
          <w:rtl/>
          <w:lang w:bidi="ar"/>
        </w:rPr>
        <w:t>أنه كان يكره القبلة والمباشرة" .</w:t>
      </w:r>
    </w:p>
    <w:p w:rsidR="00CD1D59" w:rsidRDefault="00CD1D59" w:rsidP="00E34B66">
      <w:pPr>
        <w:pStyle w:val="a4"/>
        <w:numPr>
          <w:ilvl w:val="0"/>
          <w:numId w:val="26"/>
        </w:numPr>
        <w:bidi/>
        <w:rPr>
          <w:rFonts w:cs="Simplified Arabic"/>
          <w:sz w:val="27"/>
          <w:szCs w:val="27"/>
          <w:lang w:bidi="ar"/>
        </w:rPr>
      </w:pPr>
      <w:r>
        <w:rPr>
          <w:rFonts w:cs="Simplified Arabic" w:hint="cs"/>
          <w:sz w:val="27"/>
          <w:szCs w:val="27"/>
          <w:rtl/>
          <w:lang w:bidi="ar"/>
        </w:rPr>
        <w:t>نقل ابن المنذر وغيره عن قوم تحريمها، واحتجوا بقوله تعالى:{ فَالْآنَ بَاشِرُوهُنَّ} الآية. فمنع المباشرة في هذه الآية نهارا، والجواب عن ذلك أن النبي صلى الله عليه وسلم، هو المبين عن الله تعالى، وقد أباح المباشرة نهارا فدل على أن المراد بالمباشرة في الآية الجماع لا ما دونه من قبلة ونحوها .</w:t>
      </w:r>
    </w:p>
    <w:p w:rsidR="00AC1011" w:rsidRDefault="00AC1011" w:rsidP="00E34B66">
      <w:pPr>
        <w:pStyle w:val="a4"/>
        <w:numPr>
          <w:ilvl w:val="0"/>
          <w:numId w:val="26"/>
        </w:numPr>
        <w:bidi/>
        <w:rPr>
          <w:rFonts w:cs="Simplified Arabic"/>
          <w:sz w:val="27"/>
          <w:szCs w:val="27"/>
          <w:lang w:bidi="ar"/>
        </w:rPr>
      </w:pPr>
      <w:r>
        <w:rPr>
          <w:rFonts w:cs="Simplified Arabic" w:hint="cs"/>
          <w:sz w:val="27"/>
          <w:szCs w:val="27"/>
          <w:rtl/>
          <w:lang w:bidi="ar"/>
        </w:rPr>
        <w:t xml:space="preserve">أفتى عبد الله بن </w:t>
      </w:r>
      <w:proofErr w:type="spellStart"/>
      <w:r>
        <w:rPr>
          <w:rFonts w:cs="Simplified Arabic" w:hint="cs"/>
          <w:sz w:val="27"/>
          <w:szCs w:val="27"/>
          <w:rtl/>
          <w:lang w:bidi="ar"/>
        </w:rPr>
        <w:t>شبرمة</w:t>
      </w:r>
      <w:proofErr w:type="spellEnd"/>
      <w:r>
        <w:rPr>
          <w:rFonts w:cs="Simplified Arabic" w:hint="cs"/>
          <w:sz w:val="27"/>
          <w:szCs w:val="27"/>
          <w:rtl/>
          <w:lang w:bidi="ar"/>
        </w:rPr>
        <w:t xml:space="preserve"> أحد فقهاء الكوفة بإفطار من قبل وهو صائم , ونقله الطحاوي عن قوم لم يسمهم وألزم ابن حزم أهل القياس أن يلحقوا الصيام بالحج في المباشرة ومقدمات النكاح للاتفاق على إبطالهما بالجماع .</w:t>
      </w:r>
    </w:p>
    <w:p w:rsidR="00AC1011" w:rsidRDefault="00AC1011" w:rsidP="00E34B66">
      <w:pPr>
        <w:pStyle w:val="a4"/>
        <w:numPr>
          <w:ilvl w:val="0"/>
          <w:numId w:val="26"/>
        </w:numPr>
        <w:bidi/>
        <w:rPr>
          <w:rFonts w:cs="Simplified Arabic"/>
          <w:sz w:val="27"/>
          <w:szCs w:val="27"/>
          <w:lang w:bidi="ar"/>
        </w:rPr>
      </w:pPr>
      <w:r>
        <w:rPr>
          <w:rFonts w:cs="Simplified Arabic" w:hint="cs"/>
          <w:sz w:val="27"/>
          <w:szCs w:val="27"/>
          <w:rtl/>
          <w:lang w:bidi="ar"/>
        </w:rPr>
        <w:t>المنقول عن أبي هريرة إباحة القبلة مطلقا وبه قال سعيد وسعد بن أبي وقاص وطائفة، بل بالغ بعض أهل الظاهر فاستحبها .</w:t>
      </w:r>
    </w:p>
    <w:p w:rsidR="00A94038" w:rsidRDefault="00AC1011" w:rsidP="00E34B66">
      <w:pPr>
        <w:pStyle w:val="a4"/>
        <w:numPr>
          <w:ilvl w:val="0"/>
          <w:numId w:val="26"/>
        </w:numPr>
        <w:bidi/>
        <w:rPr>
          <w:rFonts w:cs="Simplified Arabic"/>
          <w:sz w:val="27"/>
          <w:szCs w:val="27"/>
          <w:lang w:bidi="ar"/>
        </w:rPr>
      </w:pPr>
      <w:r>
        <w:rPr>
          <w:rFonts w:cs="Simplified Arabic" w:hint="cs"/>
          <w:sz w:val="27"/>
          <w:szCs w:val="27"/>
          <w:rtl/>
          <w:lang w:bidi="ar"/>
        </w:rPr>
        <w:t>فرق آخرون بين الشاب والشيخ فكرهها للشاب وأباحها للشيخ وهو مشهور عن ابن عباس أخ</w:t>
      </w:r>
      <w:r w:rsidR="00A94038">
        <w:rPr>
          <w:rFonts w:cs="Simplified Arabic" w:hint="cs"/>
          <w:sz w:val="27"/>
          <w:szCs w:val="27"/>
          <w:rtl/>
          <w:lang w:bidi="ar"/>
        </w:rPr>
        <w:t>رجه مالك وسعيد بن منصور وغيرهما .</w:t>
      </w:r>
      <w:r w:rsidR="00A94038" w:rsidRPr="00A94038">
        <w:rPr>
          <w:rFonts w:cs="Simplified Arabic" w:hint="cs"/>
          <w:sz w:val="27"/>
          <w:szCs w:val="27"/>
          <w:rtl/>
          <w:lang w:bidi="ar"/>
        </w:rPr>
        <w:t xml:space="preserve"> </w:t>
      </w:r>
      <w:r w:rsidR="00A94038">
        <w:rPr>
          <w:rFonts w:cs="Simplified Arabic" w:hint="cs"/>
          <w:sz w:val="27"/>
          <w:szCs w:val="27"/>
          <w:rtl/>
          <w:lang w:bidi="ar"/>
        </w:rPr>
        <w:t>وجاء فيه حديثان مرفوعان فيهما ضعف أخرج أحدها أبو داود من حديث أبي هريرة والآخر أحمد من حديث عبد الله بن عمرو بن العاص .</w:t>
      </w:r>
    </w:p>
    <w:p w:rsidR="00A94038" w:rsidRDefault="00A94038" w:rsidP="00E34B66">
      <w:pPr>
        <w:pStyle w:val="a4"/>
        <w:numPr>
          <w:ilvl w:val="0"/>
          <w:numId w:val="26"/>
        </w:numPr>
        <w:bidi/>
        <w:rPr>
          <w:rFonts w:cs="Simplified Arabic"/>
          <w:sz w:val="27"/>
          <w:szCs w:val="27"/>
          <w:lang w:bidi="ar"/>
        </w:rPr>
      </w:pPr>
      <w:r>
        <w:rPr>
          <w:rFonts w:cs="Simplified Arabic" w:hint="cs"/>
          <w:sz w:val="27"/>
          <w:szCs w:val="27"/>
          <w:rtl/>
          <w:lang w:bidi="ar"/>
        </w:rPr>
        <w:t>فرق آخرون بين من يملك نفسه ومن لا يملك كما أشارت إليه عائشة وكما تقدم ذلك في مباشرة الحائض في كتاب الحيض.</w:t>
      </w:r>
    </w:p>
    <w:p w:rsidR="00CD1D59" w:rsidRDefault="00A94038" w:rsidP="00E34B66">
      <w:pPr>
        <w:pStyle w:val="a4"/>
        <w:numPr>
          <w:ilvl w:val="0"/>
          <w:numId w:val="26"/>
        </w:numPr>
        <w:bidi/>
        <w:rPr>
          <w:rFonts w:cs="Simplified Arabic"/>
          <w:sz w:val="27"/>
          <w:szCs w:val="27"/>
          <w:lang w:bidi="ar"/>
        </w:rPr>
      </w:pPr>
      <w:r>
        <w:rPr>
          <w:rFonts w:cs="Simplified Arabic" w:hint="cs"/>
          <w:sz w:val="27"/>
          <w:szCs w:val="27"/>
          <w:rtl/>
          <w:lang w:bidi="ar"/>
        </w:rPr>
        <w:t>قال الترمذي: ورأى بعض أهل العلم أن</w:t>
      </w:r>
      <w:r w:rsidR="00E26038">
        <w:rPr>
          <w:rFonts w:cs="Simplified Arabic" w:hint="cs"/>
          <w:sz w:val="27"/>
          <w:szCs w:val="27"/>
          <w:rtl/>
          <w:lang w:bidi="ar"/>
        </w:rPr>
        <w:t xml:space="preserve"> </w:t>
      </w:r>
      <w:r>
        <w:rPr>
          <w:rFonts w:cs="Simplified Arabic" w:hint="cs"/>
          <w:sz w:val="27"/>
          <w:szCs w:val="27"/>
          <w:rtl/>
          <w:lang w:bidi="ar"/>
        </w:rPr>
        <w:t>للصائم إذا ملك نفسه أن يقبل وإلا فلا؛ ليسلم له صومه، وهو قول سفيان الشافعي، ويدل على ذلك ما رواه مسلم من طريق عمر بن أبي سلمة وهو ربيب النبي صلى الله عليه وسلم أنه "سأل رسول الله صلى الله عليه وسلم أيقبل الصائم؟ فقال: سل هذه - لأم سلمة - فأخبرته أن رسول الله صلى الله عليه وسلم يصنع ذلك. فقال: يا رسول الله قد غفر لك الله ما تقدم من ذنبك وما تأخر. فقال: أما والله إني لأتقاكم لله وأخشاكم له" فدل ذلك على أن الشاب والشيخ سواء، لأن عمر حينئذ كان شابا، ولعله كان أول ما بلغ وفيه دلالة على أنه ليس من الخصائص .</w:t>
      </w:r>
    </w:p>
    <w:p w:rsidR="00A94038" w:rsidRDefault="00A94038" w:rsidP="00E34B66">
      <w:pPr>
        <w:pStyle w:val="a4"/>
        <w:numPr>
          <w:ilvl w:val="0"/>
          <w:numId w:val="26"/>
        </w:numPr>
        <w:bidi/>
        <w:rPr>
          <w:rFonts w:cs="Simplified Arabic"/>
          <w:sz w:val="27"/>
          <w:szCs w:val="27"/>
          <w:lang w:bidi="ar"/>
        </w:rPr>
      </w:pPr>
      <w:r>
        <w:rPr>
          <w:rFonts w:cs="Simplified Arabic" w:hint="cs"/>
          <w:sz w:val="27"/>
          <w:szCs w:val="27"/>
          <w:rtl/>
          <w:lang w:bidi="ar"/>
        </w:rPr>
        <w:lastRenderedPageBreak/>
        <w:t xml:space="preserve">اختلف فيما إذا باشر أو قبل أو نظر فأنزل أو </w:t>
      </w:r>
      <w:proofErr w:type="spellStart"/>
      <w:r>
        <w:rPr>
          <w:rFonts w:cs="Simplified Arabic" w:hint="cs"/>
          <w:sz w:val="27"/>
          <w:szCs w:val="27"/>
          <w:rtl/>
          <w:lang w:bidi="ar"/>
        </w:rPr>
        <w:t>أمذى</w:t>
      </w:r>
      <w:proofErr w:type="spellEnd"/>
      <w:r>
        <w:rPr>
          <w:rFonts w:cs="Simplified Arabic" w:hint="cs"/>
          <w:sz w:val="27"/>
          <w:szCs w:val="27"/>
          <w:rtl/>
          <w:lang w:bidi="ar"/>
        </w:rPr>
        <w:t xml:space="preserve">، فقال الكوفيون والشافعي: يقضي إذا أنزل في غير النظر، ولا قضاء في </w:t>
      </w:r>
      <w:proofErr w:type="spellStart"/>
      <w:r>
        <w:rPr>
          <w:rFonts w:cs="Simplified Arabic" w:hint="cs"/>
          <w:sz w:val="27"/>
          <w:szCs w:val="27"/>
          <w:rtl/>
          <w:lang w:bidi="ar"/>
        </w:rPr>
        <w:t>الإمذاء</w:t>
      </w:r>
      <w:proofErr w:type="spellEnd"/>
      <w:r>
        <w:rPr>
          <w:rFonts w:cs="Simplified Arabic" w:hint="cs"/>
          <w:sz w:val="27"/>
          <w:szCs w:val="27"/>
          <w:rtl/>
          <w:lang w:bidi="ar"/>
        </w:rPr>
        <w:t xml:space="preserve">. وقال مالك وإسحاق: يقضي في كل ذلك ويكفر، إلا في </w:t>
      </w:r>
      <w:proofErr w:type="spellStart"/>
      <w:r>
        <w:rPr>
          <w:rFonts w:cs="Simplified Arabic" w:hint="cs"/>
          <w:sz w:val="27"/>
          <w:szCs w:val="27"/>
          <w:rtl/>
          <w:lang w:bidi="ar"/>
        </w:rPr>
        <w:t>الإمذاء</w:t>
      </w:r>
      <w:proofErr w:type="spellEnd"/>
      <w:r>
        <w:rPr>
          <w:rFonts w:cs="Simplified Arabic" w:hint="cs"/>
          <w:sz w:val="27"/>
          <w:szCs w:val="27"/>
          <w:rtl/>
          <w:lang w:bidi="ar"/>
        </w:rPr>
        <w:t xml:space="preserve"> فيقضي فقط. واحتج له بأن الإنزال أقصى ما يطلب بالجماع من الالتذاذ في كل ذلك. وتعقب بأن الأحكام علقت بالجماع ولو لم يكن إنزال فافترقا.</w:t>
      </w:r>
    </w:p>
    <w:p w:rsidR="00A94038" w:rsidRDefault="00A94038" w:rsidP="00E34B66">
      <w:pPr>
        <w:pStyle w:val="a4"/>
        <w:numPr>
          <w:ilvl w:val="0"/>
          <w:numId w:val="26"/>
        </w:numPr>
        <w:bidi/>
        <w:rPr>
          <w:rFonts w:cs="Simplified Arabic"/>
          <w:sz w:val="27"/>
          <w:szCs w:val="27"/>
          <w:lang w:bidi="ar"/>
        </w:rPr>
      </w:pPr>
      <w:r>
        <w:rPr>
          <w:rFonts w:cs="Simplified Arabic" w:hint="cs"/>
          <w:sz w:val="27"/>
          <w:szCs w:val="27"/>
          <w:rtl/>
          <w:lang w:bidi="ar"/>
        </w:rPr>
        <w:t>قال ابن قدامة: إن قبل فأنزل أفطر بلا خلاف. كذا قال وفيه نظر، فقد حكى ابن حزم أنه لا يفطر ولو أنزل، وقوى ذلك وذهب إليه.</w:t>
      </w:r>
    </w:p>
    <w:p w:rsidR="00A94038" w:rsidRDefault="00A94038" w:rsidP="00E34B66">
      <w:pPr>
        <w:pStyle w:val="a4"/>
        <w:numPr>
          <w:ilvl w:val="0"/>
          <w:numId w:val="26"/>
        </w:numPr>
        <w:bidi/>
        <w:rPr>
          <w:rFonts w:cs="Simplified Arabic"/>
          <w:sz w:val="27"/>
          <w:szCs w:val="27"/>
          <w:lang w:bidi="ar"/>
        </w:rPr>
      </w:pPr>
      <w:r>
        <w:rPr>
          <w:rFonts w:cs="Simplified Arabic" w:hint="cs"/>
          <w:sz w:val="27"/>
          <w:szCs w:val="27"/>
          <w:rtl/>
          <w:lang w:bidi="ar"/>
        </w:rPr>
        <w:t>قوله: "لأربه" بفتح الهمزة والراء وبالموحدة أي حاجته، ويروي بكسر الهمزة وسكون الراء أي عضوه، والأول أشهر، وإلى ترجيحه أشار البخاري بما أورده من التفسير .</w:t>
      </w:r>
    </w:p>
    <w:p w:rsidR="00A94038" w:rsidRDefault="00A94038" w:rsidP="00A94038">
      <w:pPr>
        <w:pStyle w:val="a4"/>
        <w:bidi/>
        <w:rPr>
          <w:rFonts w:cs="Simplified Arabic"/>
          <w:sz w:val="27"/>
          <w:szCs w:val="27"/>
          <w:rtl/>
          <w:lang w:bidi="ar"/>
        </w:rPr>
      </w:pPr>
      <w:r w:rsidRPr="00A94038">
        <w:rPr>
          <w:rFonts w:cs="Simplified Arabic" w:hint="cs"/>
          <w:b/>
          <w:bCs/>
          <w:sz w:val="32"/>
          <w:szCs w:val="32"/>
          <w:rtl/>
          <w:lang w:bidi="ar"/>
        </w:rPr>
        <w:t>24 - باب الْقُبْلَةِ لِلصَّائِمِ</w:t>
      </w:r>
    </w:p>
    <w:p w:rsidR="00A94038" w:rsidRDefault="00A94038" w:rsidP="00A94038">
      <w:pPr>
        <w:pStyle w:val="a4"/>
        <w:bidi/>
        <w:rPr>
          <w:rFonts w:cs="Simplified Arabic"/>
          <w:sz w:val="27"/>
          <w:szCs w:val="27"/>
          <w:rtl/>
          <w:lang w:bidi="ar"/>
        </w:rPr>
      </w:pPr>
      <w:r w:rsidRPr="00A94038">
        <w:rPr>
          <w:rFonts w:cs="Simplified Arabic" w:hint="cs"/>
          <w:b/>
          <w:bCs/>
          <w:sz w:val="28"/>
          <w:szCs w:val="28"/>
          <w:rtl/>
          <w:lang w:bidi="ar"/>
        </w:rPr>
        <w:t>الحديث الأول :</w:t>
      </w:r>
      <w:r w:rsidRPr="00A94038">
        <w:rPr>
          <w:rFonts w:cs="Simplified Arabic" w:hint="cs"/>
          <w:sz w:val="27"/>
          <w:szCs w:val="27"/>
          <w:rtl/>
          <w:lang w:bidi="ar"/>
        </w:rPr>
        <w:br/>
      </w:r>
      <w:r>
        <w:rPr>
          <w:rFonts w:cs="Simplified Arabic" w:hint="cs"/>
          <w:sz w:val="27"/>
          <w:szCs w:val="27"/>
          <w:rtl/>
          <w:lang w:bidi="ar"/>
        </w:rPr>
        <w:t>1928- حَدَّثَنَا مُحَمَّدُ بْنُ الْمُثَنَّى حَدَّثَنَا يَحْيَى عَنْ هِشَامٍ قَالَ أَخْبَرَنِي أَبِي عَنْ عَائِشَةَ عَنْ النَّبِيِّ صَلَّى اللَّهُ عَلَيْهِ وَسَلَّمَ ح .</w:t>
      </w:r>
    </w:p>
    <w:p w:rsidR="00A94038" w:rsidRDefault="00A94038" w:rsidP="00A94038">
      <w:pPr>
        <w:pStyle w:val="a4"/>
        <w:bidi/>
        <w:rPr>
          <w:rFonts w:cs="Simplified Arabic"/>
          <w:sz w:val="27"/>
          <w:szCs w:val="27"/>
          <w:rtl/>
          <w:lang w:bidi="ar"/>
        </w:rPr>
      </w:pPr>
      <w:r>
        <w:rPr>
          <w:rFonts w:cs="Simplified Arabic" w:hint="cs"/>
          <w:sz w:val="27"/>
          <w:szCs w:val="27"/>
          <w:rtl/>
          <w:lang w:bidi="ar"/>
        </w:rPr>
        <w:t>وحَدَّثَنَا عَبْدُ اللَّهِ بْنُ مَسْلَمَةَ عَنْ مَالِكٍ عَنْ هِشَامٍ عَنْ أَبِيهِ عَنْ عَائِشَةَ رَضِيَ اللَّهُ عَنْهَا قَالَتْ إِنْ كَانَ رَسُولُ اللَّهِ صَلَّى اللَّهُ عَلَيْهِ وَسَلَّمَ لَيُقَبِّلُ بَعْضَ أَزْوَاجِهِ وَهُوَ صَائِمٌ ثُمَّ ضَحِكَتْ"</w:t>
      </w:r>
      <w:r>
        <w:rPr>
          <w:rFonts w:cs="Simplified Arabic" w:hint="cs"/>
          <w:sz w:val="27"/>
          <w:szCs w:val="27"/>
          <w:rtl/>
          <w:lang w:bidi="ar"/>
        </w:rPr>
        <w:br/>
      </w:r>
      <w:r w:rsidRPr="00A94038">
        <w:rPr>
          <w:rFonts w:cs="Simplified Arabic" w:hint="cs"/>
          <w:b/>
          <w:bCs/>
          <w:sz w:val="28"/>
          <w:szCs w:val="28"/>
          <w:rtl/>
          <w:lang w:bidi="ar"/>
        </w:rPr>
        <w:t>فوائد الحديث :</w:t>
      </w:r>
    </w:p>
    <w:p w:rsidR="00A94038" w:rsidRDefault="00A94038" w:rsidP="00E34B66">
      <w:pPr>
        <w:pStyle w:val="a4"/>
        <w:numPr>
          <w:ilvl w:val="0"/>
          <w:numId w:val="27"/>
        </w:numPr>
        <w:bidi/>
        <w:rPr>
          <w:rFonts w:cs="Simplified Arabic"/>
          <w:sz w:val="27"/>
          <w:szCs w:val="27"/>
          <w:lang w:bidi="ar"/>
        </w:rPr>
      </w:pPr>
      <w:r>
        <w:rPr>
          <w:rFonts w:cs="Simplified Arabic" w:hint="cs"/>
          <w:sz w:val="27"/>
          <w:szCs w:val="27"/>
          <w:rtl/>
          <w:lang w:bidi="ar"/>
        </w:rPr>
        <w:t>قوله "ثم ضحكت " يحتمل ضحكها التعجب ممن خالف في هذا، وقيل تعجبت من نفسها إذ تحدث بمثل هذا مما يستحيي من ذكر النساء مثله للرجال، ولكنها ألجأتها الضرورة في تبليغ العلم إلى ذكر ذلك، وقد يكون الضحك خجلا لإخبارها عن نفسها بذلك، أو تنبيها على أنها صاحبة القصة ليكون أبلغ في الثقة بها، أو سرورا بمكانها من النبي صلى الله عليه وسلم وبمنزلتها منه ومحبته لها. وقد روى ابن أبي شيبة عن شريك عن هشام في هذا الحديث: "فضحكت، فظننا أنها هي" .</w:t>
      </w:r>
    </w:p>
    <w:p w:rsidR="00FF4E53" w:rsidRDefault="00A94038" w:rsidP="00E34B66">
      <w:pPr>
        <w:pStyle w:val="a4"/>
        <w:numPr>
          <w:ilvl w:val="0"/>
          <w:numId w:val="27"/>
        </w:numPr>
        <w:bidi/>
        <w:rPr>
          <w:rFonts w:cs="Simplified Arabic"/>
          <w:sz w:val="27"/>
          <w:szCs w:val="27"/>
          <w:lang w:bidi="ar"/>
        </w:rPr>
      </w:pPr>
      <w:r>
        <w:rPr>
          <w:rFonts w:cs="Simplified Arabic" w:hint="cs"/>
          <w:sz w:val="27"/>
          <w:szCs w:val="27"/>
          <w:rtl/>
          <w:lang w:bidi="ar"/>
        </w:rPr>
        <w:t>قال المازري: ينبغي أن يعتبر حال المقبل فإن أثارت منه القبلة الإنزال حرمت عليه لأن الإنزال يمنع منه الصائم فكذلك ما أدى إليه، وإن كان عنها المذي فمن رأى القضاء منه قال يحرم في حقه، ومن رأى أن لا قضاء قال يكره، وإن لم تؤد القبلة إلى شيء فلا معنى للمنع منها إلا على القول بسد الذريعة .</w:t>
      </w:r>
    </w:p>
    <w:p w:rsidR="00FF4E53" w:rsidRDefault="00A94038" w:rsidP="00E34B66">
      <w:pPr>
        <w:pStyle w:val="a4"/>
        <w:numPr>
          <w:ilvl w:val="0"/>
          <w:numId w:val="27"/>
        </w:numPr>
        <w:bidi/>
        <w:rPr>
          <w:rFonts w:cs="Simplified Arabic"/>
          <w:i/>
          <w:iCs/>
          <w:color w:val="0000FF"/>
          <w:sz w:val="27"/>
          <w:szCs w:val="27"/>
          <w:lang w:bidi="ar"/>
        </w:rPr>
      </w:pPr>
      <w:r w:rsidRPr="00FF4E53">
        <w:rPr>
          <w:rFonts w:cs="Simplified Arabic" w:hint="cs"/>
          <w:sz w:val="27"/>
          <w:szCs w:val="27"/>
          <w:rtl/>
          <w:lang w:bidi="ar"/>
        </w:rPr>
        <w:t>قال</w:t>
      </w:r>
      <w:r w:rsidR="00FF4E53">
        <w:rPr>
          <w:rFonts w:cs="Simplified Arabic" w:hint="cs"/>
          <w:sz w:val="27"/>
          <w:szCs w:val="27"/>
          <w:rtl/>
          <w:lang w:bidi="ar"/>
        </w:rPr>
        <w:t xml:space="preserve"> المازري </w:t>
      </w:r>
      <w:r w:rsidRPr="00FF4E53">
        <w:rPr>
          <w:rFonts w:cs="Simplified Arabic" w:hint="cs"/>
          <w:sz w:val="27"/>
          <w:szCs w:val="27"/>
          <w:rtl/>
          <w:lang w:bidi="ar"/>
        </w:rPr>
        <w:t xml:space="preserve">: ومن بديع ما روي في ذلك قوله صلى الله عليه وسلم للسائل عنها "أرأيت لو تمضمضت" فأشار إلى فقه بديع، وذلك أن المضمضة لا تنقض الصوم وهي أول الشرب ومفتاحه، كما أن القبلة من دواعي الجماع ومفتاحه، والشرب يفسد الصوم كما يفسده </w:t>
      </w:r>
      <w:r w:rsidRPr="00FF4E53">
        <w:rPr>
          <w:rFonts w:cs="Simplified Arabic" w:hint="cs"/>
          <w:sz w:val="27"/>
          <w:szCs w:val="27"/>
          <w:rtl/>
          <w:lang w:bidi="ar"/>
        </w:rPr>
        <w:lastRenderedPageBreak/>
        <w:t>الجماع، وكما ثبت عندهم أن أوائل الشرب لا يفسد الصيام فكذلك أوائل الجماع ا هـ.</w:t>
      </w:r>
      <w:r w:rsidRPr="00FF4E53">
        <w:rPr>
          <w:rFonts w:cs="Simplified Arabic" w:hint="cs"/>
          <w:sz w:val="27"/>
          <w:szCs w:val="27"/>
          <w:rtl/>
          <w:lang w:bidi="ar"/>
        </w:rPr>
        <w:br/>
        <w:t xml:space="preserve">والحديث الذي أشار إليه أخرجه أبو داود والنسائي من حديث عمر، قال النسائي منكر، وصححه ابن خزيمة </w:t>
      </w:r>
      <w:r w:rsidR="00E26038">
        <w:rPr>
          <w:rFonts w:cs="Simplified Arabic" w:hint="cs"/>
          <w:sz w:val="27"/>
          <w:szCs w:val="27"/>
          <w:rtl/>
          <w:lang w:bidi="ar"/>
        </w:rPr>
        <w:t xml:space="preserve">وابن </w:t>
      </w:r>
      <w:r w:rsidR="00FF4E53">
        <w:rPr>
          <w:rFonts w:cs="Simplified Arabic" w:hint="cs"/>
          <w:sz w:val="27"/>
          <w:szCs w:val="27"/>
          <w:rtl/>
          <w:lang w:bidi="ar"/>
        </w:rPr>
        <w:t>حبان والحاكم</w:t>
      </w:r>
      <w:r w:rsidR="00FF4E53">
        <w:rPr>
          <w:rFonts w:cs="Simplified Arabic" w:hint="cs"/>
          <w:i/>
          <w:iCs/>
          <w:color w:val="0000FF"/>
          <w:sz w:val="27"/>
          <w:szCs w:val="27"/>
          <w:rtl/>
          <w:lang w:bidi="ar"/>
        </w:rPr>
        <w:t xml:space="preserve"> </w:t>
      </w:r>
      <w:r w:rsidR="00FF4E53" w:rsidRPr="00FF4E53">
        <w:rPr>
          <w:rFonts w:cs="Simplified Arabic" w:hint="cs"/>
          <w:sz w:val="27"/>
          <w:szCs w:val="27"/>
          <w:rtl/>
          <w:lang w:bidi="ar"/>
        </w:rPr>
        <w:t>.</w:t>
      </w:r>
    </w:p>
    <w:p w:rsidR="00FF4E53" w:rsidRPr="00FF4E53" w:rsidRDefault="00FF4E53" w:rsidP="00E34B66">
      <w:pPr>
        <w:pStyle w:val="a4"/>
        <w:numPr>
          <w:ilvl w:val="0"/>
          <w:numId w:val="27"/>
        </w:numPr>
        <w:bidi/>
        <w:rPr>
          <w:rFonts w:cs="Simplified Arabic"/>
          <w:i/>
          <w:iCs/>
          <w:color w:val="0000FF"/>
          <w:sz w:val="27"/>
          <w:szCs w:val="27"/>
          <w:lang w:bidi="ar"/>
        </w:rPr>
      </w:pPr>
      <w:r>
        <w:rPr>
          <w:rFonts w:cs="Simplified Arabic" w:hint="cs"/>
          <w:sz w:val="27"/>
          <w:szCs w:val="27"/>
          <w:rtl/>
          <w:lang w:bidi="ar"/>
        </w:rPr>
        <w:t>قال النووي: القبلة في الصوم ليست محرمة على من لم تحرك شهوته لكن الأولى له تركها، وأما من حركت شهوته فهي حرام في حقه على الأصح وقيل مكروهة، وروى ابن وهب عن مالك إباحتها في النفل دون الفرض.</w:t>
      </w:r>
    </w:p>
    <w:p w:rsidR="00FF4E53" w:rsidRDefault="00FF4E53" w:rsidP="00E34B66">
      <w:pPr>
        <w:pStyle w:val="a4"/>
        <w:numPr>
          <w:ilvl w:val="0"/>
          <w:numId w:val="27"/>
        </w:numPr>
        <w:bidi/>
        <w:rPr>
          <w:rFonts w:cs="Simplified Arabic"/>
          <w:i/>
          <w:iCs/>
          <w:color w:val="0000FF"/>
          <w:sz w:val="27"/>
          <w:szCs w:val="27"/>
          <w:lang w:bidi="ar"/>
        </w:rPr>
      </w:pPr>
      <w:r>
        <w:rPr>
          <w:rFonts w:cs="Simplified Arabic" w:hint="cs"/>
          <w:sz w:val="27"/>
          <w:szCs w:val="27"/>
          <w:rtl/>
          <w:lang w:bidi="ar"/>
        </w:rPr>
        <w:t>قال النووي: ولا خلاف أنها لا تبطل الصوم إلا إن أنزل بها.</w:t>
      </w:r>
    </w:p>
    <w:p w:rsidR="00FF4E53" w:rsidRDefault="00FF4E53" w:rsidP="00FF4E53">
      <w:pPr>
        <w:pStyle w:val="a4"/>
        <w:bidi/>
        <w:rPr>
          <w:rFonts w:cs="Simplified Arabic"/>
          <w:b/>
          <w:bCs/>
          <w:i/>
          <w:iCs/>
          <w:color w:val="0000FF"/>
          <w:sz w:val="32"/>
          <w:szCs w:val="32"/>
          <w:rtl/>
          <w:lang w:bidi="ar"/>
        </w:rPr>
      </w:pPr>
      <w:r w:rsidRPr="00FF4E53">
        <w:rPr>
          <w:rFonts w:cs="Simplified Arabic" w:hint="cs"/>
          <w:b/>
          <w:bCs/>
          <w:sz w:val="32"/>
          <w:szCs w:val="32"/>
          <w:rtl/>
          <w:lang w:bidi="ar"/>
        </w:rPr>
        <w:t>26 - باب الصَّائِمِ إِذَا أَكَلَ أَوْ شَرِبَ نَاسِيًا</w:t>
      </w:r>
    </w:p>
    <w:p w:rsidR="00FF4E53" w:rsidRDefault="00FF4E53" w:rsidP="00FF4E53">
      <w:pPr>
        <w:pStyle w:val="a4"/>
        <w:bidi/>
        <w:rPr>
          <w:rFonts w:cs="Simplified Arabic"/>
          <w:b/>
          <w:bCs/>
          <w:sz w:val="28"/>
          <w:szCs w:val="28"/>
          <w:rtl/>
          <w:lang w:bidi="ar"/>
        </w:rPr>
      </w:pPr>
      <w:r w:rsidRPr="00FF4E53">
        <w:rPr>
          <w:rFonts w:cs="Simplified Arabic" w:hint="cs"/>
          <w:b/>
          <w:bCs/>
          <w:sz w:val="28"/>
          <w:szCs w:val="28"/>
          <w:rtl/>
          <w:lang w:bidi="ar"/>
        </w:rPr>
        <w:t>الحديث الأول :</w:t>
      </w:r>
    </w:p>
    <w:p w:rsidR="00FF4E53" w:rsidRDefault="00FF4E53" w:rsidP="00FF4E53">
      <w:pPr>
        <w:pStyle w:val="a4"/>
        <w:bidi/>
        <w:rPr>
          <w:rFonts w:cs="Simplified Arabic"/>
          <w:sz w:val="27"/>
          <w:szCs w:val="27"/>
          <w:rtl/>
          <w:lang w:bidi="ar"/>
        </w:rPr>
      </w:pPr>
      <w:r>
        <w:rPr>
          <w:rFonts w:cs="Simplified Arabic" w:hint="cs"/>
          <w:sz w:val="27"/>
          <w:szCs w:val="27"/>
          <w:rtl/>
          <w:lang w:bidi="ar"/>
        </w:rPr>
        <w:t>1933- حَدَّثَنَا عَبْدَانُ أَخْبَرَنَا يَزِيدُ بْنُ زُرَيْعٍ حَدَّثَنَا هِشَامٌ حَدَّثَنَا ابْنُ سِيرِينَ عَنْ أَبِي هُرَيْرَةَ رَضِيَ اللَّهُ عَنْهُ عَنْ النَّبِيِّ صَلَّى اللَّهُ عَلَيْهِ وَسَلَّمَ قَالَ: "إِذَا نَسِيَ فَأَكَلَ وَشَرِبَ فَلْيُتِمَّ صَوْمَهُ فَإِنَّمَا أَطْعَمَهُ اللَّهُ وَسَقَاهُ</w:t>
      </w:r>
    </w:p>
    <w:p w:rsidR="00FF4E53" w:rsidRDefault="00FF4E53" w:rsidP="00FF4E53">
      <w:pPr>
        <w:pStyle w:val="a4"/>
        <w:bidi/>
        <w:rPr>
          <w:rFonts w:cs="Simplified Arabic"/>
          <w:b/>
          <w:bCs/>
          <w:sz w:val="28"/>
          <w:szCs w:val="28"/>
          <w:rtl/>
          <w:lang w:bidi="ar"/>
        </w:rPr>
      </w:pPr>
      <w:r w:rsidRPr="00FF4E53">
        <w:rPr>
          <w:rFonts w:cs="Simplified Arabic" w:hint="cs"/>
          <w:b/>
          <w:bCs/>
          <w:sz w:val="28"/>
          <w:szCs w:val="28"/>
          <w:rtl/>
          <w:lang w:bidi="ar"/>
        </w:rPr>
        <w:t>فوائد الحديث :</w:t>
      </w:r>
    </w:p>
    <w:p w:rsidR="00FF4E53" w:rsidRDefault="00FF4E53" w:rsidP="00E34B66">
      <w:pPr>
        <w:pStyle w:val="a4"/>
        <w:numPr>
          <w:ilvl w:val="0"/>
          <w:numId w:val="28"/>
        </w:numPr>
        <w:bidi/>
        <w:rPr>
          <w:rFonts w:cs="Simplified Arabic"/>
          <w:b/>
          <w:bCs/>
          <w:sz w:val="28"/>
          <w:szCs w:val="28"/>
          <w:lang w:bidi="ar"/>
        </w:rPr>
      </w:pPr>
      <w:r>
        <w:rPr>
          <w:rFonts w:cs="Simplified Arabic" w:hint="cs"/>
          <w:sz w:val="27"/>
          <w:szCs w:val="27"/>
          <w:rtl/>
          <w:lang w:bidi="ar"/>
        </w:rPr>
        <w:t>ذهب الجمهور إلى عدم الوجوب، وعن مالك يبطل صومه ويجب عليه القضاء. قال عياض هذا هو المشهور عنه وهو قول شيخه ربيع وجميع أصحاب مالك، لكن فرقوا بين الفرض والنفل. وقال الداودي: لعل مالكا لم يبلغه الحديث، أو أوله على رفع الإثم</w:t>
      </w:r>
      <w:r>
        <w:rPr>
          <w:rFonts w:cs="Simplified Arabic" w:hint="cs"/>
          <w:b/>
          <w:bCs/>
          <w:sz w:val="28"/>
          <w:szCs w:val="28"/>
          <w:rtl/>
          <w:lang w:bidi="ar"/>
        </w:rPr>
        <w:t xml:space="preserve"> .</w:t>
      </w:r>
    </w:p>
    <w:p w:rsidR="00FF4E53" w:rsidRPr="00FF4E53" w:rsidRDefault="00FF4E53" w:rsidP="00E34B66">
      <w:pPr>
        <w:pStyle w:val="a4"/>
        <w:numPr>
          <w:ilvl w:val="0"/>
          <w:numId w:val="28"/>
        </w:numPr>
        <w:bidi/>
        <w:rPr>
          <w:rFonts w:cs="Simplified Arabic"/>
          <w:b/>
          <w:bCs/>
          <w:sz w:val="28"/>
          <w:szCs w:val="28"/>
          <w:lang w:bidi="ar"/>
        </w:rPr>
      </w:pPr>
      <w:r>
        <w:rPr>
          <w:rFonts w:cs="Simplified Arabic" w:hint="cs"/>
          <w:sz w:val="27"/>
          <w:szCs w:val="27"/>
          <w:rtl/>
          <w:lang w:bidi="ar"/>
        </w:rPr>
        <w:t>عن ابن جريج أنه سأل عطاء عن رجل أصاب امرأته ناسيا في رمضان، قال لا ينسى، هذا كله عليه القضاء" وتابع عطاء على ذلك الأوزاعي والليث ومالك وأحمد وهو أحد الوجهين للشافعية، وفرق هؤلاء كلهم بين الأكل والجماع. وعن أحمد في المشهور عنه: تجب عليه الكفارة أيضا، وحجتهم قصور حالة المجامع ناسيا عن حالة الآكل، وألحق به بعض الشافعية من أكل كثيرا لندور نسيان ذلك .</w:t>
      </w:r>
    </w:p>
    <w:p w:rsidR="00FF4E53" w:rsidRDefault="00FF4E53" w:rsidP="00E34B66">
      <w:pPr>
        <w:pStyle w:val="a4"/>
        <w:numPr>
          <w:ilvl w:val="0"/>
          <w:numId w:val="28"/>
        </w:numPr>
        <w:bidi/>
        <w:rPr>
          <w:rFonts w:cs="Simplified Arabic"/>
          <w:b/>
          <w:bCs/>
          <w:sz w:val="28"/>
          <w:szCs w:val="28"/>
          <w:lang w:bidi="ar"/>
        </w:rPr>
      </w:pPr>
      <w:r>
        <w:rPr>
          <w:rFonts w:cs="Simplified Arabic" w:hint="cs"/>
          <w:sz w:val="27"/>
          <w:szCs w:val="27"/>
          <w:rtl/>
          <w:lang w:bidi="ar"/>
        </w:rPr>
        <w:t>قال ابن دقيق العيد: ذهب مالك إلى إيجاب القضاء على من أكل أو شرب ناسيا وهو القياس، فإن الصوم قد فات ركنه وهو من باب المأمورات، والقاعدة أن النسيان لا يؤثر في المأمورات. قال: وعمدة من لم يوجب القضاء حديث أبي هريرة لأنه أمر بالإتمام، وسمي الذي يتم صوما، وظاهره حمله على الحقيقة الشرعية فيتمسك به حتى يدل دليل على أن المراد بالصوم هنا حقيقته اللغوية.</w:t>
      </w:r>
    </w:p>
    <w:p w:rsidR="00C145FE" w:rsidRPr="00C145FE" w:rsidRDefault="00FF4E53" w:rsidP="00E34B66">
      <w:pPr>
        <w:pStyle w:val="a4"/>
        <w:numPr>
          <w:ilvl w:val="0"/>
          <w:numId w:val="28"/>
        </w:numPr>
        <w:bidi/>
        <w:rPr>
          <w:rFonts w:cs="Simplified Arabic"/>
          <w:b/>
          <w:bCs/>
          <w:sz w:val="28"/>
          <w:szCs w:val="28"/>
          <w:lang w:bidi="ar"/>
        </w:rPr>
      </w:pPr>
      <w:r>
        <w:rPr>
          <w:rFonts w:cs="Simplified Arabic" w:hint="cs"/>
          <w:sz w:val="27"/>
          <w:szCs w:val="27"/>
          <w:rtl/>
          <w:lang w:bidi="ar"/>
        </w:rPr>
        <w:t xml:space="preserve">قال </w:t>
      </w:r>
      <w:r w:rsidR="00C145FE">
        <w:rPr>
          <w:rFonts w:cs="Simplified Arabic" w:hint="cs"/>
          <w:sz w:val="27"/>
          <w:szCs w:val="27"/>
          <w:rtl/>
          <w:lang w:bidi="ar"/>
        </w:rPr>
        <w:t xml:space="preserve">ابن دقيق العيد </w:t>
      </w:r>
      <w:r>
        <w:rPr>
          <w:rFonts w:cs="Simplified Arabic" w:hint="cs"/>
          <w:sz w:val="27"/>
          <w:szCs w:val="27"/>
          <w:rtl/>
          <w:lang w:bidi="ar"/>
        </w:rPr>
        <w:t xml:space="preserve">وقوله: "فإنما أطعمه الله وسقاه" مما يستدل به على صحة الصوم لإشعاره بأن الفعل الصادر منه مسلوب الإضافة إليه فلو كان أفطر لأضيف الحكم </w:t>
      </w:r>
      <w:r w:rsidR="00C145FE">
        <w:rPr>
          <w:rFonts w:cs="Simplified Arabic" w:hint="cs"/>
          <w:sz w:val="27"/>
          <w:szCs w:val="27"/>
          <w:rtl/>
          <w:lang w:bidi="ar"/>
        </w:rPr>
        <w:t>إليه .</w:t>
      </w:r>
    </w:p>
    <w:p w:rsidR="00C145FE" w:rsidRDefault="00FF4E53" w:rsidP="00E34B66">
      <w:pPr>
        <w:pStyle w:val="a4"/>
        <w:numPr>
          <w:ilvl w:val="0"/>
          <w:numId w:val="28"/>
        </w:numPr>
        <w:bidi/>
        <w:rPr>
          <w:rFonts w:cs="Simplified Arabic"/>
          <w:b/>
          <w:bCs/>
          <w:sz w:val="28"/>
          <w:szCs w:val="28"/>
          <w:lang w:bidi="ar"/>
        </w:rPr>
      </w:pPr>
      <w:r>
        <w:rPr>
          <w:rFonts w:cs="Simplified Arabic" w:hint="cs"/>
          <w:sz w:val="27"/>
          <w:szCs w:val="27"/>
          <w:rtl/>
          <w:lang w:bidi="ar"/>
        </w:rPr>
        <w:lastRenderedPageBreak/>
        <w:t>قال</w:t>
      </w:r>
      <w:r w:rsidR="00C145FE">
        <w:rPr>
          <w:rFonts w:cs="Simplified Arabic" w:hint="cs"/>
          <w:sz w:val="27"/>
          <w:szCs w:val="27"/>
          <w:rtl/>
          <w:lang w:bidi="ar"/>
        </w:rPr>
        <w:t xml:space="preserve"> ابن دقيق العيد</w:t>
      </w:r>
      <w:r>
        <w:rPr>
          <w:rFonts w:cs="Simplified Arabic" w:hint="cs"/>
          <w:sz w:val="27"/>
          <w:szCs w:val="27"/>
          <w:rtl/>
          <w:lang w:bidi="ar"/>
        </w:rPr>
        <w:t>: وتعليق الحكم بالأكل والشرب للغالب لأن نسيان الجماع نادر بالنسبة إليهما، وذكر الغالب لا يقتضي مفهوما، وقد اختلف فيه القائلون بأن أكل الناسي لا يوجب قضاء، واختلف القائلون بالإفساد هل يوجب مع القضاء الكفارة أو لا مع اتفاقهم على أن أكل الناسي لا يوجبها، ومدار كل ذلك على قصور حالة المجامع ناسيا عن حالة الآكل، ومن أراد إلحاق الجماع بالمنصوص عليه فإنما طريقه القياس والقياس مع وجود الفارق متعذر، إلا أن بين القائس أن الوصف الفارق ملغي</w:t>
      </w:r>
      <w:r w:rsidR="00C145FE">
        <w:rPr>
          <w:rFonts w:cs="Simplified Arabic" w:hint="cs"/>
          <w:b/>
          <w:bCs/>
          <w:sz w:val="28"/>
          <w:szCs w:val="28"/>
          <w:rtl/>
          <w:lang w:bidi="ar"/>
        </w:rPr>
        <w:t>-</w:t>
      </w:r>
      <w:r w:rsidR="00C145FE" w:rsidRPr="00C145FE">
        <w:rPr>
          <w:rFonts w:cs="Simplified Arabic" w:hint="cs"/>
          <w:sz w:val="27"/>
          <w:szCs w:val="27"/>
          <w:rtl/>
          <w:lang w:bidi="ar"/>
        </w:rPr>
        <w:t xml:space="preserve"> انتهى</w:t>
      </w:r>
      <w:r w:rsidR="00C145FE">
        <w:rPr>
          <w:rFonts w:cs="Simplified Arabic" w:hint="cs"/>
          <w:b/>
          <w:bCs/>
          <w:sz w:val="28"/>
          <w:szCs w:val="28"/>
          <w:rtl/>
          <w:lang w:bidi="ar"/>
        </w:rPr>
        <w:t xml:space="preserve"> -</w:t>
      </w:r>
      <w:r w:rsidR="00C145FE" w:rsidRPr="00C145FE">
        <w:rPr>
          <w:rFonts w:cs="Simplified Arabic" w:hint="cs"/>
          <w:sz w:val="28"/>
          <w:szCs w:val="28"/>
          <w:rtl/>
          <w:lang w:bidi="ar"/>
        </w:rPr>
        <w:t>.</w:t>
      </w:r>
    </w:p>
    <w:p w:rsidR="00C145FE" w:rsidRPr="00C145FE" w:rsidRDefault="00C145FE" w:rsidP="00E34B66">
      <w:pPr>
        <w:pStyle w:val="a4"/>
        <w:numPr>
          <w:ilvl w:val="0"/>
          <w:numId w:val="28"/>
        </w:numPr>
        <w:bidi/>
        <w:rPr>
          <w:rFonts w:cs="Simplified Arabic"/>
          <w:b/>
          <w:bCs/>
          <w:sz w:val="28"/>
          <w:szCs w:val="28"/>
          <w:lang w:bidi="ar"/>
        </w:rPr>
      </w:pPr>
      <w:r>
        <w:rPr>
          <w:rFonts w:cs="Simplified Arabic" w:hint="cs"/>
          <w:sz w:val="27"/>
          <w:szCs w:val="27"/>
          <w:rtl/>
          <w:lang w:bidi="ar"/>
        </w:rPr>
        <w:t>قال ابن العربي: تمسك جميع فقهاء الأمصار بظاهر هذا الحديث، وتطلع مالك إلى المسألة من طريقها فأشرف عليه، لأن الفطر ضد الصوم والإمساك ركن الصوم فأشبه ما لو نسى ركعة من الصلاة.</w:t>
      </w:r>
      <w:r>
        <w:rPr>
          <w:rFonts w:cs="Simplified Arabic" w:hint="cs"/>
          <w:b/>
          <w:bCs/>
          <w:sz w:val="28"/>
          <w:szCs w:val="28"/>
          <w:rtl/>
          <w:lang w:bidi="ar"/>
        </w:rPr>
        <w:t xml:space="preserve"> </w:t>
      </w:r>
      <w:r w:rsidRPr="00C145FE">
        <w:rPr>
          <w:rFonts w:cs="Simplified Arabic" w:hint="cs"/>
          <w:sz w:val="28"/>
          <w:szCs w:val="28"/>
          <w:rtl/>
          <w:lang w:bidi="ar"/>
        </w:rPr>
        <w:t>و</w:t>
      </w:r>
      <w:r>
        <w:rPr>
          <w:rFonts w:cs="Simplified Arabic" w:hint="cs"/>
          <w:sz w:val="27"/>
          <w:szCs w:val="27"/>
          <w:rtl/>
          <w:lang w:bidi="ar"/>
        </w:rPr>
        <w:t>قال ابن حجر :وأما القياس الذي ذكره ابن العربي فهو في مقابلة النص فلا يقبل، ورده للحديث مع صحته بكونه خ</w:t>
      </w:r>
      <w:r w:rsidR="00D76F5B">
        <w:rPr>
          <w:rFonts w:cs="Simplified Arabic" w:hint="cs"/>
          <w:sz w:val="27"/>
          <w:szCs w:val="27"/>
          <w:rtl/>
          <w:lang w:bidi="ar"/>
        </w:rPr>
        <w:t xml:space="preserve">بر واحد خالف القاعدة ليس بمسلم ؛ </w:t>
      </w:r>
      <w:r>
        <w:rPr>
          <w:rFonts w:cs="Simplified Arabic" w:hint="cs"/>
          <w:sz w:val="27"/>
          <w:szCs w:val="27"/>
          <w:rtl/>
          <w:lang w:bidi="ar"/>
        </w:rPr>
        <w:t>لأنه قاعدة مستقلة بالصيام فمن عارضه بالقياس على الصلاة أدخل قاعدة في قاعدة، ولو فتح باب رد الأحاديث الصحيحة بمثل هذا لما بقي من الحديث إلا القليل .</w:t>
      </w:r>
    </w:p>
    <w:p w:rsidR="00C145FE" w:rsidRPr="00C145FE" w:rsidRDefault="00C145FE" w:rsidP="00E34B66">
      <w:pPr>
        <w:pStyle w:val="a4"/>
        <w:numPr>
          <w:ilvl w:val="0"/>
          <w:numId w:val="28"/>
        </w:numPr>
        <w:bidi/>
        <w:rPr>
          <w:rFonts w:cs="Simplified Arabic"/>
          <w:b/>
          <w:bCs/>
          <w:sz w:val="28"/>
          <w:szCs w:val="28"/>
          <w:lang w:bidi="ar"/>
        </w:rPr>
      </w:pPr>
      <w:r>
        <w:rPr>
          <w:rFonts w:cs="Simplified Arabic" w:hint="cs"/>
          <w:sz w:val="27"/>
          <w:szCs w:val="27"/>
          <w:rtl/>
          <w:lang w:bidi="ar"/>
        </w:rPr>
        <w:t>قال</w:t>
      </w:r>
      <w:r w:rsidRPr="00C145FE">
        <w:rPr>
          <w:rFonts w:cs="Simplified Arabic" w:hint="cs"/>
          <w:sz w:val="27"/>
          <w:szCs w:val="27"/>
          <w:rtl/>
          <w:lang w:bidi="ar"/>
        </w:rPr>
        <w:t xml:space="preserve"> </w:t>
      </w:r>
      <w:r>
        <w:rPr>
          <w:rFonts w:cs="Simplified Arabic" w:hint="cs"/>
          <w:sz w:val="27"/>
          <w:szCs w:val="27"/>
          <w:rtl/>
          <w:lang w:bidi="ar"/>
        </w:rPr>
        <w:t>ابن العربي: وقد روى الدار قطني فيه: "لا قضاء عليك" فتأوله علماؤنا على أن معناه لا قضاء عليك الآن وهذا تعسف .</w:t>
      </w:r>
    </w:p>
    <w:p w:rsidR="00C145FE" w:rsidRPr="00C145FE" w:rsidRDefault="00C145FE" w:rsidP="00E34B66">
      <w:pPr>
        <w:pStyle w:val="a4"/>
        <w:numPr>
          <w:ilvl w:val="0"/>
          <w:numId w:val="28"/>
        </w:numPr>
        <w:bidi/>
        <w:rPr>
          <w:rFonts w:cs="Simplified Arabic"/>
          <w:b/>
          <w:bCs/>
          <w:sz w:val="28"/>
          <w:szCs w:val="28"/>
          <w:lang w:bidi="ar"/>
        </w:rPr>
      </w:pPr>
      <w:r>
        <w:rPr>
          <w:rFonts w:cs="Simplified Arabic" w:hint="cs"/>
          <w:sz w:val="27"/>
          <w:szCs w:val="27"/>
          <w:rtl/>
          <w:lang w:bidi="ar"/>
        </w:rPr>
        <w:t>قال القرطبي احتج به</w:t>
      </w:r>
      <w:r>
        <w:rPr>
          <w:rFonts w:cs="Simplified Arabic" w:hint="cs"/>
          <w:i/>
          <w:iCs/>
          <w:color w:val="0000FF"/>
          <w:sz w:val="27"/>
          <w:szCs w:val="27"/>
          <w:rtl/>
          <w:lang w:bidi="ar"/>
        </w:rPr>
        <w:t xml:space="preserve"> </w:t>
      </w:r>
      <w:r>
        <w:rPr>
          <w:rFonts w:cs="Simplified Arabic" w:hint="cs"/>
          <w:sz w:val="27"/>
          <w:szCs w:val="27"/>
          <w:rtl/>
          <w:lang w:bidi="ar"/>
        </w:rPr>
        <w:t>من أسقط القضاء، وأجيب بأنه لم يتعرض فيه للقضاء فيحمل على سقوط المؤاخذة، لأن المطلوب صيام يوم لا خرم فيه، لكن روى الدار قطني فيه سقوط القضاء وهو نص لا يقبل الاحتمال، لكن الشأن في صحته، فإن صح وجب الأخذ به وسقط القضاء ا هـ.</w:t>
      </w:r>
    </w:p>
    <w:p w:rsidR="00C145FE" w:rsidRPr="00C145FE" w:rsidRDefault="00C145FE" w:rsidP="00E34B66">
      <w:pPr>
        <w:pStyle w:val="a4"/>
        <w:numPr>
          <w:ilvl w:val="0"/>
          <w:numId w:val="28"/>
        </w:numPr>
        <w:bidi/>
        <w:rPr>
          <w:rFonts w:cs="Simplified Arabic"/>
          <w:b/>
          <w:bCs/>
          <w:sz w:val="28"/>
          <w:szCs w:val="28"/>
          <w:lang w:bidi="ar"/>
        </w:rPr>
      </w:pPr>
      <w:r>
        <w:rPr>
          <w:rFonts w:cs="Simplified Arabic" w:hint="cs"/>
          <w:sz w:val="27"/>
          <w:szCs w:val="27"/>
          <w:rtl/>
          <w:lang w:bidi="ar"/>
        </w:rPr>
        <w:t>أجاب بعض المالكية بحمل الحديث على صوم التطوع كما حكاه ابن التين عن ابن شعبان، وكذا قال ابن القصار، واعتل بأنه لم يقع في الحديث تعيين رمضان فيحمل على التطوع.</w:t>
      </w:r>
    </w:p>
    <w:p w:rsidR="00C145FE" w:rsidRDefault="00C145FE" w:rsidP="00E34B66">
      <w:pPr>
        <w:pStyle w:val="a4"/>
        <w:numPr>
          <w:ilvl w:val="0"/>
          <w:numId w:val="28"/>
        </w:numPr>
        <w:bidi/>
        <w:rPr>
          <w:rFonts w:cs="Simplified Arabic"/>
          <w:b/>
          <w:bCs/>
          <w:sz w:val="28"/>
          <w:szCs w:val="28"/>
          <w:lang w:bidi="ar"/>
        </w:rPr>
      </w:pPr>
      <w:r>
        <w:rPr>
          <w:rFonts w:cs="Simplified Arabic" w:hint="cs"/>
          <w:sz w:val="27"/>
          <w:szCs w:val="27"/>
          <w:rtl/>
          <w:lang w:bidi="ar"/>
        </w:rPr>
        <w:t>قال المهلب وغيره: لم يذكر في الحديث إثباتا لقضاء فيحمل على سقوط الكفارة عنه وإثبات عذره ورفع الإثم عنه وبقاء نيته التي بيتها</w:t>
      </w:r>
      <w:r>
        <w:rPr>
          <w:rFonts w:cs="Simplified Arabic" w:hint="cs"/>
          <w:b/>
          <w:bCs/>
          <w:sz w:val="28"/>
          <w:szCs w:val="28"/>
          <w:rtl/>
          <w:lang w:bidi="ar"/>
        </w:rPr>
        <w:t xml:space="preserve"> .</w:t>
      </w:r>
    </w:p>
    <w:p w:rsidR="00FF4E53" w:rsidRDefault="00C145FE" w:rsidP="00E34B66">
      <w:pPr>
        <w:pStyle w:val="a4"/>
        <w:numPr>
          <w:ilvl w:val="0"/>
          <w:numId w:val="28"/>
        </w:numPr>
        <w:bidi/>
        <w:rPr>
          <w:rFonts w:cs="Simplified Arabic"/>
          <w:b/>
          <w:bCs/>
          <w:sz w:val="28"/>
          <w:szCs w:val="28"/>
          <w:lang w:bidi="ar"/>
        </w:rPr>
      </w:pPr>
      <w:r>
        <w:rPr>
          <w:rFonts w:cs="Simplified Arabic" w:hint="cs"/>
          <w:sz w:val="27"/>
          <w:szCs w:val="27"/>
          <w:rtl/>
          <w:lang w:bidi="ar"/>
        </w:rPr>
        <w:t>في الحديث لطف الله بعباده والتيسير عليهم ورفع المشقة والحرج عنهم .</w:t>
      </w:r>
    </w:p>
    <w:p w:rsidR="00E93E8F" w:rsidRDefault="00E93E8F" w:rsidP="00E93E8F">
      <w:pPr>
        <w:pStyle w:val="a4"/>
        <w:bidi/>
        <w:rPr>
          <w:rFonts w:cs="Simplified Arabic"/>
          <w:b/>
          <w:bCs/>
          <w:sz w:val="28"/>
          <w:szCs w:val="28"/>
          <w:rtl/>
          <w:lang w:bidi="ar"/>
        </w:rPr>
      </w:pPr>
    </w:p>
    <w:p w:rsidR="00E93E8F" w:rsidRDefault="00E93E8F" w:rsidP="00E93E8F">
      <w:pPr>
        <w:pStyle w:val="a4"/>
        <w:bidi/>
        <w:rPr>
          <w:rFonts w:cs="Simplified Arabic"/>
          <w:b/>
          <w:bCs/>
          <w:sz w:val="28"/>
          <w:szCs w:val="28"/>
          <w:rtl/>
          <w:lang w:bidi="ar"/>
        </w:rPr>
      </w:pPr>
    </w:p>
    <w:p w:rsidR="00E93E8F" w:rsidRDefault="00E93E8F" w:rsidP="00E93E8F">
      <w:pPr>
        <w:pStyle w:val="a4"/>
        <w:bidi/>
        <w:rPr>
          <w:rFonts w:cs="Simplified Arabic"/>
          <w:b/>
          <w:bCs/>
          <w:sz w:val="28"/>
          <w:szCs w:val="28"/>
          <w:rtl/>
          <w:lang w:bidi="ar"/>
        </w:rPr>
      </w:pPr>
    </w:p>
    <w:p w:rsidR="00E93E8F" w:rsidRDefault="00E93E8F" w:rsidP="00E93E8F">
      <w:pPr>
        <w:pStyle w:val="a4"/>
        <w:bidi/>
        <w:rPr>
          <w:rFonts w:cs="Simplified Arabic"/>
          <w:b/>
          <w:bCs/>
          <w:sz w:val="28"/>
          <w:szCs w:val="28"/>
          <w:lang w:bidi="ar"/>
        </w:rPr>
      </w:pPr>
    </w:p>
    <w:p w:rsidR="00E93E8F" w:rsidRDefault="00E93E8F" w:rsidP="00E93E8F">
      <w:pPr>
        <w:pStyle w:val="a4"/>
        <w:bidi/>
        <w:rPr>
          <w:rFonts w:cs="Simplified Arabic"/>
          <w:b/>
          <w:bCs/>
          <w:sz w:val="28"/>
          <w:szCs w:val="28"/>
          <w:rtl/>
          <w:lang w:bidi="ar"/>
        </w:rPr>
      </w:pPr>
      <w:r w:rsidRPr="00E93E8F">
        <w:rPr>
          <w:rFonts w:cs="Simplified Arabic" w:hint="cs"/>
          <w:b/>
          <w:bCs/>
          <w:sz w:val="32"/>
          <w:szCs w:val="32"/>
          <w:rtl/>
          <w:lang w:bidi="ar"/>
        </w:rPr>
        <w:lastRenderedPageBreak/>
        <w:t>27 - باب سِوَاكِ الرَّطْبِ وَالْيَابِسِ لِلصَّائِمِ</w:t>
      </w:r>
      <w:r w:rsidRPr="00E93E8F">
        <w:rPr>
          <w:rFonts w:cs="Simplified Arabic" w:hint="cs"/>
          <w:b/>
          <w:bCs/>
          <w:sz w:val="32"/>
          <w:szCs w:val="32"/>
          <w:rtl/>
          <w:lang w:bidi="ar"/>
        </w:rPr>
        <w:br/>
      </w:r>
      <w:r>
        <w:rPr>
          <w:rFonts w:cs="Simplified Arabic" w:hint="cs"/>
          <w:b/>
          <w:bCs/>
          <w:sz w:val="28"/>
          <w:szCs w:val="28"/>
          <w:rtl/>
          <w:lang w:bidi="ar"/>
        </w:rPr>
        <w:t>الحديث الأول :</w:t>
      </w:r>
    </w:p>
    <w:p w:rsidR="00E93E8F" w:rsidRDefault="00E93E8F" w:rsidP="00E93E8F">
      <w:pPr>
        <w:pStyle w:val="a4"/>
        <w:bidi/>
        <w:rPr>
          <w:rFonts w:cs="Simplified Arabic"/>
          <w:b/>
          <w:bCs/>
          <w:sz w:val="28"/>
          <w:szCs w:val="28"/>
          <w:rtl/>
          <w:lang w:bidi="ar"/>
        </w:rPr>
      </w:pPr>
      <w:r>
        <w:rPr>
          <w:rFonts w:cs="Simplified Arabic" w:hint="cs"/>
          <w:sz w:val="27"/>
          <w:szCs w:val="27"/>
          <w:rtl/>
          <w:lang w:bidi="ar"/>
        </w:rPr>
        <w:t xml:space="preserve">1934- حدثنا عبدان أخبرنا عبد الله أخبرنا معمر قال حدثني الزهري عن عطاء بن يزيد عن </w:t>
      </w:r>
      <w:proofErr w:type="spellStart"/>
      <w:r>
        <w:rPr>
          <w:rFonts w:cs="Simplified Arabic" w:hint="cs"/>
          <w:sz w:val="27"/>
          <w:szCs w:val="27"/>
          <w:rtl/>
          <w:lang w:bidi="ar"/>
        </w:rPr>
        <w:t>حمران</w:t>
      </w:r>
      <w:proofErr w:type="spellEnd"/>
      <w:r>
        <w:rPr>
          <w:rFonts w:cs="Simplified Arabic" w:hint="cs"/>
          <w:sz w:val="27"/>
          <w:szCs w:val="27"/>
          <w:rtl/>
          <w:lang w:bidi="ar"/>
        </w:rPr>
        <w:t xml:space="preserve"> ثم رأيت عثمان رضي الله عنه توضأ فأفرغ على يديه ثلاثا ثم تمضمض واستنثر ثم غسل وجهه ثلاثا ثم غسل يده اليمنى إلى المرفق ثلاثا ثم غسل يده اليسرى إلى المرفق ثلاثا ثم مسح برأسه ثم غسل رجله اليمنى ثلاثا ثم اليسرى ثلاثا ثم قال رأيت رسول الله صلى الله عليه وسلم توضأ نحو وضوئي هذا ثم قال من توضأ وضوئي هذا ثم يصلي ركعتين لا يحدث نفسه فيهما بشيء إلا غفر له ما تقدم من ذنبه"</w:t>
      </w:r>
      <w:r>
        <w:rPr>
          <w:rFonts w:cs="Simplified Arabic" w:hint="cs"/>
          <w:sz w:val="27"/>
          <w:szCs w:val="27"/>
          <w:rtl/>
          <w:lang w:bidi="ar"/>
        </w:rPr>
        <w:br/>
      </w:r>
      <w:r>
        <w:rPr>
          <w:rFonts w:cs="Simplified Arabic" w:hint="cs"/>
          <w:b/>
          <w:bCs/>
          <w:sz w:val="28"/>
          <w:szCs w:val="28"/>
          <w:rtl/>
          <w:lang w:bidi="ar"/>
        </w:rPr>
        <w:t>فوائد الحديث :</w:t>
      </w:r>
    </w:p>
    <w:p w:rsidR="00E93E8F" w:rsidRDefault="00E93E8F" w:rsidP="00E34B66">
      <w:pPr>
        <w:pStyle w:val="a4"/>
        <w:numPr>
          <w:ilvl w:val="0"/>
          <w:numId w:val="29"/>
        </w:numPr>
        <w:bidi/>
        <w:rPr>
          <w:rFonts w:cs="Simplified Arabic"/>
          <w:b/>
          <w:bCs/>
          <w:sz w:val="28"/>
          <w:szCs w:val="28"/>
          <w:lang w:bidi="ar"/>
        </w:rPr>
      </w:pPr>
      <w:r>
        <w:rPr>
          <w:rFonts w:cs="Simplified Arabic" w:hint="cs"/>
          <w:sz w:val="27"/>
          <w:szCs w:val="27"/>
          <w:rtl/>
          <w:lang w:bidi="ar"/>
        </w:rPr>
        <w:t>قال ابن المنير في الحاشية: أخذ البخاري شرعية السواك للصائم بالدليل الخاص، ثم انتزعه من أعم الأدلة العامة التي تناولت أحوال متناول السواك وأحوال ما يستاك به، ثم انتزع ذلك من أعم من السواك وهو المضمضة إذ هي أبلغ من السواك الرطب.</w:t>
      </w:r>
    </w:p>
    <w:p w:rsidR="00E93E8F" w:rsidRDefault="00E93E8F" w:rsidP="00E93E8F">
      <w:pPr>
        <w:pStyle w:val="a4"/>
        <w:bidi/>
        <w:rPr>
          <w:rFonts w:cs="Simplified Arabic"/>
          <w:b/>
          <w:bCs/>
          <w:sz w:val="32"/>
          <w:szCs w:val="32"/>
          <w:rtl/>
          <w:lang w:bidi="ar"/>
        </w:rPr>
      </w:pPr>
      <w:r w:rsidRPr="00E93E8F">
        <w:rPr>
          <w:rFonts w:cs="Simplified Arabic" w:hint="cs"/>
          <w:b/>
          <w:bCs/>
          <w:sz w:val="32"/>
          <w:szCs w:val="32"/>
          <w:rtl/>
          <w:lang w:bidi="ar"/>
        </w:rPr>
        <w:t>29 - باب إِذَا جَامَعَ فِي رَمَضَانَ</w:t>
      </w:r>
    </w:p>
    <w:p w:rsidR="00E93E8F" w:rsidRDefault="00E93E8F" w:rsidP="00E93E8F">
      <w:pPr>
        <w:pStyle w:val="a4"/>
        <w:bidi/>
        <w:rPr>
          <w:rFonts w:cs="Simplified Arabic"/>
          <w:b/>
          <w:bCs/>
          <w:sz w:val="28"/>
          <w:szCs w:val="28"/>
          <w:rtl/>
          <w:lang w:bidi="ar"/>
        </w:rPr>
      </w:pPr>
      <w:r w:rsidRPr="00E93E8F">
        <w:rPr>
          <w:rFonts w:cs="Simplified Arabic" w:hint="cs"/>
          <w:b/>
          <w:bCs/>
          <w:sz w:val="28"/>
          <w:szCs w:val="28"/>
          <w:rtl/>
          <w:lang w:bidi="ar"/>
        </w:rPr>
        <w:t>الحديث الأول :</w:t>
      </w:r>
    </w:p>
    <w:p w:rsidR="00E93E8F" w:rsidRDefault="00E93E8F" w:rsidP="00E93E8F">
      <w:pPr>
        <w:pStyle w:val="a4"/>
        <w:bidi/>
        <w:rPr>
          <w:rFonts w:cs="Simplified Arabic"/>
          <w:b/>
          <w:bCs/>
          <w:sz w:val="28"/>
          <w:szCs w:val="28"/>
          <w:rtl/>
          <w:lang w:bidi="ar"/>
        </w:rPr>
      </w:pPr>
      <w:r>
        <w:rPr>
          <w:rFonts w:cs="Simplified Arabic" w:hint="cs"/>
          <w:sz w:val="27"/>
          <w:szCs w:val="27"/>
          <w:rtl/>
          <w:lang w:bidi="ar"/>
        </w:rPr>
        <w:t>1935- حَدَّثَنَا عَبْدُ اللَّهِ بْنُ مُنِيرٍ سَمِعَ يَزِيدَ بْنَ هَارُونَ حَدَّثَنَا يَحْيَى هُوَ ابْنُ سَعِيدٍ أَنَّ عَبْدَ الرَّحْمَنِ بْنَ الْقَاسِمِ أَخْبَرَهُ عَنْ مُحَمَّدِ بْنِ جَعْفَرِ بْنِ الزُّبَيْرِ بْنِ الْعَوَّامِ بْنِ خُوَيْلِدٍ عَنْ عَبَّادِ بْنِ عَبْدِ اللَّهِ بْنِ الزُّبَيْرِ أَخْبَرَهُ أَنَّهُ سَمِعَ عَائِشَةَ رَضِيَ اللَّهُ عَنْهَا تَقُولُ إِنَّ رَجُلًا أَتَى النَّبِيَّ صَلَّى اللَّهُ عَلَيْهِ وَسَلَّمَ فَقَالَ إِنَّهُ احْتَرَقَ قَالَ مَا لَكَ قَالَ أَصَبْتُ أَهْلِي فِي رَمَضَانَ فَأُتِيَ النَّبِيُّ صَلَّى اللَّهُ عَلَيْهِ وَسَلَّمَ بِمِكْتَلٍ يُدْعَى الْعَرَقَ فَقَالَ أَيْنَ الْمُحْتَرِقُ قَالَ أَنَا قَالَ تَصَدَّقْ بِهَذَا"</w:t>
      </w:r>
      <w:r w:rsidRPr="00E93E8F">
        <w:rPr>
          <w:rFonts w:cs="Simplified Arabic" w:hint="cs"/>
          <w:b/>
          <w:bCs/>
          <w:sz w:val="28"/>
          <w:szCs w:val="28"/>
          <w:rtl/>
          <w:lang w:bidi="ar"/>
        </w:rPr>
        <w:br/>
        <w:t>فوائد الحديث :</w:t>
      </w:r>
    </w:p>
    <w:p w:rsidR="00E93E8F" w:rsidRDefault="00E93E8F" w:rsidP="00E34B66">
      <w:pPr>
        <w:pStyle w:val="a4"/>
        <w:numPr>
          <w:ilvl w:val="0"/>
          <w:numId w:val="30"/>
        </w:numPr>
        <w:bidi/>
        <w:rPr>
          <w:rFonts w:cs="Simplified Arabic"/>
          <w:b/>
          <w:bCs/>
          <w:sz w:val="28"/>
          <w:szCs w:val="28"/>
          <w:lang w:bidi="ar"/>
        </w:rPr>
      </w:pPr>
      <w:r>
        <w:rPr>
          <w:rFonts w:cs="Simplified Arabic" w:hint="cs"/>
          <w:sz w:val="27"/>
          <w:szCs w:val="27"/>
          <w:rtl/>
          <w:lang w:bidi="ar"/>
        </w:rPr>
        <w:t>قال ابن بطال: أشار بهذا الحديث إلى إيجاب الكفارة على من أفطر بأكل أو شرب قياسا على الجماع، والجامع بينهما انتهاك حرمة الشهر بما يفسد الصوم عمدا</w:t>
      </w:r>
      <w:r>
        <w:rPr>
          <w:rFonts w:cs="Simplified Arabic" w:hint="cs"/>
          <w:b/>
          <w:bCs/>
          <w:sz w:val="28"/>
          <w:szCs w:val="28"/>
          <w:rtl/>
          <w:lang w:bidi="ar"/>
        </w:rPr>
        <w:t xml:space="preserve"> .</w:t>
      </w:r>
    </w:p>
    <w:p w:rsidR="00E93E8F" w:rsidRDefault="00E93E8F" w:rsidP="00E34B66">
      <w:pPr>
        <w:pStyle w:val="a4"/>
        <w:numPr>
          <w:ilvl w:val="0"/>
          <w:numId w:val="30"/>
        </w:numPr>
        <w:bidi/>
        <w:rPr>
          <w:rFonts w:cs="Simplified Arabic"/>
          <w:b/>
          <w:bCs/>
          <w:sz w:val="28"/>
          <w:szCs w:val="28"/>
          <w:lang w:bidi="ar"/>
        </w:rPr>
      </w:pPr>
      <w:r>
        <w:rPr>
          <w:rFonts w:cs="Simplified Arabic" w:hint="cs"/>
          <w:sz w:val="27"/>
          <w:szCs w:val="27"/>
          <w:rtl/>
          <w:lang w:bidi="ar"/>
        </w:rPr>
        <w:t>قوله: "إن رجلا" قيل هو سلمة بن صخر البياضي ولا يصح ذلك</w:t>
      </w:r>
      <w:r w:rsidR="007D216F">
        <w:rPr>
          <w:rFonts w:cs="Simplified Arabic" w:hint="cs"/>
          <w:b/>
          <w:bCs/>
          <w:sz w:val="28"/>
          <w:szCs w:val="28"/>
          <w:rtl/>
          <w:lang w:bidi="ar"/>
        </w:rPr>
        <w:t xml:space="preserve"> ؛</w:t>
      </w:r>
      <w:r w:rsidR="007D216F">
        <w:rPr>
          <w:rFonts w:cs="Simplified Arabic" w:hint="cs"/>
          <w:sz w:val="27"/>
          <w:szCs w:val="27"/>
          <w:rtl/>
          <w:lang w:bidi="ar"/>
        </w:rPr>
        <w:t>لأن في قصة المجامع في حديث الباب أنه كان صائما , وفي قصة سلمة بن صخر أن ذلك كان ليلا فافترقا، ولا يلزم من اجتماعهما - في كونهما من بني بياضة وفي صفة الكفارة وكونها مرتبة وفي كون كل منهما كان لا يقدر على شيء من خصالها - اتحاد القصتين</w:t>
      </w:r>
    </w:p>
    <w:p w:rsidR="007D216F" w:rsidRPr="007D216F" w:rsidRDefault="007D216F" w:rsidP="00E34B66">
      <w:pPr>
        <w:pStyle w:val="a4"/>
        <w:numPr>
          <w:ilvl w:val="0"/>
          <w:numId w:val="30"/>
        </w:numPr>
        <w:bidi/>
        <w:rPr>
          <w:rFonts w:cs="Simplified Arabic"/>
          <w:b/>
          <w:bCs/>
          <w:sz w:val="28"/>
          <w:szCs w:val="28"/>
          <w:lang w:bidi="ar"/>
        </w:rPr>
      </w:pPr>
      <w:r>
        <w:rPr>
          <w:rFonts w:cs="Simplified Arabic" w:hint="cs"/>
          <w:sz w:val="27"/>
          <w:szCs w:val="27"/>
          <w:rtl/>
          <w:lang w:bidi="ar"/>
        </w:rPr>
        <w:lastRenderedPageBreak/>
        <w:t>قوله: "إنه احترق" سيأتي في حديث أبي هريرة أنه عبر بقوله: "هلكت" ورواية الاحتراق تفسر رواية الهلاك، وكأنه لما اعتقد أن مرتكب الإثم يعذب بالنار أطلق على نفسه أنه احترق لذلك، وقد أثبت النبي صلى الله عليه وسلم هذا الوصف فقال: "أين المحترق "إشارة إلى أنه لو أصر على ذلك لاستحق ذلك .</w:t>
      </w:r>
    </w:p>
    <w:p w:rsidR="007D216F" w:rsidRDefault="007D216F" w:rsidP="00E34B66">
      <w:pPr>
        <w:pStyle w:val="a4"/>
        <w:numPr>
          <w:ilvl w:val="0"/>
          <w:numId w:val="30"/>
        </w:numPr>
        <w:bidi/>
        <w:rPr>
          <w:rFonts w:cs="Simplified Arabic"/>
          <w:b/>
          <w:bCs/>
          <w:sz w:val="28"/>
          <w:szCs w:val="28"/>
          <w:lang w:bidi="ar"/>
        </w:rPr>
      </w:pPr>
      <w:r>
        <w:rPr>
          <w:rFonts w:cs="Simplified Arabic" w:hint="cs"/>
          <w:sz w:val="27"/>
          <w:szCs w:val="27"/>
          <w:rtl/>
          <w:lang w:bidi="ar"/>
        </w:rPr>
        <w:t>فيه دلالة على أنه كان عامدا</w:t>
      </w:r>
      <w:r>
        <w:rPr>
          <w:rFonts w:cs="Simplified Arabic" w:hint="cs"/>
          <w:b/>
          <w:bCs/>
          <w:sz w:val="28"/>
          <w:szCs w:val="28"/>
          <w:rtl/>
          <w:lang w:bidi="ar"/>
        </w:rPr>
        <w:t xml:space="preserve"> .</w:t>
      </w:r>
    </w:p>
    <w:p w:rsidR="007D216F" w:rsidRDefault="007D216F" w:rsidP="00E34B66">
      <w:pPr>
        <w:pStyle w:val="a4"/>
        <w:numPr>
          <w:ilvl w:val="0"/>
          <w:numId w:val="30"/>
        </w:numPr>
        <w:bidi/>
        <w:rPr>
          <w:rFonts w:cs="Simplified Arabic"/>
          <w:b/>
          <w:bCs/>
          <w:sz w:val="28"/>
          <w:szCs w:val="28"/>
          <w:lang w:bidi="ar"/>
        </w:rPr>
      </w:pPr>
      <w:r>
        <w:rPr>
          <w:rFonts w:cs="Simplified Arabic" w:hint="cs"/>
          <w:sz w:val="27"/>
          <w:szCs w:val="27"/>
          <w:rtl/>
          <w:lang w:bidi="ar"/>
        </w:rPr>
        <w:t>استدل به لمالك حيث جزم في كفارة الجماع في رمضان بالإطعام دون غيره من الصيام والعتق، ولا حجة فيه لأن القصة واحدة وقد حفظها أبو هريرة وقصها على وج</w:t>
      </w:r>
      <w:r w:rsidR="00D76F5B">
        <w:rPr>
          <w:rFonts w:cs="Simplified Arabic" w:hint="cs"/>
          <w:sz w:val="27"/>
          <w:szCs w:val="27"/>
          <w:rtl/>
          <w:lang w:bidi="ar"/>
        </w:rPr>
        <w:t xml:space="preserve">هها وأوردتها عائشة مختصرة، أشار </w:t>
      </w:r>
      <w:r>
        <w:rPr>
          <w:rFonts w:cs="Simplified Arabic" w:hint="cs"/>
          <w:sz w:val="27"/>
          <w:szCs w:val="27"/>
          <w:rtl/>
          <w:lang w:bidi="ar"/>
        </w:rPr>
        <w:t>إلى هذا الجواب ال</w:t>
      </w:r>
      <w:r w:rsidR="00D76F5B">
        <w:rPr>
          <w:rFonts w:cs="Simplified Arabic" w:hint="cs"/>
          <w:sz w:val="27"/>
          <w:szCs w:val="27"/>
          <w:rtl/>
          <w:lang w:bidi="ar"/>
        </w:rPr>
        <w:t xml:space="preserve">طحاوي، والظاهر أن الاختصار من بعض الرواة </w:t>
      </w:r>
    </w:p>
    <w:p w:rsidR="007D216F" w:rsidRDefault="007D216F" w:rsidP="007D216F">
      <w:pPr>
        <w:pStyle w:val="a4"/>
        <w:bidi/>
        <w:rPr>
          <w:rFonts w:cs="Simplified Arabic"/>
          <w:b/>
          <w:bCs/>
          <w:sz w:val="32"/>
          <w:szCs w:val="32"/>
          <w:rtl/>
          <w:lang w:bidi="ar"/>
        </w:rPr>
      </w:pPr>
      <w:r w:rsidRPr="007D216F">
        <w:rPr>
          <w:rFonts w:cs="Simplified Arabic" w:hint="cs"/>
          <w:b/>
          <w:bCs/>
          <w:sz w:val="32"/>
          <w:szCs w:val="32"/>
          <w:rtl/>
          <w:lang w:bidi="ar"/>
        </w:rPr>
        <w:t>30 - باب إِذَا جَامَعَ فِي رَمَضَانَ وَلَمْ يَكُنْ لَهُ شَيْءٌ فَتُصُدِّقَ عَلَيْهِ فَلْيُكَفِّرْ</w:t>
      </w:r>
    </w:p>
    <w:p w:rsidR="007D216F" w:rsidRDefault="007D216F" w:rsidP="007D216F">
      <w:pPr>
        <w:pStyle w:val="a4"/>
        <w:bidi/>
        <w:rPr>
          <w:rFonts w:cs="Simplified Arabic"/>
          <w:b/>
          <w:bCs/>
          <w:sz w:val="28"/>
          <w:szCs w:val="28"/>
          <w:rtl/>
          <w:lang w:bidi="ar"/>
        </w:rPr>
      </w:pPr>
      <w:r w:rsidRPr="007D216F">
        <w:rPr>
          <w:rFonts w:cs="Simplified Arabic" w:hint="cs"/>
          <w:b/>
          <w:bCs/>
          <w:sz w:val="28"/>
          <w:szCs w:val="28"/>
          <w:rtl/>
          <w:lang w:bidi="ar"/>
        </w:rPr>
        <w:t>الحديث الأول :</w:t>
      </w:r>
    </w:p>
    <w:p w:rsidR="007D216F" w:rsidRPr="007D216F" w:rsidRDefault="007D216F" w:rsidP="007D216F">
      <w:pPr>
        <w:pStyle w:val="a4"/>
        <w:bidi/>
        <w:rPr>
          <w:rFonts w:cs="Simplified Arabic"/>
          <w:b/>
          <w:bCs/>
          <w:sz w:val="28"/>
          <w:szCs w:val="28"/>
          <w:rtl/>
          <w:lang w:bidi="ar"/>
        </w:rPr>
      </w:pPr>
      <w:r>
        <w:rPr>
          <w:rFonts w:cs="Simplified Arabic" w:hint="cs"/>
          <w:sz w:val="27"/>
          <w:szCs w:val="27"/>
          <w:rtl/>
          <w:lang w:bidi="ar"/>
        </w:rPr>
        <w:t>1936 - حَدَّثَنَا أَبُو الْيَمَانِ أَخْبَرَنَا شُعَيْبٌ عَنْ الزُّهْرِيِّ قَالَ أَخْبَرَنِي حُمَيْدُ بْنُ عَبْدِ الرَّحْمَنِ أَنَّ أَبَا هُرَيْرَةَ رَضِيَ اللَّهُ عَنْهُ قَالَ بَيْنَمَا نَحْنُ جُلُوسٌ عِنْدَ النَّبِيِّ صَلَّى اللَّهُ عَلَيْهِ وَسَلَّمَ إِذْ جَاءَهُ رَجُلٌ فَقَالَ يَا رَسُولَ اللَّهِ هَلَكْتُ قَالَ مَا لَكَ قَالَ وَقَعْتُ عَلَى امْرَأَتِي وَأَنَا صَائِمٌ فَقال رسول الله صلى الله عليه وسلم: "هَلْ تَجِدُ رَقَبَةً تُعْتِقُهَا قَالَ لاَ قَالَ فَهَلْ تَسْتَطِيعُ أَنْ تَصُومَ شَهْرَيْنِ مُتَتَابِعَيْنِ قَالَ لاَ فَقَالَ فَهَلْ تَجِدُ إِطْعَامَ سِتِّينَ مِسْكِينًا قَالَ لاَ قَالَ فَمَكَثَ النَّبِيُّ صَلَّى اللَّهُ عَلَيْهِ وَسَلَّمَ فَبَيْنَا نَحْنُ عَلَى ذَلِكَ أُتِيَ النَّبِيُّ صَلَّى اللَّهُ عَلَيْهِ وَسَلَّمَ بِعَرَقٍ فِيهَا تَمْرٌ وَالْعَرَقُ الْمِكْتَلُ قَالَ أَيْنَ السَّائِلُ فَقَالَ أَنَا قَالَ خُذْهَا فَتَصَدَّقْ بِهِ فَقَالَ الرَّجُلُ أَعَلَى أَفْقَرَ مِنِّي يَا رَسُولَ اللَّهِ فَوَ اللَّهِ مَا بَيْنَ لاَبَتَيْهَا يُرِيدُ الْحَرَّتَيْنِ أَهْلُ بَيْتٍ أَفْقَرُ مِنْ أَهْلِ بَيْتِي فَضَحِكَ النَّبِيُّ صَلَّى اللَّهُ عَلَيْهِ وَسَلَّمَ حَتَّى بَدَتْ أَنْيَابُهُ ثُمَّ قَالَ أَطْعِمْهُ أَهْلَكَ"</w:t>
      </w:r>
    </w:p>
    <w:p w:rsidR="007D216F" w:rsidRDefault="007D216F" w:rsidP="007D216F">
      <w:pPr>
        <w:pStyle w:val="a4"/>
        <w:bidi/>
        <w:rPr>
          <w:rFonts w:cs="Simplified Arabic"/>
          <w:b/>
          <w:bCs/>
          <w:sz w:val="28"/>
          <w:szCs w:val="28"/>
          <w:rtl/>
          <w:lang w:bidi="ar"/>
        </w:rPr>
      </w:pPr>
      <w:r w:rsidRPr="007D216F">
        <w:rPr>
          <w:rFonts w:cs="Simplified Arabic" w:hint="cs"/>
          <w:b/>
          <w:bCs/>
          <w:sz w:val="28"/>
          <w:szCs w:val="28"/>
          <w:rtl/>
          <w:lang w:bidi="ar"/>
        </w:rPr>
        <w:t>فوائد الحديث :</w:t>
      </w:r>
    </w:p>
    <w:p w:rsidR="00AF72E7" w:rsidRPr="00AF72E7" w:rsidRDefault="00AF72E7" w:rsidP="00E34B66">
      <w:pPr>
        <w:pStyle w:val="a4"/>
        <w:numPr>
          <w:ilvl w:val="0"/>
          <w:numId w:val="31"/>
        </w:numPr>
        <w:bidi/>
        <w:rPr>
          <w:rFonts w:cs="Simplified Arabic"/>
          <w:b/>
          <w:bCs/>
          <w:sz w:val="28"/>
          <w:szCs w:val="28"/>
          <w:lang w:bidi="ar"/>
        </w:rPr>
      </w:pPr>
      <w:r>
        <w:rPr>
          <w:rFonts w:cs="Simplified Arabic" w:hint="cs"/>
          <w:sz w:val="27"/>
          <w:szCs w:val="27"/>
          <w:rtl/>
          <w:lang w:bidi="ar"/>
        </w:rPr>
        <w:t xml:space="preserve">فيه إشارة إلى أن الإعسار لا يسقط الكفارة عن الذمة. </w:t>
      </w:r>
    </w:p>
    <w:p w:rsidR="007D216F" w:rsidRPr="007D216F" w:rsidRDefault="007D216F" w:rsidP="00E34B66">
      <w:pPr>
        <w:pStyle w:val="a4"/>
        <w:numPr>
          <w:ilvl w:val="0"/>
          <w:numId w:val="31"/>
        </w:numPr>
        <w:bidi/>
        <w:rPr>
          <w:rFonts w:cs="Simplified Arabic"/>
          <w:b/>
          <w:bCs/>
          <w:sz w:val="28"/>
          <w:szCs w:val="28"/>
          <w:lang w:bidi="ar"/>
        </w:rPr>
      </w:pPr>
      <w:r>
        <w:rPr>
          <w:rFonts w:cs="Simplified Arabic" w:hint="cs"/>
          <w:sz w:val="27"/>
          <w:szCs w:val="27"/>
          <w:rtl/>
          <w:lang w:bidi="ar"/>
        </w:rPr>
        <w:t xml:space="preserve">قوله: "عند النبي صلى الله عليه وسلم" فيه حسن الأدب في التعبير لما تشعر </w:t>
      </w:r>
      <w:proofErr w:type="spellStart"/>
      <w:r>
        <w:rPr>
          <w:rFonts w:cs="Simplified Arabic" w:hint="cs"/>
          <w:sz w:val="27"/>
          <w:szCs w:val="27"/>
          <w:rtl/>
          <w:lang w:bidi="ar"/>
        </w:rPr>
        <w:t>العندية</w:t>
      </w:r>
      <w:proofErr w:type="spellEnd"/>
      <w:r>
        <w:rPr>
          <w:rFonts w:cs="Simplified Arabic" w:hint="cs"/>
          <w:sz w:val="27"/>
          <w:szCs w:val="27"/>
          <w:rtl/>
          <w:lang w:bidi="ar"/>
        </w:rPr>
        <w:t xml:space="preserve"> بالتعظيم، بخلاف ما لو قال مع، لكن في رواية </w:t>
      </w:r>
      <w:proofErr w:type="spellStart"/>
      <w:r>
        <w:rPr>
          <w:rFonts w:cs="Simplified Arabic" w:hint="cs"/>
          <w:sz w:val="27"/>
          <w:szCs w:val="27"/>
          <w:rtl/>
          <w:lang w:bidi="ar"/>
        </w:rPr>
        <w:t>الكشميهني</w:t>
      </w:r>
      <w:proofErr w:type="spellEnd"/>
      <w:r>
        <w:rPr>
          <w:rFonts w:cs="Simplified Arabic" w:hint="cs"/>
          <w:sz w:val="27"/>
          <w:szCs w:val="27"/>
          <w:rtl/>
          <w:lang w:bidi="ar"/>
        </w:rPr>
        <w:t>: "مع النبي صلى الله عليه وسلم".</w:t>
      </w:r>
    </w:p>
    <w:p w:rsidR="007D216F" w:rsidRDefault="007D216F" w:rsidP="00E34B66">
      <w:pPr>
        <w:pStyle w:val="a4"/>
        <w:numPr>
          <w:ilvl w:val="0"/>
          <w:numId w:val="31"/>
        </w:numPr>
        <w:bidi/>
        <w:rPr>
          <w:rFonts w:cs="Simplified Arabic"/>
          <w:b/>
          <w:bCs/>
          <w:sz w:val="28"/>
          <w:szCs w:val="28"/>
          <w:lang w:bidi="ar"/>
        </w:rPr>
      </w:pPr>
      <w:r>
        <w:rPr>
          <w:rFonts w:cs="Simplified Arabic" w:hint="cs"/>
          <w:sz w:val="27"/>
          <w:szCs w:val="27"/>
          <w:rtl/>
          <w:lang w:bidi="ar"/>
        </w:rPr>
        <w:t xml:space="preserve">قوله: "فقال يا رسول الله" زاد عبد الجبار بن عمر عن الزهري "جاء رجل وهو ينتف شعره ويدق صدره ويقول هلك الأبعد" ولمحمد بن أبي حفصة "يلطم وجهه" ولحجاج بن أرطاة "يدعو ويله" وفي مرسل ابن المسيب عند. الدار قطني "ويحثي على رأسه التراب" واستدل بهذا على جواز هذا الفعل والقول من وقعت له معصية، ويفرق بذلك بين مصيبة الدين </w:t>
      </w:r>
      <w:r>
        <w:rPr>
          <w:rFonts w:cs="Simplified Arabic" w:hint="cs"/>
          <w:sz w:val="27"/>
          <w:szCs w:val="27"/>
          <w:rtl/>
          <w:lang w:bidi="ar"/>
        </w:rPr>
        <w:lastRenderedPageBreak/>
        <w:t>والدنيا فيجوز في مصيبة الدين لما يشعر به الحال من شدة الندم وصحة الإقلاع، ويحتمل أن تكون هذه الواقعة قبل النهي عن لطم الخدود وحلق الشعر عند المصيبة.</w:t>
      </w:r>
    </w:p>
    <w:p w:rsidR="007D216F" w:rsidRPr="00AF72E7" w:rsidRDefault="00AF72E7" w:rsidP="00E34B66">
      <w:pPr>
        <w:pStyle w:val="a4"/>
        <w:numPr>
          <w:ilvl w:val="0"/>
          <w:numId w:val="31"/>
        </w:numPr>
        <w:bidi/>
        <w:rPr>
          <w:rFonts w:cs="Simplified Arabic"/>
          <w:b/>
          <w:bCs/>
          <w:sz w:val="28"/>
          <w:szCs w:val="28"/>
          <w:lang w:bidi="ar"/>
        </w:rPr>
      </w:pPr>
      <w:r>
        <w:rPr>
          <w:rFonts w:cs="Simplified Arabic" w:hint="cs"/>
          <w:sz w:val="27"/>
          <w:szCs w:val="27"/>
          <w:rtl/>
          <w:lang w:bidi="ar"/>
        </w:rPr>
        <w:t>استدل به على أنه كان عامدا لأن الهلاك والاحتراق مجاز عن العصيان المؤدي إلى ذلك، فكأنه جعل المتوقع كالواقع، وبالغ فعبر عنه بلفظ الماضي، وإذا تقرر ذلك فليس فيه حجة على وجوب الكفارة على الناسي وهو مشهور قول مالك والجمهور، وعن أحمد وبعض المالكية يجب على الناسي، وتمسكوا بترك استفساره عن جماعة هل كان عن عمد أو نسيان</w:t>
      </w:r>
      <w:r w:rsidRPr="00AF72E7">
        <w:rPr>
          <w:rFonts w:cs="Simplified Arabic" w:hint="cs"/>
          <w:sz w:val="27"/>
          <w:szCs w:val="27"/>
          <w:rtl/>
          <w:lang w:bidi="ar"/>
        </w:rPr>
        <w:t xml:space="preserve"> </w:t>
      </w:r>
      <w:r>
        <w:rPr>
          <w:rFonts w:cs="Simplified Arabic" w:hint="cs"/>
          <w:sz w:val="27"/>
          <w:szCs w:val="27"/>
          <w:rtl/>
          <w:lang w:bidi="ar"/>
        </w:rPr>
        <w:t xml:space="preserve">وترك </w:t>
      </w:r>
      <w:proofErr w:type="spellStart"/>
      <w:r>
        <w:rPr>
          <w:rFonts w:cs="Simplified Arabic" w:hint="cs"/>
          <w:sz w:val="27"/>
          <w:szCs w:val="27"/>
          <w:rtl/>
          <w:lang w:bidi="ar"/>
        </w:rPr>
        <w:t>الاستفصال</w:t>
      </w:r>
      <w:proofErr w:type="spellEnd"/>
      <w:r>
        <w:rPr>
          <w:rFonts w:cs="Simplified Arabic" w:hint="cs"/>
          <w:sz w:val="27"/>
          <w:szCs w:val="27"/>
          <w:rtl/>
          <w:lang w:bidi="ar"/>
        </w:rPr>
        <w:t xml:space="preserve"> في الفعل ينزل منزلة العموم في القول كما اشتهر، والجواب أنه قد تبين حاله بقوله هلكت واحترقت فدل على أنه كان عامدا عارفا بالتحريم .</w:t>
      </w:r>
    </w:p>
    <w:p w:rsidR="00AF72E7" w:rsidRPr="00AF72E7" w:rsidRDefault="00AF72E7" w:rsidP="00E34B66">
      <w:pPr>
        <w:pStyle w:val="a4"/>
        <w:numPr>
          <w:ilvl w:val="0"/>
          <w:numId w:val="31"/>
        </w:numPr>
        <w:bidi/>
        <w:rPr>
          <w:rFonts w:cs="Simplified Arabic"/>
          <w:b/>
          <w:bCs/>
          <w:sz w:val="28"/>
          <w:szCs w:val="28"/>
          <w:lang w:bidi="ar"/>
        </w:rPr>
      </w:pPr>
      <w:r>
        <w:rPr>
          <w:rFonts w:cs="Simplified Arabic" w:hint="cs"/>
          <w:sz w:val="27"/>
          <w:szCs w:val="27"/>
          <w:rtl/>
          <w:lang w:bidi="ar"/>
        </w:rPr>
        <w:t>استدل بهذا على أن من ارتكب معصية لا حد فيها وجاء مستفتيا أنه لا يعزر، لأن النبي صلى الله عليه وسلم لم يعاقبه اعترافه بالمعصية .</w:t>
      </w:r>
    </w:p>
    <w:p w:rsidR="00AF72E7" w:rsidRPr="00AF72E7" w:rsidRDefault="00AF72E7" w:rsidP="00E34B66">
      <w:pPr>
        <w:pStyle w:val="a4"/>
        <w:numPr>
          <w:ilvl w:val="0"/>
          <w:numId w:val="31"/>
        </w:numPr>
        <w:bidi/>
        <w:rPr>
          <w:rFonts w:cs="Simplified Arabic"/>
          <w:b/>
          <w:bCs/>
          <w:sz w:val="28"/>
          <w:szCs w:val="28"/>
          <w:lang w:bidi="ar"/>
        </w:rPr>
      </w:pPr>
      <w:r>
        <w:rPr>
          <w:rFonts w:cs="Simplified Arabic" w:hint="cs"/>
          <w:sz w:val="27"/>
          <w:szCs w:val="27"/>
          <w:rtl/>
          <w:lang w:bidi="ar"/>
        </w:rPr>
        <w:t>استدل به على إيجاب الكفارة على من أفسد صيامه مطلقا بأي شيء كان وهو قول المالكية، وقد تقدم نقل الخلاف فيه، والجمهور حملوا قوله: "أفطر" هنا على المقيد في الرواية الأخرى وهو قوله: "وقعت على أهلي "وكأنه قال أفطر بجماع، وهو أولى من دعوى القرطبي وغيره تعدد القصة.</w:t>
      </w:r>
    </w:p>
    <w:p w:rsidR="00FF02D7" w:rsidRDefault="00AF72E7" w:rsidP="00E34B66">
      <w:pPr>
        <w:pStyle w:val="a4"/>
        <w:numPr>
          <w:ilvl w:val="0"/>
          <w:numId w:val="31"/>
        </w:numPr>
        <w:bidi/>
        <w:rPr>
          <w:rFonts w:cs="Simplified Arabic"/>
          <w:b/>
          <w:bCs/>
          <w:sz w:val="28"/>
          <w:szCs w:val="28"/>
          <w:lang w:bidi="ar"/>
        </w:rPr>
      </w:pPr>
      <w:r>
        <w:rPr>
          <w:rFonts w:cs="Simplified Arabic" w:hint="cs"/>
          <w:sz w:val="27"/>
          <w:szCs w:val="27"/>
          <w:rtl/>
          <w:lang w:bidi="ar"/>
        </w:rPr>
        <w:t>قوله: "وأنا صائم" جملة حالية من قوله: "وقعت" فيؤخذ منه أنه لا يشترط في إطلاق اسم المشتق بقاء المعنى المشتق منه حقيقة لاستحالة كونه صائما مجامعا في حالة واحدة، فعلى هذا قوله: "وطئت" أي شرعت في الوطء أو أراد جامعت بعد إذ أنا صائم .</w:t>
      </w:r>
    </w:p>
    <w:p w:rsidR="00AF72E7" w:rsidRDefault="00FF02D7" w:rsidP="00E34B66">
      <w:pPr>
        <w:pStyle w:val="a4"/>
        <w:numPr>
          <w:ilvl w:val="0"/>
          <w:numId w:val="31"/>
        </w:numPr>
        <w:bidi/>
        <w:rPr>
          <w:rFonts w:cs="Simplified Arabic"/>
          <w:b/>
          <w:bCs/>
          <w:sz w:val="28"/>
          <w:szCs w:val="28"/>
          <w:lang w:bidi="ar"/>
        </w:rPr>
      </w:pPr>
      <w:r w:rsidRPr="00FF02D7">
        <w:rPr>
          <w:rFonts w:cs="Simplified Arabic" w:hint="cs"/>
          <w:sz w:val="27"/>
          <w:szCs w:val="27"/>
          <w:rtl/>
          <w:lang w:bidi="ar"/>
        </w:rPr>
        <w:t>استدل بإطلاق الرقبة على جواز إخراج الرقبة الكافرة كقول الحنفية، وهو ينبني على أن السبب إذا اختلف</w:t>
      </w:r>
      <w:r w:rsidRPr="00FF02D7">
        <w:rPr>
          <w:rFonts w:cs="Simplified Arabic" w:hint="cs"/>
          <w:i/>
          <w:iCs/>
          <w:color w:val="0000FF"/>
          <w:sz w:val="27"/>
          <w:szCs w:val="27"/>
          <w:rtl/>
          <w:lang w:bidi="ar"/>
        </w:rPr>
        <w:t xml:space="preserve"> </w:t>
      </w:r>
      <w:r w:rsidRPr="00FF02D7">
        <w:rPr>
          <w:rFonts w:cs="Simplified Arabic" w:hint="cs"/>
          <w:sz w:val="27"/>
          <w:szCs w:val="27"/>
          <w:rtl/>
          <w:lang w:bidi="ar"/>
        </w:rPr>
        <w:t>واتحد الحكم هل يقيد المطلق أو لا؟ وهل تقييده بالقيام أو لا؟ والأقرب أنه بالقياس، ويؤيده التقييد في مواضع أخرى.</w:t>
      </w:r>
    </w:p>
    <w:p w:rsidR="00FF02D7" w:rsidRPr="00FF02D7" w:rsidRDefault="00FF02D7" w:rsidP="00E34B66">
      <w:pPr>
        <w:pStyle w:val="a4"/>
        <w:numPr>
          <w:ilvl w:val="0"/>
          <w:numId w:val="31"/>
        </w:numPr>
        <w:bidi/>
        <w:rPr>
          <w:rFonts w:cs="Simplified Arabic"/>
          <w:b/>
          <w:bCs/>
          <w:sz w:val="28"/>
          <w:szCs w:val="28"/>
          <w:lang w:bidi="ar"/>
        </w:rPr>
      </w:pPr>
      <w:r>
        <w:rPr>
          <w:rFonts w:cs="Simplified Arabic" w:hint="cs"/>
          <w:sz w:val="27"/>
          <w:szCs w:val="27"/>
          <w:rtl/>
          <w:lang w:bidi="ar"/>
        </w:rPr>
        <w:t>قوله: "فهل تجد إطعام ستين مسكينا"؟</w:t>
      </w:r>
      <w:r w:rsidRPr="00FF02D7">
        <w:rPr>
          <w:rFonts w:cs="Simplified Arabic" w:hint="cs"/>
          <w:sz w:val="27"/>
          <w:szCs w:val="27"/>
          <w:rtl/>
          <w:lang w:bidi="ar"/>
        </w:rPr>
        <w:t xml:space="preserve"> </w:t>
      </w:r>
      <w:r>
        <w:rPr>
          <w:rFonts w:cs="Simplified Arabic" w:hint="cs"/>
          <w:sz w:val="27"/>
          <w:szCs w:val="27"/>
          <w:rtl/>
          <w:lang w:bidi="ar"/>
        </w:rPr>
        <w:t xml:space="preserve">قال ابن دقيق العيد: أضاف الإطعام الذي هو مصدر أطعم إلى ستين فلا يكون ذلك موجودا في حق من أطعم ستة مساكين عشرة أيام مثلا، ومن أجاز ذلك فكأنه استنبط من النص معنى يعود عليه بالإبطال، والمشهور عن الحنفية </w:t>
      </w:r>
      <w:proofErr w:type="spellStart"/>
      <w:r>
        <w:rPr>
          <w:rFonts w:cs="Simplified Arabic" w:hint="cs"/>
          <w:sz w:val="27"/>
          <w:szCs w:val="27"/>
          <w:rtl/>
          <w:lang w:bidi="ar"/>
        </w:rPr>
        <w:t>الإجزاء</w:t>
      </w:r>
      <w:proofErr w:type="spellEnd"/>
      <w:r>
        <w:rPr>
          <w:rFonts w:cs="Simplified Arabic" w:hint="cs"/>
          <w:sz w:val="27"/>
          <w:szCs w:val="27"/>
          <w:rtl/>
          <w:lang w:bidi="ar"/>
        </w:rPr>
        <w:t xml:space="preserve"> حتى لو أطعم الجميع مسكينا واحدا في ستين يوما كفي .</w:t>
      </w:r>
    </w:p>
    <w:p w:rsidR="00FF02D7" w:rsidRPr="00FF02D7" w:rsidRDefault="00FF02D7" w:rsidP="00E34B66">
      <w:pPr>
        <w:pStyle w:val="a4"/>
        <w:numPr>
          <w:ilvl w:val="0"/>
          <w:numId w:val="31"/>
        </w:numPr>
        <w:bidi/>
        <w:rPr>
          <w:rFonts w:cs="Simplified Arabic"/>
          <w:b/>
          <w:bCs/>
          <w:sz w:val="28"/>
          <w:szCs w:val="28"/>
          <w:lang w:bidi="ar"/>
        </w:rPr>
      </w:pPr>
      <w:r>
        <w:rPr>
          <w:rFonts w:cs="Simplified Arabic" w:hint="cs"/>
          <w:sz w:val="27"/>
          <w:szCs w:val="27"/>
          <w:rtl/>
          <w:lang w:bidi="ar"/>
        </w:rPr>
        <w:t>ذكر الإطعام يدل على وجود طاعمين فيخرج الطفل الذي لم يطعم كقول الحنفية، ونظر الشافعي إلى النوع فقال: يسلم لوليه .</w:t>
      </w:r>
    </w:p>
    <w:p w:rsidR="00FF02D7" w:rsidRDefault="00FF02D7" w:rsidP="00E34B66">
      <w:pPr>
        <w:pStyle w:val="a4"/>
        <w:numPr>
          <w:ilvl w:val="0"/>
          <w:numId w:val="31"/>
        </w:numPr>
        <w:bidi/>
        <w:rPr>
          <w:rFonts w:cs="Simplified Arabic"/>
          <w:b/>
          <w:bCs/>
          <w:sz w:val="28"/>
          <w:szCs w:val="28"/>
          <w:lang w:bidi="ar"/>
        </w:rPr>
      </w:pPr>
      <w:r>
        <w:rPr>
          <w:rFonts w:cs="Simplified Arabic" w:hint="cs"/>
          <w:sz w:val="27"/>
          <w:szCs w:val="27"/>
          <w:rtl/>
          <w:lang w:bidi="ar"/>
        </w:rPr>
        <w:t>فيه دليل على إيجاب الكفارة بالجماع خلافا لمن شذ فقال لا تجب مستندا إلى أنه لو كان واجبا لما سقط بالإعسار، وتعقب بمنع الإسقاط</w:t>
      </w:r>
      <w:r>
        <w:rPr>
          <w:rFonts w:cs="Simplified Arabic" w:hint="cs"/>
          <w:b/>
          <w:bCs/>
          <w:sz w:val="28"/>
          <w:szCs w:val="28"/>
          <w:rtl/>
          <w:lang w:bidi="ar"/>
        </w:rPr>
        <w:t xml:space="preserve"> .</w:t>
      </w:r>
    </w:p>
    <w:p w:rsidR="00FF02D7" w:rsidRPr="00FF02D7" w:rsidRDefault="00FF02D7" w:rsidP="00E34B66">
      <w:pPr>
        <w:pStyle w:val="a4"/>
        <w:numPr>
          <w:ilvl w:val="0"/>
          <w:numId w:val="31"/>
        </w:numPr>
        <w:bidi/>
        <w:rPr>
          <w:rFonts w:cs="Simplified Arabic"/>
          <w:b/>
          <w:bCs/>
          <w:sz w:val="28"/>
          <w:szCs w:val="28"/>
          <w:lang w:bidi="ar"/>
        </w:rPr>
      </w:pPr>
      <w:r w:rsidRPr="00FF02D7">
        <w:rPr>
          <w:rFonts w:cs="Simplified Arabic" w:hint="cs"/>
          <w:sz w:val="27"/>
          <w:szCs w:val="27"/>
          <w:rtl/>
          <w:lang w:bidi="ar"/>
        </w:rPr>
        <w:t>فيه دليل على جريان الخص</w:t>
      </w:r>
      <w:r>
        <w:rPr>
          <w:rFonts w:cs="Simplified Arabic" w:hint="cs"/>
          <w:sz w:val="27"/>
          <w:szCs w:val="27"/>
          <w:rtl/>
          <w:lang w:bidi="ar"/>
        </w:rPr>
        <w:t>ال الثلاث المذكورة في الكفارة.</w:t>
      </w:r>
    </w:p>
    <w:p w:rsidR="00FF02D7" w:rsidRPr="00FF02D7" w:rsidRDefault="00FF02D7" w:rsidP="00E34B66">
      <w:pPr>
        <w:pStyle w:val="a4"/>
        <w:numPr>
          <w:ilvl w:val="0"/>
          <w:numId w:val="31"/>
        </w:numPr>
        <w:bidi/>
        <w:rPr>
          <w:rFonts w:cs="Simplified Arabic"/>
          <w:b/>
          <w:bCs/>
          <w:sz w:val="28"/>
          <w:szCs w:val="28"/>
          <w:rtl/>
          <w:lang w:bidi="ar"/>
        </w:rPr>
      </w:pPr>
      <w:r w:rsidRPr="00FF02D7">
        <w:rPr>
          <w:rFonts w:cs="Simplified Arabic" w:hint="cs"/>
          <w:sz w:val="27"/>
          <w:szCs w:val="27"/>
          <w:rtl/>
          <w:lang w:bidi="ar"/>
        </w:rPr>
        <w:t xml:space="preserve">وقع في "المدونة" ولا يعرف مالك غير الإطعام ولا يأخذ بعتق ولا صيام. قال ابن دقيق العيد: وهي معضلة لا يهتدي إلى توجيهها مع مصادمة </w:t>
      </w:r>
      <w:r>
        <w:rPr>
          <w:rFonts w:cs="Simplified Arabic" w:hint="cs"/>
          <w:sz w:val="27"/>
          <w:szCs w:val="27"/>
          <w:rtl/>
          <w:lang w:bidi="ar"/>
        </w:rPr>
        <w:t xml:space="preserve">الحديث الثابت، غير أن </w:t>
      </w:r>
      <w:r>
        <w:rPr>
          <w:rFonts w:cs="Simplified Arabic" w:hint="cs"/>
          <w:sz w:val="27"/>
          <w:szCs w:val="27"/>
          <w:rtl/>
          <w:lang w:bidi="ar"/>
        </w:rPr>
        <w:lastRenderedPageBreak/>
        <w:t>بعض المحققين من أصحابه حمل هذا اللفظ وتأوله على الاستحباب في تقديم الطعام على غيره من الخصال .</w:t>
      </w:r>
    </w:p>
    <w:p w:rsidR="00FF02D7" w:rsidRPr="00FF02D7" w:rsidRDefault="00FF02D7" w:rsidP="00E34B66">
      <w:pPr>
        <w:pStyle w:val="a4"/>
        <w:numPr>
          <w:ilvl w:val="0"/>
          <w:numId w:val="31"/>
        </w:numPr>
        <w:bidi/>
        <w:rPr>
          <w:rFonts w:cs="Simplified Arabic"/>
          <w:b/>
          <w:bCs/>
          <w:sz w:val="28"/>
          <w:szCs w:val="28"/>
          <w:lang w:bidi="ar"/>
        </w:rPr>
      </w:pPr>
      <w:r>
        <w:rPr>
          <w:rFonts w:cs="Simplified Arabic" w:hint="cs"/>
          <w:sz w:val="27"/>
          <w:szCs w:val="27"/>
          <w:rtl/>
          <w:lang w:bidi="ar"/>
        </w:rPr>
        <w:t xml:space="preserve"> قال بعض المالكية : إن الكفارة تختلف باختلاف الأوقات: ففي وقت الشدة يكون بالإطعام وفي غيرها يكون بالعتق أو الصوم ونقلوه عن محققي المتأخرين .</w:t>
      </w:r>
    </w:p>
    <w:p w:rsidR="00FF02D7" w:rsidRPr="00FF02D7" w:rsidRDefault="00FF02D7" w:rsidP="00E34B66">
      <w:pPr>
        <w:pStyle w:val="a4"/>
        <w:numPr>
          <w:ilvl w:val="0"/>
          <w:numId w:val="31"/>
        </w:numPr>
        <w:bidi/>
        <w:rPr>
          <w:rFonts w:cs="Simplified Arabic"/>
          <w:b/>
          <w:bCs/>
          <w:sz w:val="28"/>
          <w:szCs w:val="28"/>
          <w:lang w:bidi="ar"/>
        </w:rPr>
      </w:pPr>
      <w:r>
        <w:rPr>
          <w:rFonts w:cs="Simplified Arabic" w:hint="cs"/>
          <w:sz w:val="27"/>
          <w:szCs w:val="27"/>
          <w:rtl/>
          <w:lang w:bidi="ar"/>
        </w:rPr>
        <w:t xml:space="preserve"> قال بعضهم : الإفطار بالجماع يكفر بالخصال الثلاث، وبغيره لا يكفر إلا بالإطعام وهو قول أبي مصعب.</w:t>
      </w:r>
    </w:p>
    <w:p w:rsidR="00FF02D7" w:rsidRPr="00FF02D7" w:rsidRDefault="00FF02D7" w:rsidP="00E34B66">
      <w:pPr>
        <w:pStyle w:val="a4"/>
        <w:numPr>
          <w:ilvl w:val="0"/>
          <w:numId w:val="31"/>
        </w:numPr>
        <w:bidi/>
        <w:rPr>
          <w:rFonts w:cs="Simplified Arabic"/>
          <w:b/>
          <w:bCs/>
          <w:sz w:val="28"/>
          <w:szCs w:val="28"/>
          <w:lang w:bidi="ar"/>
        </w:rPr>
      </w:pPr>
      <w:r>
        <w:rPr>
          <w:rFonts w:cs="Simplified Arabic" w:hint="cs"/>
          <w:sz w:val="27"/>
          <w:szCs w:val="27"/>
          <w:rtl/>
          <w:lang w:bidi="ar"/>
        </w:rPr>
        <w:t>قال ابن حرير الطبري: هو مخير بين العتق والصوم ولا يطعم إلا عند العجز عنهما .</w:t>
      </w:r>
    </w:p>
    <w:p w:rsidR="00FF02D7" w:rsidRDefault="00D76F5B" w:rsidP="00E34B66">
      <w:pPr>
        <w:pStyle w:val="a4"/>
        <w:numPr>
          <w:ilvl w:val="0"/>
          <w:numId w:val="31"/>
        </w:numPr>
        <w:bidi/>
        <w:rPr>
          <w:rFonts w:cs="Simplified Arabic"/>
          <w:b/>
          <w:bCs/>
          <w:sz w:val="28"/>
          <w:szCs w:val="28"/>
          <w:lang w:bidi="ar"/>
        </w:rPr>
      </w:pPr>
      <w:r>
        <w:rPr>
          <w:rFonts w:cs="Simplified Arabic" w:hint="cs"/>
          <w:sz w:val="27"/>
          <w:szCs w:val="27"/>
          <w:rtl/>
          <w:lang w:bidi="ar"/>
        </w:rPr>
        <w:t xml:space="preserve">في الحديث أنه لا مدخل لغير </w:t>
      </w:r>
      <w:r w:rsidR="00FF02D7">
        <w:rPr>
          <w:rFonts w:cs="Simplified Arabic" w:hint="cs"/>
          <w:sz w:val="27"/>
          <w:szCs w:val="27"/>
          <w:rtl/>
          <w:lang w:bidi="ar"/>
        </w:rPr>
        <w:t>هذه الخصال الثلاث في الكفارة.</w:t>
      </w:r>
    </w:p>
    <w:p w:rsidR="00196934" w:rsidRPr="00196934" w:rsidRDefault="00196934" w:rsidP="00E34B66">
      <w:pPr>
        <w:pStyle w:val="a4"/>
        <w:numPr>
          <w:ilvl w:val="0"/>
          <w:numId w:val="31"/>
        </w:numPr>
        <w:bidi/>
        <w:rPr>
          <w:rFonts w:cs="Simplified Arabic"/>
          <w:b/>
          <w:bCs/>
          <w:sz w:val="28"/>
          <w:szCs w:val="28"/>
          <w:lang w:bidi="ar"/>
        </w:rPr>
      </w:pPr>
      <w:r>
        <w:rPr>
          <w:rFonts w:cs="Simplified Arabic" w:hint="cs"/>
          <w:sz w:val="27"/>
          <w:szCs w:val="27"/>
          <w:rtl/>
          <w:lang w:bidi="ar"/>
        </w:rPr>
        <w:t>فيه أن الكفارة بالخصال الثلاث على الترتيب المذكور. قال ابن العربي: لأن النبي صلى الله عليه وسلم نقله من أمر بعد عدمه لأمر آخر وليس هذا شأن التخيير .</w:t>
      </w:r>
    </w:p>
    <w:p w:rsidR="00FF02D7" w:rsidRDefault="00196934" w:rsidP="00E34B66">
      <w:pPr>
        <w:pStyle w:val="a4"/>
        <w:numPr>
          <w:ilvl w:val="0"/>
          <w:numId w:val="31"/>
        </w:numPr>
        <w:bidi/>
        <w:rPr>
          <w:rFonts w:cs="Simplified Arabic"/>
          <w:b/>
          <w:bCs/>
          <w:sz w:val="28"/>
          <w:szCs w:val="28"/>
          <w:lang w:bidi="ar"/>
        </w:rPr>
      </w:pPr>
      <w:r>
        <w:rPr>
          <w:rFonts w:cs="Simplified Arabic" w:hint="cs"/>
          <w:sz w:val="27"/>
          <w:szCs w:val="27"/>
          <w:rtl/>
          <w:lang w:bidi="ar"/>
        </w:rPr>
        <w:t xml:space="preserve">نازع عياض في ظهور دلالة الترتيب في السؤال عن ذلك فقال: إن مثل هذا السؤال قد يستعمل فيما هو على التخيير، وقرره ابن المنير في الحاشية بأن شخصا لو حنث فاستفتى فقال له المفتي: أعتق رقبة فقال لا أجد، فقال صم ثلاثة أيام الخ، لم يكن مخالفا لحقيقة التخيير، بل يحمل على أن إرشاده إلى العتق لكونه أقرب </w:t>
      </w:r>
      <w:proofErr w:type="spellStart"/>
      <w:r>
        <w:rPr>
          <w:rFonts w:cs="Simplified Arabic" w:hint="cs"/>
          <w:sz w:val="27"/>
          <w:szCs w:val="27"/>
          <w:rtl/>
          <w:lang w:bidi="ar"/>
        </w:rPr>
        <w:t>لتنجيز</w:t>
      </w:r>
      <w:proofErr w:type="spellEnd"/>
      <w:r>
        <w:rPr>
          <w:rFonts w:cs="Simplified Arabic" w:hint="cs"/>
          <w:sz w:val="27"/>
          <w:szCs w:val="27"/>
          <w:rtl/>
          <w:lang w:bidi="ar"/>
        </w:rPr>
        <w:t xml:space="preserve"> الكفارة.</w:t>
      </w:r>
    </w:p>
    <w:p w:rsidR="00196934" w:rsidRPr="00196934" w:rsidRDefault="00196934" w:rsidP="00E34B66">
      <w:pPr>
        <w:pStyle w:val="a4"/>
        <w:numPr>
          <w:ilvl w:val="0"/>
          <w:numId w:val="31"/>
        </w:numPr>
        <w:bidi/>
        <w:rPr>
          <w:rFonts w:cs="Simplified Arabic"/>
          <w:b/>
          <w:bCs/>
          <w:sz w:val="28"/>
          <w:szCs w:val="28"/>
          <w:lang w:bidi="ar"/>
        </w:rPr>
      </w:pPr>
      <w:r>
        <w:rPr>
          <w:rFonts w:cs="Simplified Arabic" w:hint="cs"/>
          <w:sz w:val="27"/>
          <w:szCs w:val="27"/>
          <w:rtl/>
          <w:lang w:bidi="ar"/>
        </w:rPr>
        <w:t>قوله: "بعرق" بفتح المهملة والراء بعدها قاف. قال ابن التين كذا لأكثر الرواة ؛ قال عياض والصواب الفتح. وقال ابن التين أنكر بعضهم الإسكان لأن الذي بالإسكان هو العظم الذي عليه اللحم. قلت: إن كان الإنكار من جهة الاشتراك مع العظم فلينكر الفتح لأنه يشترك مع الماء الذي يتحلب من الجسد، نعم الراجح من حيث الرواية الفتح ومن حيث اللغة أيضا، إلا أن الإسكان ليس بمنكر بل أثبته بعض أهل اللغة كالقزاز.</w:t>
      </w:r>
    </w:p>
    <w:p w:rsidR="00196934" w:rsidRPr="00196934" w:rsidRDefault="00196934" w:rsidP="00E34B66">
      <w:pPr>
        <w:pStyle w:val="a4"/>
        <w:numPr>
          <w:ilvl w:val="0"/>
          <w:numId w:val="31"/>
        </w:numPr>
        <w:bidi/>
        <w:rPr>
          <w:rFonts w:cs="Simplified Arabic"/>
          <w:b/>
          <w:bCs/>
          <w:sz w:val="28"/>
          <w:szCs w:val="28"/>
          <w:lang w:bidi="ar"/>
        </w:rPr>
      </w:pPr>
      <w:r>
        <w:rPr>
          <w:rFonts w:cs="Simplified Arabic" w:hint="cs"/>
          <w:sz w:val="27"/>
          <w:szCs w:val="27"/>
          <w:rtl/>
          <w:lang w:bidi="ar"/>
        </w:rPr>
        <w:t>قوله: "خذ هذا فتصدق به"</w:t>
      </w:r>
      <w:r w:rsidRPr="00196934">
        <w:rPr>
          <w:rFonts w:cs="Simplified Arabic" w:hint="cs"/>
          <w:sz w:val="27"/>
          <w:szCs w:val="27"/>
          <w:rtl/>
          <w:lang w:bidi="ar"/>
        </w:rPr>
        <w:t xml:space="preserve"> </w:t>
      </w:r>
      <w:r>
        <w:rPr>
          <w:rFonts w:cs="Simplified Arabic" w:hint="cs"/>
          <w:sz w:val="27"/>
          <w:szCs w:val="27"/>
          <w:rtl/>
          <w:lang w:bidi="ar"/>
        </w:rPr>
        <w:t xml:space="preserve">ويؤيده رواية منصور في الباب الذي يليه بلفظ: "أطعم هذا عنك" ونحوه في مرسل سعيد ابن المسيب من رواية داود بن أبي هند عنه عند </w:t>
      </w:r>
      <w:proofErr w:type="spellStart"/>
      <w:r>
        <w:rPr>
          <w:rFonts w:cs="Simplified Arabic" w:hint="cs"/>
          <w:sz w:val="27"/>
          <w:szCs w:val="27"/>
          <w:rtl/>
          <w:lang w:bidi="ar"/>
        </w:rPr>
        <w:t>الدارقطني،وعنده</w:t>
      </w:r>
      <w:proofErr w:type="spellEnd"/>
      <w:r>
        <w:rPr>
          <w:rFonts w:cs="Simplified Arabic" w:hint="cs"/>
          <w:sz w:val="27"/>
          <w:szCs w:val="27"/>
          <w:rtl/>
          <w:lang w:bidi="ar"/>
        </w:rPr>
        <w:t xml:space="preserve"> من طريق ليث عن مجاهد عن أبي هريرة "نحن نتصدق به عنك" واستدل بإفراده بذلك على أن الكفارة عليه وحده دون الموطوءة، وكذا قوله في المراجعة "هل تستطيع" و "هل تجد" وغير ذلك، وهو الأصح من قولي الشافعية وبه قال الأوزاعي.</w:t>
      </w:r>
    </w:p>
    <w:p w:rsidR="00196934" w:rsidRPr="00196934" w:rsidRDefault="00196934" w:rsidP="00E34B66">
      <w:pPr>
        <w:pStyle w:val="a4"/>
        <w:numPr>
          <w:ilvl w:val="0"/>
          <w:numId w:val="31"/>
        </w:numPr>
        <w:bidi/>
        <w:rPr>
          <w:rFonts w:cs="Simplified Arabic"/>
          <w:b/>
          <w:bCs/>
          <w:sz w:val="28"/>
          <w:szCs w:val="28"/>
          <w:lang w:bidi="ar"/>
        </w:rPr>
      </w:pPr>
      <w:r>
        <w:rPr>
          <w:rFonts w:cs="Simplified Arabic" w:hint="cs"/>
          <w:sz w:val="27"/>
          <w:szCs w:val="27"/>
          <w:rtl/>
          <w:lang w:bidi="ar"/>
        </w:rPr>
        <w:t>قال الجمهور وأبو ثور وابن المنذر تجب الكفارة على المرأة أيضا على اختلاف وتفاصيل لهم في الحرة والأمة والمطاوعة والمكرهة وهل هي عليها أو على الرجل عنها .</w:t>
      </w:r>
    </w:p>
    <w:p w:rsidR="00196934" w:rsidRDefault="00196934" w:rsidP="00E34B66">
      <w:pPr>
        <w:pStyle w:val="a4"/>
        <w:numPr>
          <w:ilvl w:val="0"/>
          <w:numId w:val="31"/>
        </w:numPr>
        <w:bidi/>
        <w:rPr>
          <w:rFonts w:cs="Simplified Arabic"/>
          <w:b/>
          <w:bCs/>
          <w:sz w:val="28"/>
          <w:szCs w:val="28"/>
          <w:lang w:bidi="ar"/>
        </w:rPr>
      </w:pPr>
      <w:r>
        <w:rPr>
          <w:rFonts w:cs="Simplified Arabic" w:hint="cs"/>
          <w:sz w:val="27"/>
          <w:szCs w:val="27"/>
          <w:rtl/>
          <w:lang w:bidi="ar"/>
        </w:rPr>
        <w:t xml:space="preserve">استدل الشافعية بسكوته عليه الصلاة والسلام عن إعلام المرأة بوجوب الكفارة مع الحاجة، وأجيب بمنع وجود الحاجة إذ ذاك لأنها لم تعترف ولم تسأل واعتراف الزوج عليها لا يوجب عليها حكما ما لم تعترف، وبأنها قضية حال فالسكوت عنها لا يدل على الحكم </w:t>
      </w:r>
      <w:r>
        <w:rPr>
          <w:rFonts w:cs="Simplified Arabic" w:hint="cs"/>
          <w:sz w:val="27"/>
          <w:szCs w:val="27"/>
          <w:rtl/>
          <w:lang w:bidi="ar"/>
        </w:rPr>
        <w:lastRenderedPageBreak/>
        <w:t>لاحتمال أن تكون المرأة لم تكن صائمة لعذر من الأعذار. ثم إن بيان الحكم للرجل بيان في حقها لاشتراكهما في تحريم الفطر وانتهاك حرمة الصوم كما لم يأمره بالغسل.</w:t>
      </w:r>
    </w:p>
    <w:p w:rsidR="00196934" w:rsidRPr="00196934" w:rsidRDefault="00196934" w:rsidP="00E34B66">
      <w:pPr>
        <w:pStyle w:val="a4"/>
        <w:numPr>
          <w:ilvl w:val="0"/>
          <w:numId w:val="31"/>
        </w:numPr>
        <w:bidi/>
        <w:rPr>
          <w:rFonts w:cs="Simplified Arabic"/>
          <w:b/>
          <w:bCs/>
          <w:sz w:val="28"/>
          <w:szCs w:val="28"/>
          <w:lang w:bidi="ar"/>
        </w:rPr>
      </w:pPr>
      <w:r>
        <w:rPr>
          <w:rFonts w:cs="Simplified Arabic" w:hint="cs"/>
          <w:sz w:val="27"/>
          <w:szCs w:val="27"/>
          <w:rtl/>
          <w:lang w:bidi="ar"/>
        </w:rPr>
        <w:t>قال القرطبي اختلفوا في الكفارة هل هي على الرجل وحده على نفسه فقط أو عليه وعليها أو عليه كفارتان عنه وعنها أو عليه عن نفسه وعليها عنها، وليس في الحديث ما يدل على شيء من ذلك لأنه ساكت عن المرأة فيؤخذ حكمها من دليل آخر مع احتمال أن يكون سبب السكوت أنها كانت غير صائمة .</w:t>
      </w:r>
    </w:p>
    <w:p w:rsidR="00684363" w:rsidRPr="00684363" w:rsidRDefault="00196934" w:rsidP="00E34B66">
      <w:pPr>
        <w:pStyle w:val="a4"/>
        <w:numPr>
          <w:ilvl w:val="0"/>
          <w:numId w:val="31"/>
        </w:numPr>
        <w:bidi/>
        <w:rPr>
          <w:rFonts w:cs="Simplified Arabic"/>
          <w:b/>
          <w:bCs/>
          <w:sz w:val="28"/>
          <w:szCs w:val="28"/>
          <w:lang w:bidi="ar"/>
        </w:rPr>
      </w:pPr>
      <w:r>
        <w:rPr>
          <w:rFonts w:cs="Simplified Arabic" w:hint="cs"/>
          <w:sz w:val="27"/>
          <w:szCs w:val="27"/>
          <w:rtl/>
          <w:lang w:bidi="ar"/>
        </w:rPr>
        <w:t>استدل بعضهم بقوله في بعض طرق هذا الحديث: "هلك</w:t>
      </w:r>
      <w:r w:rsidR="00684363">
        <w:rPr>
          <w:rFonts w:cs="Simplified Arabic" w:hint="cs"/>
          <w:sz w:val="27"/>
          <w:szCs w:val="27"/>
          <w:rtl/>
          <w:lang w:bidi="ar"/>
        </w:rPr>
        <w:t>ت وأهلكت" وهي زيادة فيها مقال .</w:t>
      </w:r>
    </w:p>
    <w:p w:rsidR="00196934" w:rsidRPr="00684363" w:rsidRDefault="00196934" w:rsidP="00E34B66">
      <w:pPr>
        <w:pStyle w:val="a4"/>
        <w:numPr>
          <w:ilvl w:val="0"/>
          <w:numId w:val="31"/>
        </w:numPr>
        <w:bidi/>
        <w:rPr>
          <w:rFonts w:cs="Simplified Arabic"/>
          <w:b/>
          <w:bCs/>
          <w:sz w:val="28"/>
          <w:szCs w:val="28"/>
          <w:lang w:bidi="ar"/>
        </w:rPr>
      </w:pPr>
      <w:r>
        <w:rPr>
          <w:rFonts w:cs="Simplified Arabic" w:hint="cs"/>
          <w:sz w:val="27"/>
          <w:szCs w:val="27"/>
          <w:rtl/>
          <w:lang w:bidi="ar"/>
        </w:rPr>
        <w:t>قال ابن الجوزي: في قوله وأهلكت تنبيه على أنه أكرهها ولولا ذلك لم يكن مهلكا لها</w:t>
      </w:r>
      <w:r>
        <w:rPr>
          <w:rFonts w:cs="Simplified Arabic" w:hint="cs"/>
          <w:b/>
          <w:bCs/>
          <w:sz w:val="28"/>
          <w:szCs w:val="28"/>
          <w:rtl/>
          <w:lang w:bidi="ar"/>
        </w:rPr>
        <w:t xml:space="preserve"> </w:t>
      </w:r>
      <w:r w:rsidR="00684363">
        <w:rPr>
          <w:rFonts w:cs="Simplified Arabic" w:hint="cs"/>
          <w:b/>
          <w:bCs/>
          <w:sz w:val="28"/>
          <w:szCs w:val="28"/>
          <w:rtl/>
          <w:lang w:bidi="ar"/>
        </w:rPr>
        <w:t>؛</w:t>
      </w:r>
      <w:r w:rsidR="00684363" w:rsidRPr="00684363">
        <w:rPr>
          <w:rFonts w:cs="Simplified Arabic" w:hint="cs"/>
          <w:sz w:val="27"/>
          <w:szCs w:val="27"/>
          <w:rtl/>
          <w:lang w:bidi="ar"/>
        </w:rPr>
        <w:t xml:space="preserve"> </w:t>
      </w:r>
      <w:r w:rsidR="00684363">
        <w:rPr>
          <w:rFonts w:cs="Simplified Arabic" w:hint="cs"/>
          <w:sz w:val="27"/>
          <w:szCs w:val="27"/>
          <w:rtl/>
          <w:lang w:bidi="ar"/>
        </w:rPr>
        <w:t>قلت: ولا يلزم من ذلك تعدد الكفارة بل لا يلزم من قوله وأهلكت إيجاب الكفارة عليها، بل يحتمل أن يريد بقوله هلكت أثمت وأهلكت أي كنت سببا في تأثيم من طاوعتني فواقعها إذ لا ريب في حصول الإثم على المطاوعة ولا يلزم من ذلك إثبات الكفارة ولا نفيها .</w:t>
      </w:r>
    </w:p>
    <w:p w:rsidR="00684363" w:rsidRDefault="00684363" w:rsidP="00E34B66">
      <w:pPr>
        <w:pStyle w:val="a4"/>
        <w:numPr>
          <w:ilvl w:val="0"/>
          <w:numId w:val="31"/>
        </w:numPr>
        <w:bidi/>
        <w:rPr>
          <w:rFonts w:cs="Simplified Arabic"/>
          <w:b/>
          <w:bCs/>
          <w:sz w:val="28"/>
          <w:szCs w:val="28"/>
          <w:lang w:bidi="ar"/>
        </w:rPr>
      </w:pPr>
      <w:r>
        <w:rPr>
          <w:rFonts w:cs="Simplified Arabic" w:hint="cs"/>
          <w:sz w:val="27"/>
          <w:szCs w:val="27"/>
          <w:rtl/>
          <w:lang w:bidi="ar"/>
        </w:rPr>
        <w:t xml:space="preserve">سئل الأوزاعي عن رجل جامع امرأته في رمضان قال: عليهما كفارة واحدة إلا الصيام، قيل له فإن </w:t>
      </w:r>
      <w:proofErr w:type="spellStart"/>
      <w:r>
        <w:rPr>
          <w:rFonts w:cs="Simplified Arabic" w:hint="cs"/>
          <w:sz w:val="27"/>
          <w:szCs w:val="27"/>
          <w:rtl/>
          <w:lang w:bidi="ar"/>
        </w:rPr>
        <w:t>استكرهها</w:t>
      </w:r>
      <w:proofErr w:type="spellEnd"/>
      <w:r>
        <w:rPr>
          <w:rFonts w:cs="Simplified Arabic" w:hint="cs"/>
          <w:sz w:val="27"/>
          <w:szCs w:val="27"/>
          <w:rtl/>
          <w:lang w:bidi="ar"/>
        </w:rPr>
        <w:t>؟ قال عليه الصيام وحده.</w:t>
      </w:r>
    </w:p>
    <w:p w:rsidR="00684363" w:rsidRPr="00684363" w:rsidRDefault="00684363" w:rsidP="00E34B66">
      <w:pPr>
        <w:pStyle w:val="a4"/>
        <w:numPr>
          <w:ilvl w:val="0"/>
          <w:numId w:val="31"/>
        </w:numPr>
        <w:bidi/>
        <w:rPr>
          <w:rFonts w:cs="Simplified Arabic"/>
          <w:b/>
          <w:bCs/>
          <w:sz w:val="28"/>
          <w:szCs w:val="28"/>
          <w:lang w:bidi="ar"/>
        </w:rPr>
      </w:pPr>
      <w:r>
        <w:rPr>
          <w:rFonts w:cs="Simplified Arabic" w:hint="cs"/>
          <w:sz w:val="27"/>
          <w:szCs w:val="27"/>
          <w:rtl/>
          <w:lang w:bidi="ar"/>
        </w:rPr>
        <w:t>قال الشيخ تقي الدين: وأقوى من ذلك أن يجعل الإعطاء لا على جهة الكفارة بل على جهة التصدق عليه وعلى أهله بتلك الصدقة لما ظهر من حاجتهم، وأما الكفارة فلم تسقط بذلك، ولكن ليس استقرارها في ذمته مأخوذا من هذا الحديث. وأما ما اعتلوا به من تأخير البيان فلا دلالة فيه، لأن العلم بالوجوب قد تقدم، ولم يرد في الحديث ما يدل على الإسقاط لأنه لما أخبره بعجزه ثم أمره بإخراج العرق دل على أن لا سقوط عن العاجز، ولعله أخر البيان إلى وقت الحاجة وهو القدرة .</w:t>
      </w:r>
    </w:p>
    <w:p w:rsidR="00684363" w:rsidRPr="00684363" w:rsidRDefault="00684363" w:rsidP="00E34B66">
      <w:pPr>
        <w:pStyle w:val="a4"/>
        <w:numPr>
          <w:ilvl w:val="0"/>
          <w:numId w:val="31"/>
        </w:numPr>
        <w:bidi/>
        <w:rPr>
          <w:rFonts w:cs="Simplified Arabic"/>
          <w:b/>
          <w:bCs/>
          <w:sz w:val="28"/>
          <w:szCs w:val="28"/>
          <w:lang w:bidi="ar"/>
        </w:rPr>
      </w:pPr>
      <w:r>
        <w:rPr>
          <w:rFonts w:cs="Simplified Arabic" w:hint="cs"/>
          <w:sz w:val="27"/>
          <w:szCs w:val="27"/>
          <w:rtl/>
          <w:lang w:bidi="ar"/>
        </w:rPr>
        <w:t>استدل به على جواز إعطاء الصدقة جميعها في صنف واحد، وفيه نظر لأنه لم يتعين أن ذلك القدر هو جميع ما يجب على ذلك الرجل الذي أحضر التمر .</w:t>
      </w:r>
    </w:p>
    <w:p w:rsidR="004570E3" w:rsidRPr="004570E3" w:rsidRDefault="00684363" w:rsidP="00E34B66">
      <w:pPr>
        <w:pStyle w:val="a4"/>
        <w:numPr>
          <w:ilvl w:val="0"/>
          <w:numId w:val="31"/>
        </w:numPr>
        <w:bidi/>
        <w:rPr>
          <w:rFonts w:cs="Simplified Arabic"/>
          <w:b/>
          <w:bCs/>
          <w:sz w:val="28"/>
          <w:szCs w:val="28"/>
          <w:lang w:bidi="ar"/>
        </w:rPr>
      </w:pPr>
      <w:r>
        <w:rPr>
          <w:rFonts w:cs="Simplified Arabic" w:hint="cs"/>
          <w:sz w:val="27"/>
          <w:szCs w:val="27"/>
          <w:rtl/>
          <w:lang w:bidi="ar"/>
        </w:rPr>
        <w:t>استدل به على سقوط قضاء اليوم الذي أفسده الجامع اكتفاء بالكفارة، إذ لم يقع التصريح في الصحيحين بقضائه وهو محكي في مذهب الشافعي، وعن الأوزاعي يقضي إن كفر بغ</w:t>
      </w:r>
      <w:r w:rsidR="004570E3">
        <w:rPr>
          <w:rFonts w:cs="Simplified Arabic" w:hint="cs"/>
          <w:sz w:val="27"/>
          <w:szCs w:val="27"/>
          <w:rtl/>
          <w:lang w:bidi="ar"/>
        </w:rPr>
        <w:t>ير الصوم وهو وجه للشافعية أيضا .</w:t>
      </w:r>
    </w:p>
    <w:p w:rsidR="00684363" w:rsidRPr="004570E3" w:rsidRDefault="00684363" w:rsidP="00E34B66">
      <w:pPr>
        <w:pStyle w:val="a4"/>
        <w:numPr>
          <w:ilvl w:val="0"/>
          <w:numId w:val="31"/>
        </w:numPr>
        <w:bidi/>
        <w:rPr>
          <w:rFonts w:cs="Simplified Arabic"/>
          <w:b/>
          <w:bCs/>
          <w:sz w:val="28"/>
          <w:szCs w:val="28"/>
          <w:lang w:bidi="ar"/>
        </w:rPr>
      </w:pPr>
      <w:r>
        <w:rPr>
          <w:rFonts w:cs="Simplified Arabic" w:hint="cs"/>
          <w:sz w:val="27"/>
          <w:szCs w:val="27"/>
          <w:rtl/>
          <w:lang w:bidi="ar"/>
        </w:rPr>
        <w:t>قال ابن العربي: إسقاط القضاء لا يشبه منصب الشافعي إذ لا كلام في القضاء لكونه أفسد العبادة وأما الكفارة فإنما هي لما اقترف من الإثم، قال: وأما كلام الأوزاعي فليس بشيء. قلت: وقد ورد الأمر بالقضاء في هذا الحديث في رواية أبي أويس وعبد الجبار وهشام بن سعد كلهم عن الزهري، وأخرجه البيهقي من طريق إبراهيم بن سعد عن الليث عن الزهري، وحديث إبراهيم بن سعد في الصحيح عن الزهري نفسه بغير هذه الزيادة، وحديث الل</w:t>
      </w:r>
      <w:r w:rsidR="004570E3">
        <w:rPr>
          <w:rFonts w:cs="Simplified Arabic" w:hint="cs"/>
          <w:sz w:val="27"/>
          <w:szCs w:val="27"/>
          <w:rtl/>
          <w:lang w:bidi="ar"/>
        </w:rPr>
        <w:t>يث عن الزهري في الصحيحين بدونها .</w:t>
      </w:r>
    </w:p>
    <w:p w:rsidR="004570E3" w:rsidRPr="004570E3" w:rsidRDefault="004570E3" w:rsidP="00E34B66">
      <w:pPr>
        <w:pStyle w:val="a4"/>
        <w:numPr>
          <w:ilvl w:val="0"/>
          <w:numId w:val="31"/>
        </w:numPr>
        <w:bidi/>
        <w:rPr>
          <w:rFonts w:cs="Simplified Arabic"/>
          <w:i/>
          <w:iCs/>
          <w:color w:val="0000FF"/>
          <w:sz w:val="27"/>
          <w:szCs w:val="27"/>
          <w:lang w:bidi="ar"/>
        </w:rPr>
      </w:pPr>
      <w:r>
        <w:rPr>
          <w:rFonts w:cs="Simplified Arabic" w:hint="cs"/>
          <w:sz w:val="27"/>
          <w:szCs w:val="27"/>
          <w:rtl/>
          <w:lang w:bidi="ar"/>
        </w:rPr>
        <w:lastRenderedPageBreak/>
        <w:t>فيه السؤال عن حكم ما يفعله المرء مخالفا للشرع .</w:t>
      </w:r>
    </w:p>
    <w:p w:rsidR="004570E3" w:rsidRPr="004570E3" w:rsidRDefault="004570E3" w:rsidP="00E34B66">
      <w:pPr>
        <w:pStyle w:val="a4"/>
        <w:numPr>
          <w:ilvl w:val="0"/>
          <w:numId w:val="31"/>
        </w:numPr>
        <w:bidi/>
        <w:rPr>
          <w:rFonts w:cs="Simplified Arabic"/>
          <w:i/>
          <w:iCs/>
          <w:color w:val="0000FF"/>
          <w:sz w:val="27"/>
          <w:szCs w:val="27"/>
          <w:lang w:bidi="ar"/>
        </w:rPr>
      </w:pPr>
      <w:r>
        <w:rPr>
          <w:rFonts w:cs="Simplified Arabic" w:hint="cs"/>
          <w:sz w:val="27"/>
          <w:szCs w:val="27"/>
          <w:rtl/>
          <w:lang w:bidi="ar"/>
        </w:rPr>
        <w:t>فيه التحدث بذلك لمصلحة معرفة الحكم .</w:t>
      </w:r>
    </w:p>
    <w:p w:rsidR="004570E3" w:rsidRPr="004570E3" w:rsidRDefault="004570E3" w:rsidP="00E34B66">
      <w:pPr>
        <w:pStyle w:val="a4"/>
        <w:numPr>
          <w:ilvl w:val="0"/>
          <w:numId w:val="31"/>
        </w:numPr>
        <w:bidi/>
        <w:rPr>
          <w:rFonts w:cs="Simplified Arabic"/>
          <w:i/>
          <w:iCs/>
          <w:color w:val="0000FF"/>
          <w:sz w:val="27"/>
          <w:szCs w:val="27"/>
          <w:lang w:bidi="ar"/>
        </w:rPr>
      </w:pPr>
      <w:r>
        <w:rPr>
          <w:rFonts w:cs="Simplified Arabic" w:hint="cs"/>
          <w:sz w:val="27"/>
          <w:szCs w:val="27"/>
          <w:rtl/>
          <w:lang w:bidi="ar"/>
        </w:rPr>
        <w:t>فيه استعمال الكناية فيما يستقبح ظهوره بصريح لفظه لقوله واقعت أو أصبت، على أنه قد ورد في بعض طرقه - كما تقدم - وطئت، والذي يظهر أنه من تصرف الرواة.</w:t>
      </w:r>
    </w:p>
    <w:p w:rsidR="004570E3" w:rsidRPr="004570E3" w:rsidRDefault="004570E3" w:rsidP="00E34B66">
      <w:pPr>
        <w:pStyle w:val="a4"/>
        <w:numPr>
          <w:ilvl w:val="0"/>
          <w:numId w:val="31"/>
        </w:numPr>
        <w:bidi/>
        <w:rPr>
          <w:rFonts w:cs="Simplified Arabic"/>
          <w:i/>
          <w:iCs/>
          <w:color w:val="0000FF"/>
          <w:sz w:val="27"/>
          <w:szCs w:val="27"/>
          <w:lang w:bidi="ar"/>
        </w:rPr>
      </w:pPr>
      <w:r>
        <w:rPr>
          <w:rFonts w:cs="Simplified Arabic" w:hint="cs"/>
          <w:sz w:val="27"/>
          <w:szCs w:val="27"/>
          <w:rtl/>
          <w:lang w:bidi="ar"/>
        </w:rPr>
        <w:t>فيه الرفق بالمتعلم والتلطف في التعليم والتألف على الدين .</w:t>
      </w:r>
    </w:p>
    <w:p w:rsidR="004570E3" w:rsidRPr="004570E3" w:rsidRDefault="004570E3" w:rsidP="00E34B66">
      <w:pPr>
        <w:pStyle w:val="a4"/>
        <w:numPr>
          <w:ilvl w:val="0"/>
          <w:numId w:val="31"/>
        </w:numPr>
        <w:bidi/>
        <w:rPr>
          <w:rFonts w:cs="Simplified Arabic"/>
          <w:i/>
          <w:iCs/>
          <w:color w:val="0000FF"/>
          <w:sz w:val="27"/>
          <w:szCs w:val="27"/>
          <w:lang w:bidi="ar"/>
        </w:rPr>
      </w:pPr>
      <w:r>
        <w:rPr>
          <w:rFonts w:cs="Simplified Arabic" w:hint="cs"/>
          <w:sz w:val="27"/>
          <w:szCs w:val="27"/>
          <w:rtl/>
          <w:lang w:bidi="ar"/>
        </w:rPr>
        <w:t>فيه الندم على المعصية، واستشعار الخوف.</w:t>
      </w:r>
    </w:p>
    <w:p w:rsidR="004570E3" w:rsidRPr="004570E3" w:rsidRDefault="004570E3" w:rsidP="00E34B66">
      <w:pPr>
        <w:pStyle w:val="a4"/>
        <w:numPr>
          <w:ilvl w:val="0"/>
          <w:numId w:val="31"/>
        </w:numPr>
        <w:bidi/>
        <w:rPr>
          <w:rFonts w:cs="Simplified Arabic"/>
          <w:i/>
          <w:iCs/>
          <w:color w:val="0000FF"/>
          <w:sz w:val="27"/>
          <w:szCs w:val="27"/>
          <w:lang w:bidi="ar"/>
        </w:rPr>
      </w:pPr>
      <w:r>
        <w:rPr>
          <w:rFonts w:cs="Simplified Arabic" w:hint="cs"/>
          <w:sz w:val="27"/>
          <w:szCs w:val="27"/>
          <w:rtl/>
          <w:lang w:bidi="ar"/>
        </w:rPr>
        <w:t>فيه الجلوس في المسجد لغير الصلاة من المصالح الدينية كنشر العلم .</w:t>
      </w:r>
    </w:p>
    <w:p w:rsidR="00896FF7" w:rsidRPr="00896FF7" w:rsidRDefault="00896FF7" w:rsidP="00E34B66">
      <w:pPr>
        <w:pStyle w:val="a4"/>
        <w:numPr>
          <w:ilvl w:val="0"/>
          <w:numId w:val="31"/>
        </w:numPr>
        <w:bidi/>
        <w:rPr>
          <w:rFonts w:cs="Simplified Arabic"/>
          <w:i/>
          <w:iCs/>
          <w:color w:val="0000FF"/>
          <w:sz w:val="27"/>
          <w:szCs w:val="27"/>
          <w:lang w:bidi="ar"/>
        </w:rPr>
      </w:pPr>
      <w:r>
        <w:rPr>
          <w:rFonts w:cs="Simplified Arabic" w:hint="cs"/>
          <w:sz w:val="27"/>
          <w:szCs w:val="27"/>
          <w:rtl/>
          <w:lang w:bidi="ar"/>
        </w:rPr>
        <w:t>فيه جواز الضحك عند وجود سببه .</w:t>
      </w:r>
    </w:p>
    <w:p w:rsidR="004570E3" w:rsidRPr="004570E3" w:rsidRDefault="00896FF7" w:rsidP="00E34B66">
      <w:pPr>
        <w:pStyle w:val="a4"/>
        <w:numPr>
          <w:ilvl w:val="0"/>
          <w:numId w:val="31"/>
        </w:numPr>
        <w:bidi/>
        <w:rPr>
          <w:rFonts w:cs="Simplified Arabic"/>
          <w:i/>
          <w:iCs/>
          <w:color w:val="0000FF"/>
          <w:sz w:val="27"/>
          <w:szCs w:val="27"/>
          <w:lang w:bidi="ar"/>
        </w:rPr>
      </w:pPr>
      <w:r>
        <w:rPr>
          <w:rFonts w:cs="Simplified Arabic" w:hint="cs"/>
          <w:sz w:val="27"/>
          <w:szCs w:val="27"/>
          <w:rtl/>
          <w:lang w:bidi="ar"/>
        </w:rPr>
        <w:t xml:space="preserve">فيه </w:t>
      </w:r>
      <w:r w:rsidR="004570E3">
        <w:rPr>
          <w:rFonts w:cs="Simplified Arabic" w:hint="cs"/>
          <w:sz w:val="27"/>
          <w:szCs w:val="27"/>
          <w:rtl/>
          <w:lang w:bidi="ar"/>
        </w:rPr>
        <w:t>إخبار الرجل بما يقع منه مع أهله للحاجة.</w:t>
      </w:r>
    </w:p>
    <w:p w:rsidR="00896FF7" w:rsidRPr="00896FF7" w:rsidRDefault="00896FF7" w:rsidP="00E34B66">
      <w:pPr>
        <w:pStyle w:val="a4"/>
        <w:numPr>
          <w:ilvl w:val="0"/>
          <w:numId w:val="31"/>
        </w:numPr>
        <w:bidi/>
        <w:rPr>
          <w:rFonts w:cs="Simplified Arabic"/>
          <w:i/>
          <w:iCs/>
          <w:color w:val="0000FF"/>
          <w:sz w:val="27"/>
          <w:szCs w:val="27"/>
          <w:lang w:bidi="ar"/>
        </w:rPr>
      </w:pPr>
      <w:r>
        <w:rPr>
          <w:rFonts w:cs="Simplified Arabic" w:hint="cs"/>
          <w:sz w:val="27"/>
          <w:szCs w:val="27"/>
          <w:rtl/>
          <w:lang w:bidi="ar"/>
        </w:rPr>
        <w:t>فيه الحلف لتأكيد الكلام .</w:t>
      </w:r>
    </w:p>
    <w:p w:rsidR="00896FF7" w:rsidRPr="00896FF7" w:rsidRDefault="00896FF7" w:rsidP="00E34B66">
      <w:pPr>
        <w:pStyle w:val="a4"/>
        <w:numPr>
          <w:ilvl w:val="0"/>
          <w:numId w:val="31"/>
        </w:numPr>
        <w:bidi/>
        <w:rPr>
          <w:rFonts w:cs="Simplified Arabic"/>
          <w:i/>
          <w:iCs/>
          <w:color w:val="0000FF"/>
          <w:sz w:val="27"/>
          <w:szCs w:val="27"/>
          <w:lang w:bidi="ar"/>
        </w:rPr>
      </w:pPr>
      <w:r>
        <w:rPr>
          <w:rFonts w:cs="Simplified Arabic" w:hint="cs"/>
          <w:sz w:val="27"/>
          <w:szCs w:val="27"/>
          <w:rtl/>
          <w:lang w:bidi="ar"/>
        </w:rPr>
        <w:t xml:space="preserve">فيه </w:t>
      </w:r>
      <w:r w:rsidR="004570E3">
        <w:rPr>
          <w:rFonts w:cs="Simplified Arabic" w:hint="cs"/>
          <w:sz w:val="27"/>
          <w:szCs w:val="27"/>
          <w:rtl/>
          <w:lang w:bidi="ar"/>
        </w:rPr>
        <w:t>قبول قول المكلف مما لا يطلع عليه إلا من قبله لقوله في جواب قوله أفقر منا أطعمه أهلك وي</w:t>
      </w:r>
      <w:r>
        <w:rPr>
          <w:rFonts w:cs="Simplified Arabic" w:hint="cs"/>
          <w:sz w:val="27"/>
          <w:szCs w:val="27"/>
          <w:rtl/>
          <w:lang w:bidi="ar"/>
        </w:rPr>
        <w:t>حتمل أن يكون هناك قرينة لصدقه.</w:t>
      </w:r>
    </w:p>
    <w:p w:rsidR="00896FF7" w:rsidRPr="00896FF7" w:rsidRDefault="004570E3" w:rsidP="00E34B66">
      <w:pPr>
        <w:pStyle w:val="a4"/>
        <w:numPr>
          <w:ilvl w:val="0"/>
          <w:numId w:val="31"/>
        </w:numPr>
        <w:bidi/>
        <w:rPr>
          <w:rFonts w:cs="Simplified Arabic"/>
          <w:i/>
          <w:iCs/>
          <w:color w:val="0000FF"/>
          <w:sz w:val="27"/>
          <w:szCs w:val="27"/>
          <w:lang w:bidi="ar"/>
        </w:rPr>
      </w:pPr>
      <w:r>
        <w:rPr>
          <w:rFonts w:cs="Simplified Arabic" w:hint="cs"/>
          <w:sz w:val="27"/>
          <w:szCs w:val="27"/>
          <w:rtl/>
          <w:lang w:bidi="ar"/>
        </w:rPr>
        <w:t>فيه التعاون على العبادة والسعي في إخلاص المسلم وإ</w:t>
      </w:r>
      <w:r w:rsidR="00896FF7">
        <w:rPr>
          <w:rFonts w:cs="Simplified Arabic" w:hint="cs"/>
          <w:sz w:val="27"/>
          <w:szCs w:val="27"/>
          <w:rtl/>
          <w:lang w:bidi="ar"/>
        </w:rPr>
        <w:t>عطاء الواحد فوق حاجته الراهنة .</w:t>
      </w:r>
    </w:p>
    <w:p w:rsidR="00896FF7" w:rsidRPr="00896FF7" w:rsidRDefault="00896FF7" w:rsidP="00E34B66">
      <w:pPr>
        <w:pStyle w:val="a4"/>
        <w:numPr>
          <w:ilvl w:val="0"/>
          <w:numId w:val="31"/>
        </w:numPr>
        <w:bidi/>
        <w:rPr>
          <w:rFonts w:cs="Simplified Arabic"/>
          <w:i/>
          <w:iCs/>
          <w:color w:val="0000FF"/>
          <w:sz w:val="27"/>
          <w:szCs w:val="27"/>
          <w:lang w:bidi="ar"/>
        </w:rPr>
      </w:pPr>
      <w:r>
        <w:rPr>
          <w:rFonts w:cs="Simplified Arabic" w:hint="cs"/>
          <w:sz w:val="27"/>
          <w:szCs w:val="27"/>
          <w:rtl/>
          <w:lang w:bidi="ar"/>
        </w:rPr>
        <w:t>فيه إعطاء الكفارة أهل بيت واحد .</w:t>
      </w:r>
    </w:p>
    <w:p w:rsidR="004570E3" w:rsidRDefault="00896FF7" w:rsidP="00E34B66">
      <w:pPr>
        <w:pStyle w:val="a4"/>
        <w:numPr>
          <w:ilvl w:val="0"/>
          <w:numId w:val="31"/>
        </w:numPr>
        <w:bidi/>
        <w:rPr>
          <w:rFonts w:cs="Simplified Arabic"/>
          <w:i/>
          <w:iCs/>
          <w:color w:val="0000FF"/>
          <w:sz w:val="27"/>
          <w:szCs w:val="27"/>
          <w:lang w:bidi="ar"/>
        </w:rPr>
      </w:pPr>
      <w:r>
        <w:rPr>
          <w:rFonts w:cs="Simplified Arabic" w:hint="cs"/>
          <w:sz w:val="27"/>
          <w:szCs w:val="27"/>
          <w:rtl/>
          <w:lang w:bidi="ar"/>
        </w:rPr>
        <w:t xml:space="preserve">فيه </w:t>
      </w:r>
      <w:r w:rsidR="004570E3">
        <w:rPr>
          <w:rFonts w:cs="Simplified Arabic" w:hint="cs"/>
          <w:sz w:val="27"/>
          <w:szCs w:val="27"/>
          <w:rtl/>
          <w:lang w:bidi="ar"/>
        </w:rPr>
        <w:t>أن المضطر إلى ما بيده لا يجب عليه أن يعطيه أو بعضه لمضطر آخر.</w:t>
      </w:r>
    </w:p>
    <w:p w:rsidR="000606AE" w:rsidRDefault="000606AE" w:rsidP="000606AE">
      <w:pPr>
        <w:pStyle w:val="a4"/>
        <w:bidi/>
        <w:rPr>
          <w:rFonts w:cs="Simplified Arabic"/>
          <w:i/>
          <w:iCs/>
          <w:color w:val="0000FF"/>
          <w:sz w:val="27"/>
          <w:szCs w:val="27"/>
          <w:rtl/>
          <w:lang w:bidi="ar"/>
        </w:rPr>
      </w:pPr>
    </w:p>
    <w:p w:rsidR="000606AE" w:rsidRDefault="000606AE" w:rsidP="000606AE">
      <w:pPr>
        <w:pStyle w:val="a4"/>
        <w:bidi/>
        <w:rPr>
          <w:rFonts w:cs="Simplified Arabic"/>
          <w:i/>
          <w:iCs/>
          <w:color w:val="0000FF"/>
          <w:sz w:val="27"/>
          <w:szCs w:val="27"/>
          <w:rtl/>
          <w:lang w:bidi="ar"/>
        </w:rPr>
      </w:pPr>
    </w:p>
    <w:p w:rsidR="000606AE" w:rsidRDefault="000606AE" w:rsidP="000606AE">
      <w:pPr>
        <w:pStyle w:val="a4"/>
        <w:bidi/>
        <w:rPr>
          <w:rFonts w:cs="Simplified Arabic"/>
          <w:i/>
          <w:iCs/>
          <w:color w:val="0000FF"/>
          <w:sz w:val="27"/>
          <w:szCs w:val="27"/>
          <w:rtl/>
          <w:lang w:bidi="ar"/>
        </w:rPr>
      </w:pPr>
    </w:p>
    <w:p w:rsidR="000606AE" w:rsidRDefault="000606AE" w:rsidP="000606AE">
      <w:pPr>
        <w:pStyle w:val="a4"/>
        <w:bidi/>
        <w:rPr>
          <w:rFonts w:cs="Simplified Arabic"/>
          <w:i/>
          <w:iCs/>
          <w:color w:val="0000FF"/>
          <w:sz w:val="27"/>
          <w:szCs w:val="27"/>
          <w:rtl/>
          <w:lang w:bidi="ar"/>
        </w:rPr>
      </w:pPr>
    </w:p>
    <w:p w:rsidR="000606AE" w:rsidRDefault="000606AE" w:rsidP="000606AE">
      <w:pPr>
        <w:pStyle w:val="a4"/>
        <w:bidi/>
        <w:rPr>
          <w:rFonts w:cs="Simplified Arabic"/>
          <w:i/>
          <w:iCs/>
          <w:color w:val="0000FF"/>
          <w:sz w:val="27"/>
          <w:szCs w:val="27"/>
          <w:rtl/>
          <w:lang w:bidi="ar"/>
        </w:rPr>
      </w:pPr>
    </w:p>
    <w:p w:rsidR="000606AE" w:rsidRDefault="000606AE" w:rsidP="000606AE">
      <w:pPr>
        <w:pStyle w:val="a4"/>
        <w:bidi/>
        <w:rPr>
          <w:rFonts w:cs="Simplified Arabic" w:hint="cs"/>
          <w:i/>
          <w:iCs/>
          <w:color w:val="0000FF"/>
          <w:sz w:val="27"/>
          <w:szCs w:val="27"/>
          <w:rtl/>
          <w:lang w:bidi="ar"/>
        </w:rPr>
      </w:pPr>
    </w:p>
    <w:p w:rsidR="00D76F5B" w:rsidRDefault="00D76F5B" w:rsidP="00D76F5B">
      <w:pPr>
        <w:pStyle w:val="a4"/>
        <w:bidi/>
        <w:rPr>
          <w:rFonts w:cs="Simplified Arabic"/>
          <w:i/>
          <w:iCs/>
          <w:color w:val="0000FF"/>
          <w:sz w:val="27"/>
          <w:szCs w:val="27"/>
          <w:rtl/>
          <w:lang w:bidi="ar"/>
        </w:rPr>
      </w:pPr>
    </w:p>
    <w:p w:rsidR="000606AE" w:rsidRDefault="000606AE" w:rsidP="000606AE">
      <w:pPr>
        <w:pStyle w:val="a4"/>
        <w:bidi/>
        <w:rPr>
          <w:rFonts w:cs="Simplified Arabic"/>
          <w:i/>
          <w:iCs/>
          <w:color w:val="0000FF"/>
          <w:sz w:val="27"/>
          <w:szCs w:val="27"/>
          <w:rtl/>
          <w:lang w:bidi="ar"/>
        </w:rPr>
      </w:pPr>
    </w:p>
    <w:p w:rsidR="000606AE" w:rsidRDefault="000606AE" w:rsidP="000606AE">
      <w:pPr>
        <w:pStyle w:val="a4"/>
        <w:bidi/>
        <w:rPr>
          <w:rFonts w:cs="Simplified Arabic"/>
          <w:i/>
          <w:iCs/>
          <w:color w:val="0000FF"/>
          <w:sz w:val="27"/>
          <w:szCs w:val="27"/>
          <w:lang w:bidi="ar"/>
        </w:rPr>
      </w:pPr>
    </w:p>
    <w:p w:rsidR="00250BA2" w:rsidRPr="000606AE" w:rsidRDefault="007A1CEB" w:rsidP="007A1CEB">
      <w:pPr>
        <w:pStyle w:val="a4"/>
        <w:bidi/>
        <w:rPr>
          <w:rFonts w:ascii="Simplified Arabic" w:hAnsi="Simplified Arabic" w:cs="Simplified Arabic"/>
          <w:b/>
          <w:bCs/>
          <w:sz w:val="32"/>
          <w:szCs w:val="32"/>
          <w:lang w:bidi="ar"/>
        </w:rPr>
      </w:pPr>
      <w:r w:rsidRPr="000606AE">
        <w:rPr>
          <w:rFonts w:ascii="Simplified Arabic" w:hAnsi="Simplified Arabic" w:cs="Simplified Arabic"/>
          <w:b/>
          <w:bCs/>
          <w:sz w:val="32"/>
          <w:szCs w:val="32"/>
          <w:rtl/>
        </w:rPr>
        <w:lastRenderedPageBreak/>
        <w:t>32-</w:t>
      </w:r>
      <w:r w:rsidR="00250BA2" w:rsidRPr="000606AE">
        <w:rPr>
          <w:rFonts w:ascii="Simplified Arabic" w:hAnsi="Simplified Arabic" w:cs="Simplified Arabic"/>
          <w:b/>
          <w:bCs/>
          <w:sz w:val="32"/>
          <w:szCs w:val="32"/>
          <w:rtl/>
        </w:rPr>
        <w:t>باب الحجامة والقيء للصائم</w:t>
      </w:r>
    </w:p>
    <w:p w:rsidR="001758E7" w:rsidRPr="000606AE" w:rsidRDefault="007A1CEB" w:rsidP="001758E7">
      <w:pPr>
        <w:pStyle w:val="a4"/>
        <w:bidi/>
        <w:rPr>
          <w:rFonts w:ascii="Simplified Arabic" w:hAnsi="Simplified Arabic" w:cs="Simplified Arabic"/>
          <w:sz w:val="27"/>
          <w:szCs w:val="27"/>
          <w:rtl/>
        </w:rPr>
      </w:pPr>
      <w:r w:rsidRPr="000606AE">
        <w:rPr>
          <w:rFonts w:ascii="Simplified Arabic" w:hAnsi="Simplified Arabic" w:cs="Simplified Arabic"/>
          <w:sz w:val="27"/>
          <w:szCs w:val="27"/>
          <w:rtl/>
        </w:rPr>
        <w:t xml:space="preserve">وقال لي يحيى بن صالح حدثنا معاوية بن سلام حدثنا يحيى عن عمر بن الحكم بن ثوبان سمع </w:t>
      </w:r>
      <w:hyperlink r:id="rId20" w:history="1">
        <w:r w:rsidRPr="000606AE">
          <w:rPr>
            <w:rStyle w:val="Hyperlink"/>
            <w:rFonts w:ascii="Simplified Arabic" w:hAnsi="Simplified Arabic" w:cs="Simplified Arabic"/>
            <w:color w:val="auto"/>
            <w:sz w:val="27"/>
            <w:szCs w:val="27"/>
            <w:u w:val="none"/>
            <w:rtl/>
          </w:rPr>
          <w:t xml:space="preserve">أبا هريرة </w:t>
        </w:r>
      </w:hyperlink>
      <w:r w:rsidRPr="000606AE">
        <w:rPr>
          <w:rFonts w:ascii="Simplified Arabic" w:hAnsi="Simplified Arabic" w:cs="Simplified Arabic"/>
          <w:sz w:val="27"/>
          <w:szCs w:val="27"/>
          <w:rtl/>
        </w:rPr>
        <w:t xml:space="preserve">رضي الله عنه إذا قاء فلا يفطر إنما يخرج ولا يولج ويذكر عن </w:t>
      </w:r>
      <w:hyperlink r:id="rId21" w:history="1">
        <w:r w:rsidRPr="000606AE">
          <w:rPr>
            <w:rStyle w:val="Hyperlink"/>
            <w:rFonts w:ascii="Simplified Arabic" w:hAnsi="Simplified Arabic" w:cs="Simplified Arabic"/>
            <w:color w:val="auto"/>
            <w:sz w:val="27"/>
            <w:szCs w:val="27"/>
            <w:u w:val="none"/>
            <w:rtl/>
          </w:rPr>
          <w:t xml:space="preserve">أبي هريرة </w:t>
        </w:r>
      </w:hyperlink>
      <w:r w:rsidRPr="000606AE">
        <w:rPr>
          <w:rFonts w:ascii="Simplified Arabic" w:hAnsi="Simplified Arabic" w:cs="Simplified Arabic"/>
          <w:sz w:val="27"/>
          <w:szCs w:val="27"/>
          <w:rtl/>
        </w:rPr>
        <w:t xml:space="preserve">أنه يفطر والأول أصح وقال </w:t>
      </w:r>
      <w:hyperlink r:id="rId22" w:history="1">
        <w:r w:rsidRPr="000606AE">
          <w:rPr>
            <w:rStyle w:val="Hyperlink"/>
            <w:rFonts w:ascii="Simplified Arabic" w:hAnsi="Simplified Arabic" w:cs="Simplified Arabic"/>
            <w:color w:val="auto"/>
            <w:sz w:val="27"/>
            <w:szCs w:val="27"/>
            <w:u w:val="none"/>
            <w:rtl/>
          </w:rPr>
          <w:t xml:space="preserve">ابن عباس </w:t>
        </w:r>
      </w:hyperlink>
      <w:r w:rsidRPr="000606AE">
        <w:rPr>
          <w:rFonts w:ascii="Simplified Arabic" w:hAnsi="Simplified Arabic" w:cs="Simplified Arabic"/>
          <w:sz w:val="27"/>
          <w:szCs w:val="27"/>
          <w:rtl/>
        </w:rPr>
        <w:t xml:space="preserve">وعكرمة الصوم مما دخل وليس مما خرج وكان </w:t>
      </w:r>
      <w:hyperlink r:id="rId23" w:history="1">
        <w:r w:rsidRPr="000606AE">
          <w:rPr>
            <w:rStyle w:val="Hyperlink"/>
            <w:rFonts w:ascii="Simplified Arabic" w:hAnsi="Simplified Arabic" w:cs="Simplified Arabic"/>
            <w:color w:val="auto"/>
            <w:sz w:val="27"/>
            <w:szCs w:val="27"/>
            <w:u w:val="none"/>
            <w:rtl/>
          </w:rPr>
          <w:t xml:space="preserve">ابن عمر </w:t>
        </w:r>
      </w:hyperlink>
      <w:r w:rsidRPr="000606AE">
        <w:rPr>
          <w:rFonts w:ascii="Simplified Arabic" w:hAnsi="Simplified Arabic" w:cs="Simplified Arabic"/>
          <w:sz w:val="27"/>
          <w:szCs w:val="27"/>
          <w:rtl/>
        </w:rPr>
        <w:t xml:space="preserve">رضي الله عنهما يحتجم وهو صائم ثم تركه فكان يحتجم بالليل واحتجم </w:t>
      </w:r>
      <w:hyperlink r:id="rId24" w:history="1">
        <w:r w:rsidRPr="000606AE">
          <w:rPr>
            <w:rStyle w:val="Hyperlink"/>
            <w:rFonts w:ascii="Simplified Arabic" w:hAnsi="Simplified Arabic" w:cs="Simplified Arabic"/>
            <w:color w:val="auto"/>
            <w:sz w:val="27"/>
            <w:szCs w:val="27"/>
            <w:u w:val="none"/>
            <w:rtl/>
          </w:rPr>
          <w:t xml:space="preserve">أبو موسى </w:t>
        </w:r>
      </w:hyperlink>
      <w:r w:rsidRPr="000606AE">
        <w:rPr>
          <w:rFonts w:ascii="Simplified Arabic" w:hAnsi="Simplified Arabic" w:cs="Simplified Arabic"/>
          <w:sz w:val="27"/>
          <w:szCs w:val="27"/>
          <w:rtl/>
        </w:rPr>
        <w:t xml:space="preserve">ليلا ويذكر عن </w:t>
      </w:r>
      <w:hyperlink r:id="rId25" w:history="1">
        <w:r w:rsidRPr="000606AE">
          <w:rPr>
            <w:rStyle w:val="Hyperlink"/>
            <w:rFonts w:ascii="Simplified Arabic" w:hAnsi="Simplified Arabic" w:cs="Simplified Arabic"/>
            <w:color w:val="auto"/>
            <w:sz w:val="27"/>
            <w:szCs w:val="27"/>
            <w:u w:val="none"/>
            <w:rtl/>
          </w:rPr>
          <w:t xml:space="preserve">سعد </w:t>
        </w:r>
      </w:hyperlink>
      <w:hyperlink r:id="rId26" w:history="1">
        <w:r w:rsidRPr="000606AE">
          <w:rPr>
            <w:rStyle w:val="Hyperlink"/>
            <w:rFonts w:ascii="Simplified Arabic" w:hAnsi="Simplified Arabic" w:cs="Simplified Arabic"/>
            <w:color w:val="auto"/>
            <w:sz w:val="27"/>
            <w:szCs w:val="27"/>
            <w:u w:val="none"/>
            <w:rtl/>
          </w:rPr>
          <w:t xml:space="preserve">وزيد بن أرقم </w:t>
        </w:r>
      </w:hyperlink>
      <w:hyperlink r:id="rId27" w:history="1">
        <w:r w:rsidRPr="000606AE">
          <w:rPr>
            <w:rStyle w:val="Hyperlink"/>
            <w:rFonts w:ascii="Simplified Arabic" w:hAnsi="Simplified Arabic" w:cs="Simplified Arabic"/>
            <w:color w:val="auto"/>
            <w:sz w:val="27"/>
            <w:szCs w:val="27"/>
            <w:u w:val="none"/>
            <w:rtl/>
          </w:rPr>
          <w:t xml:space="preserve">وأم سلمة </w:t>
        </w:r>
      </w:hyperlink>
      <w:r w:rsidRPr="000606AE">
        <w:rPr>
          <w:rFonts w:ascii="Simplified Arabic" w:hAnsi="Simplified Arabic" w:cs="Simplified Arabic"/>
          <w:sz w:val="27"/>
          <w:szCs w:val="27"/>
          <w:rtl/>
        </w:rPr>
        <w:t xml:space="preserve">احتجموا صياما وقال بكير عن أم علقمة كنا نحتجم عند </w:t>
      </w:r>
      <w:hyperlink r:id="rId28" w:history="1">
        <w:r w:rsidRPr="000606AE">
          <w:rPr>
            <w:rStyle w:val="Hyperlink"/>
            <w:rFonts w:ascii="Simplified Arabic" w:hAnsi="Simplified Arabic" w:cs="Simplified Arabic"/>
            <w:color w:val="auto"/>
            <w:sz w:val="27"/>
            <w:szCs w:val="27"/>
            <w:u w:val="none"/>
            <w:rtl/>
          </w:rPr>
          <w:t xml:space="preserve">عائشة </w:t>
        </w:r>
      </w:hyperlink>
      <w:r w:rsidRPr="000606AE">
        <w:rPr>
          <w:rFonts w:ascii="Simplified Arabic" w:hAnsi="Simplified Arabic" w:cs="Simplified Arabic"/>
          <w:sz w:val="27"/>
          <w:szCs w:val="27"/>
          <w:rtl/>
        </w:rPr>
        <w:t>فلا تنهى ويروى عن الحسن عن غير واحد مرفوعا فقال أفطر الحاجم والمحجوم</w:t>
      </w:r>
    </w:p>
    <w:p w:rsidR="000606AE" w:rsidRDefault="007A1CEB" w:rsidP="000606AE">
      <w:pPr>
        <w:pStyle w:val="a4"/>
        <w:bidi/>
        <w:rPr>
          <w:rFonts w:ascii="Simplified Arabic" w:hAnsi="Simplified Arabic" w:cs="Simplified Arabic"/>
          <w:b/>
          <w:bCs/>
          <w:sz w:val="28"/>
          <w:szCs w:val="28"/>
          <w:rtl/>
        </w:rPr>
      </w:pPr>
      <w:r w:rsidRPr="000606AE">
        <w:rPr>
          <w:rFonts w:ascii="Simplified Arabic" w:hAnsi="Simplified Arabic" w:cs="Simplified Arabic"/>
          <w:b/>
          <w:bCs/>
          <w:sz w:val="28"/>
          <w:szCs w:val="28"/>
          <w:rtl/>
        </w:rPr>
        <w:t>فوائد الأثار :</w:t>
      </w:r>
    </w:p>
    <w:p w:rsidR="007A1CEB" w:rsidRPr="000606AE" w:rsidRDefault="007A1CEB" w:rsidP="00E34B66">
      <w:pPr>
        <w:pStyle w:val="a4"/>
        <w:numPr>
          <w:ilvl w:val="0"/>
          <w:numId w:val="38"/>
        </w:numPr>
        <w:bidi/>
        <w:rPr>
          <w:rFonts w:ascii="Simplified Arabic" w:hAnsi="Simplified Arabic" w:cs="Simplified Arabic"/>
          <w:b/>
          <w:bCs/>
          <w:sz w:val="28"/>
          <w:szCs w:val="28"/>
        </w:rPr>
      </w:pPr>
      <w:r w:rsidRPr="000606AE">
        <w:rPr>
          <w:rFonts w:ascii="Simplified Arabic" w:hAnsi="Simplified Arabic" w:cs="Simplified Arabic"/>
          <w:sz w:val="27"/>
          <w:szCs w:val="27"/>
          <w:rtl/>
        </w:rPr>
        <w:t xml:space="preserve">قال الزين بن المنير </w:t>
      </w:r>
      <w:r w:rsidRPr="000606AE">
        <w:rPr>
          <w:rFonts w:ascii="Simplified Arabic" w:hAnsi="Simplified Arabic" w:cs="Simplified Arabic"/>
          <w:sz w:val="27"/>
          <w:szCs w:val="27"/>
        </w:rPr>
        <w:t xml:space="preserve">: </w:t>
      </w:r>
      <w:r w:rsidRPr="000606AE">
        <w:rPr>
          <w:rFonts w:ascii="Simplified Arabic" w:hAnsi="Simplified Arabic" w:cs="Simplified Arabic"/>
          <w:sz w:val="27"/>
          <w:szCs w:val="27"/>
          <w:rtl/>
        </w:rPr>
        <w:t>جمع بين القيء والحجامة مع تغايرهما ، وعادته تفريق التراجم إذا نظمها خبر واحد فضلا عن خبرين ، وإنما صنع ذلك لاتحاد مأخذهما ؛ لأنهما إخراج والإخراج لا يقتضي الإفطار .</w:t>
      </w:r>
    </w:p>
    <w:p w:rsidR="007A1CEB" w:rsidRPr="000606AE" w:rsidRDefault="007A1CEB" w:rsidP="00E34B66">
      <w:pPr>
        <w:pStyle w:val="a4"/>
        <w:numPr>
          <w:ilvl w:val="0"/>
          <w:numId w:val="38"/>
        </w:numPr>
        <w:bidi/>
        <w:rPr>
          <w:rFonts w:ascii="Simplified Arabic" w:hAnsi="Simplified Arabic" w:cs="Simplified Arabic"/>
          <w:sz w:val="27"/>
          <w:szCs w:val="27"/>
        </w:rPr>
      </w:pPr>
      <w:r w:rsidRPr="000606AE">
        <w:rPr>
          <w:rFonts w:ascii="Simplified Arabic" w:hAnsi="Simplified Arabic" w:cs="Simplified Arabic"/>
          <w:sz w:val="27"/>
          <w:szCs w:val="27"/>
          <w:rtl/>
        </w:rPr>
        <w:t xml:space="preserve">اختلف السلف في مسألة القيئ فذهب الجمهور إلى التفرقة بين من سبقه فلا يفطر وبين من تعمده فيفطر ، ونقل ابن المنذر الإجماع على بطلان الصوم بتعمد القيء ، لكن نقل ابن بطال عن ابن عباس </w:t>
      </w:r>
      <w:hyperlink r:id="rId29" w:history="1">
        <w:r w:rsidRPr="000606AE">
          <w:rPr>
            <w:rStyle w:val="Hyperlink"/>
            <w:rFonts w:ascii="Simplified Arabic" w:hAnsi="Simplified Arabic" w:cs="Simplified Arabic"/>
            <w:color w:val="auto"/>
            <w:sz w:val="27"/>
            <w:szCs w:val="27"/>
            <w:u w:val="none"/>
            <w:rtl/>
          </w:rPr>
          <w:t xml:space="preserve">وابن مسعود </w:t>
        </w:r>
      </w:hyperlink>
      <w:r w:rsidRPr="000606AE">
        <w:rPr>
          <w:rFonts w:ascii="Simplified Arabic" w:hAnsi="Simplified Arabic" w:cs="Simplified Arabic"/>
          <w:sz w:val="27"/>
          <w:szCs w:val="27"/>
          <w:rtl/>
        </w:rPr>
        <w:t>لا يفطر مطلقا ، وهي إحدى الروايتين عن مالك .</w:t>
      </w:r>
    </w:p>
    <w:p w:rsidR="007A1CEB" w:rsidRDefault="007A1CEB" w:rsidP="00E34B66">
      <w:pPr>
        <w:pStyle w:val="a4"/>
        <w:numPr>
          <w:ilvl w:val="0"/>
          <w:numId w:val="38"/>
        </w:numPr>
        <w:bidi/>
        <w:rPr>
          <w:rFonts w:ascii="Simplified Arabic" w:hAnsi="Simplified Arabic" w:cs="Simplified Arabic"/>
          <w:sz w:val="27"/>
          <w:szCs w:val="27"/>
        </w:rPr>
      </w:pPr>
      <w:r w:rsidRPr="000606AE">
        <w:rPr>
          <w:rFonts w:ascii="Simplified Arabic" w:hAnsi="Simplified Arabic" w:cs="Simplified Arabic"/>
          <w:sz w:val="27"/>
          <w:szCs w:val="27"/>
          <w:rtl/>
        </w:rPr>
        <w:t xml:space="preserve">قال ابن المنير في الحاشية : يؤخذ من هذا الحديث أن الصحابة كانوا </w:t>
      </w:r>
      <w:proofErr w:type="spellStart"/>
      <w:r w:rsidRPr="000606AE">
        <w:rPr>
          <w:rFonts w:ascii="Simplified Arabic" w:hAnsi="Simplified Arabic" w:cs="Simplified Arabic"/>
          <w:sz w:val="27"/>
          <w:szCs w:val="27"/>
          <w:rtl/>
        </w:rPr>
        <w:t>يئولون</w:t>
      </w:r>
      <w:proofErr w:type="spellEnd"/>
      <w:r w:rsidRPr="000606AE">
        <w:rPr>
          <w:rFonts w:ascii="Simplified Arabic" w:hAnsi="Simplified Arabic" w:cs="Simplified Arabic"/>
          <w:sz w:val="27"/>
          <w:szCs w:val="27"/>
          <w:rtl/>
        </w:rPr>
        <w:t xml:space="preserve"> الظاهر بالأقيسة من حيث الجملة ، ونقض غيره هذا الحصر بالمني فإنه إنما يخرج ، وهو موجب للقضاء والكفارة</w:t>
      </w:r>
      <w:r w:rsidRPr="000606AE">
        <w:rPr>
          <w:rFonts w:ascii="Simplified Arabic" w:hAnsi="Simplified Arabic" w:cs="Simplified Arabic"/>
          <w:sz w:val="27"/>
          <w:szCs w:val="27"/>
        </w:rPr>
        <w:t xml:space="preserve"> .</w:t>
      </w:r>
    </w:p>
    <w:p w:rsidR="000606AE" w:rsidRPr="000606AE" w:rsidRDefault="000606AE" w:rsidP="000606AE">
      <w:pPr>
        <w:pStyle w:val="a4"/>
        <w:bidi/>
        <w:rPr>
          <w:rFonts w:ascii="Simplified Arabic" w:hAnsi="Simplified Arabic" w:cs="Simplified Arabic"/>
          <w:b/>
          <w:bCs/>
          <w:sz w:val="28"/>
          <w:szCs w:val="28"/>
        </w:rPr>
      </w:pPr>
      <w:r w:rsidRPr="000606AE">
        <w:rPr>
          <w:rFonts w:ascii="Simplified Arabic" w:hAnsi="Simplified Arabic" w:cs="Simplified Arabic" w:hint="cs"/>
          <w:b/>
          <w:bCs/>
          <w:sz w:val="28"/>
          <w:szCs w:val="28"/>
          <w:rtl/>
        </w:rPr>
        <w:t>الحديث الأول :</w:t>
      </w:r>
    </w:p>
    <w:p w:rsidR="007A1CEB" w:rsidRPr="000606AE" w:rsidRDefault="000606AE" w:rsidP="000606AE">
      <w:pPr>
        <w:pStyle w:val="a4"/>
        <w:bidi/>
        <w:rPr>
          <w:rFonts w:ascii="Simplified Arabic" w:hAnsi="Simplified Arabic" w:cs="Simplified Arabic"/>
          <w:sz w:val="27"/>
          <w:szCs w:val="27"/>
          <w:rtl/>
        </w:rPr>
      </w:pPr>
      <w:r>
        <w:rPr>
          <w:rFonts w:ascii="Simplified Arabic" w:hAnsi="Simplified Arabic" w:cs="Simplified Arabic" w:hint="cs"/>
          <w:sz w:val="27"/>
          <w:szCs w:val="27"/>
          <w:rtl/>
        </w:rPr>
        <w:t>1938-</w:t>
      </w:r>
      <w:r w:rsidR="007A1CEB" w:rsidRPr="000606AE">
        <w:rPr>
          <w:rFonts w:ascii="Simplified Arabic" w:hAnsi="Simplified Arabic" w:cs="Simplified Arabic"/>
          <w:sz w:val="27"/>
          <w:szCs w:val="27"/>
          <w:rtl/>
        </w:rPr>
        <w:t xml:space="preserve">حدثنا </w:t>
      </w:r>
      <w:hyperlink r:id="rId30" w:history="1">
        <w:r w:rsidR="007A1CEB" w:rsidRPr="000606AE">
          <w:rPr>
            <w:rStyle w:val="Hyperlink"/>
            <w:rFonts w:ascii="Simplified Arabic" w:hAnsi="Simplified Arabic" w:cs="Simplified Arabic"/>
            <w:color w:val="auto"/>
            <w:sz w:val="27"/>
            <w:szCs w:val="27"/>
            <w:u w:val="none"/>
            <w:rtl/>
          </w:rPr>
          <w:t xml:space="preserve">معلى بن أسد </w:t>
        </w:r>
      </w:hyperlink>
      <w:r w:rsidR="007A1CEB" w:rsidRPr="000606AE">
        <w:rPr>
          <w:rFonts w:ascii="Simplified Arabic" w:hAnsi="Simplified Arabic" w:cs="Simplified Arabic"/>
          <w:sz w:val="27"/>
          <w:szCs w:val="27"/>
          <w:rtl/>
        </w:rPr>
        <w:t xml:space="preserve">حدثنا </w:t>
      </w:r>
      <w:hyperlink r:id="rId31" w:history="1">
        <w:r w:rsidR="007A1CEB" w:rsidRPr="000606AE">
          <w:rPr>
            <w:rStyle w:val="Hyperlink"/>
            <w:rFonts w:ascii="Simplified Arabic" w:hAnsi="Simplified Arabic" w:cs="Simplified Arabic"/>
            <w:color w:val="auto"/>
            <w:sz w:val="27"/>
            <w:szCs w:val="27"/>
            <w:u w:val="none"/>
            <w:rtl/>
          </w:rPr>
          <w:t xml:space="preserve">وهيب </w:t>
        </w:r>
      </w:hyperlink>
      <w:r w:rsidR="007A1CEB" w:rsidRPr="000606AE">
        <w:rPr>
          <w:rFonts w:ascii="Simplified Arabic" w:hAnsi="Simplified Arabic" w:cs="Simplified Arabic"/>
          <w:sz w:val="27"/>
          <w:szCs w:val="27"/>
          <w:rtl/>
        </w:rPr>
        <w:t xml:space="preserve">عن </w:t>
      </w:r>
      <w:hyperlink r:id="rId32" w:history="1">
        <w:r w:rsidR="007A1CEB" w:rsidRPr="000606AE">
          <w:rPr>
            <w:rStyle w:val="Hyperlink"/>
            <w:rFonts w:ascii="Simplified Arabic" w:hAnsi="Simplified Arabic" w:cs="Simplified Arabic"/>
            <w:color w:val="auto"/>
            <w:sz w:val="27"/>
            <w:szCs w:val="27"/>
            <w:u w:val="none"/>
            <w:rtl/>
          </w:rPr>
          <w:t xml:space="preserve">أيوب </w:t>
        </w:r>
      </w:hyperlink>
      <w:r w:rsidR="007A1CEB" w:rsidRPr="000606AE">
        <w:rPr>
          <w:rFonts w:ascii="Simplified Arabic" w:hAnsi="Simplified Arabic" w:cs="Simplified Arabic"/>
          <w:sz w:val="27"/>
          <w:szCs w:val="27"/>
          <w:rtl/>
        </w:rPr>
        <w:t xml:space="preserve">عن </w:t>
      </w:r>
      <w:hyperlink r:id="rId33" w:history="1">
        <w:r w:rsidR="007A1CEB" w:rsidRPr="000606AE">
          <w:rPr>
            <w:rStyle w:val="Hyperlink"/>
            <w:rFonts w:ascii="Simplified Arabic" w:hAnsi="Simplified Arabic" w:cs="Simplified Arabic"/>
            <w:color w:val="auto"/>
            <w:sz w:val="27"/>
            <w:szCs w:val="27"/>
            <w:u w:val="none"/>
            <w:rtl/>
          </w:rPr>
          <w:t xml:space="preserve">عكرمة </w:t>
        </w:r>
      </w:hyperlink>
      <w:r w:rsidR="007A1CEB" w:rsidRPr="000606AE">
        <w:rPr>
          <w:rFonts w:ascii="Simplified Arabic" w:hAnsi="Simplified Arabic" w:cs="Simplified Arabic"/>
          <w:sz w:val="27"/>
          <w:szCs w:val="27"/>
          <w:rtl/>
        </w:rPr>
        <w:t xml:space="preserve">عن </w:t>
      </w:r>
      <w:hyperlink r:id="rId34" w:history="1">
        <w:r w:rsidR="007A1CEB" w:rsidRPr="000606AE">
          <w:rPr>
            <w:rStyle w:val="Hyperlink"/>
            <w:rFonts w:ascii="Simplified Arabic" w:hAnsi="Simplified Arabic" w:cs="Simplified Arabic"/>
            <w:color w:val="auto"/>
            <w:sz w:val="27"/>
            <w:szCs w:val="27"/>
            <w:u w:val="none"/>
            <w:rtl/>
          </w:rPr>
          <w:t xml:space="preserve">ابن عباس </w:t>
        </w:r>
      </w:hyperlink>
      <w:r w:rsidR="007A1CEB" w:rsidRPr="000606AE">
        <w:rPr>
          <w:rFonts w:ascii="Simplified Arabic" w:hAnsi="Simplified Arabic" w:cs="Simplified Arabic"/>
          <w:sz w:val="27"/>
          <w:szCs w:val="27"/>
          <w:rtl/>
        </w:rPr>
        <w:t xml:space="preserve">رضي الله عنهما </w:t>
      </w:r>
      <w:hyperlink r:id="rId35" w:anchor="docu" w:history="1">
        <w:r w:rsidR="007A1CEB" w:rsidRPr="000606AE">
          <w:rPr>
            <w:rStyle w:val="Hyperlink"/>
            <w:rFonts w:ascii="Simplified Arabic" w:hAnsi="Simplified Arabic" w:cs="Simplified Arabic"/>
            <w:color w:val="auto"/>
            <w:sz w:val="27"/>
            <w:szCs w:val="27"/>
            <w:u w:val="none"/>
            <w:rtl/>
          </w:rPr>
          <w:t xml:space="preserve">أن النبي صلى الله عليه وسلم احتجم وهو محرم واحتجم وهو صائم </w:t>
        </w:r>
      </w:hyperlink>
      <w:r>
        <w:rPr>
          <w:rFonts w:ascii="Simplified Arabic" w:hAnsi="Simplified Arabic" w:cs="Simplified Arabic" w:hint="cs"/>
          <w:sz w:val="27"/>
          <w:szCs w:val="27"/>
          <w:rtl/>
        </w:rPr>
        <w:t>"</w:t>
      </w:r>
    </w:p>
    <w:p w:rsidR="000606AE" w:rsidRDefault="007A1CEB" w:rsidP="000606AE">
      <w:pPr>
        <w:pStyle w:val="a4"/>
        <w:bidi/>
        <w:rPr>
          <w:rFonts w:ascii="Simplified Arabic" w:hAnsi="Simplified Arabic" w:cs="Simplified Arabic"/>
          <w:b/>
          <w:bCs/>
          <w:sz w:val="28"/>
          <w:szCs w:val="28"/>
          <w:rtl/>
        </w:rPr>
      </w:pPr>
      <w:r w:rsidRPr="000606AE">
        <w:rPr>
          <w:rFonts w:ascii="Simplified Arabic" w:hAnsi="Simplified Arabic" w:cs="Simplified Arabic"/>
          <w:b/>
          <w:bCs/>
          <w:sz w:val="28"/>
          <w:szCs w:val="28"/>
          <w:rtl/>
        </w:rPr>
        <w:t>فوائد</w:t>
      </w:r>
      <w:r w:rsidR="000606AE">
        <w:rPr>
          <w:rFonts w:ascii="Simplified Arabic" w:hAnsi="Simplified Arabic" w:cs="Simplified Arabic" w:hint="cs"/>
          <w:b/>
          <w:bCs/>
          <w:sz w:val="28"/>
          <w:szCs w:val="28"/>
          <w:rtl/>
        </w:rPr>
        <w:t xml:space="preserve"> </w:t>
      </w:r>
      <w:r w:rsidRPr="000606AE">
        <w:rPr>
          <w:rFonts w:ascii="Simplified Arabic" w:hAnsi="Simplified Arabic" w:cs="Simplified Arabic"/>
          <w:b/>
          <w:bCs/>
          <w:sz w:val="28"/>
          <w:szCs w:val="28"/>
          <w:rtl/>
        </w:rPr>
        <w:t>الحديث :</w:t>
      </w:r>
    </w:p>
    <w:p w:rsidR="007A1CEB" w:rsidRPr="000606AE" w:rsidRDefault="007A1CEB" w:rsidP="00E34B66">
      <w:pPr>
        <w:pStyle w:val="a4"/>
        <w:numPr>
          <w:ilvl w:val="0"/>
          <w:numId w:val="39"/>
        </w:numPr>
        <w:bidi/>
        <w:rPr>
          <w:rFonts w:ascii="Simplified Arabic" w:hAnsi="Simplified Arabic" w:cs="Simplified Arabic"/>
          <w:b/>
          <w:bCs/>
          <w:sz w:val="28"/>
          <w:szCs w:val="28"/>
        </w:rPr>
      </w:pPr>
      <w:r w:rsidRPr="000606AE">
        <w:rPr>
          <w:rFonts w:ascii="Simplified Arabic" w:hAnsi="Simplified Arabic" w:cs="Simplified Arabic"/>
          <w:sz w:val="27"/>
          <w:szCs w:val="27"/>
          <w:rtl/>
        </w:rPr>
        <w:t xml:space="preserve">ذهب الجمهور إلى عدم الفطر بالحجامة مطلقا ، وعن علي </w:t>
      </w:r>
      <w:hyperlink r:id="rId36" w:history="1">
        <w:r w:rsidRPr="000606AE">
          <w:rPr>
            <w:rStyle w:val="Hyperlink"/>
            <w:rFonts w:ascii="Simplified Arabic" w:hAnsi="Simplified Arabic" w:cs="Simplified Arabic"/>
            <w:color w:val="auto"/>
            <w:sz w:val="27"/>
            <w:szCs w:val="27"/>
            <w:u w:val="none"/>
            <w:rtl/>
          </w:rPr>
          <w:t xml:space="preserve">وعطاء </w:t>
        </w:r>
      </w:hyperlink>
      <w:hyperlink r:id="rId37" w:history="1">
        <w:r w:rsidRPr="000606AE">
          <w:rPr>
            <w:rStyle w:val="Hyperlink"/>
            <w:rFonts w:ascii="Simplified Arabic" w:hAnsi="Simplified Arabic" w:cs="Simplified Arabic"/>
            <w:color w:val="auto"/>
            <w:sz w:val="27"/>
            <w:szCs w:val="27"/>
            <w:u w:val="none"/>
            <w:rtl/>
          </w:rPr>
          <w:t xml:space="preserve">والأوزاعي </w:t>
        </w:r>
      </w:hyperlink>
      <w:r w:rsidRPr="000606AE">
        <w:rPr>
          <w:rFonts w:ascii="Simplified Arabic" w:hAnsi="Simplified Arabic" w:cs="Simplified Arabic"/>
          <w:sz w:val="27"/>
          <w:szCs w:val="27"/>
          <w:rtl/>
        </w:rPr>
        <w:t xml:space="preserve">وأحمد وإسحاق </w:t>
      </w:r>
      <w:hyperlink r:id="rId38" w:history="1">
        <w:r w:rsidRPr="000606AE">
          <w:rPr>
            <w:rStyle w:val="Hyperlink"/>
            <w:rFonts w:ascii="Simplified Arabic" w:hAnsi="Simplified Arabic" w:cs="Simplified Arabic"/>
            <w:color w:val="auto"/>
            <w:sz w:val="27"/>
            <w:szCs w:val="27"/>
            <w:u w:val="none"/>
            <w:rtl/>
          </w:rPr>
          <w:t xml:space="preserve">وأبي ثور </w:t>
        </w:r>
      </w:hyperlink>
      <w:r w:rsidRPr="000606AE">
        <w:rPr>
          <w:rFonts w:ascii="Simplified Arabic" w:hAnsi="Simplified Arabic" w:cs="Simplified Arabic"/>
          <w:sz w:val="27"/>
          <w:szCs w:val="27"/>
          <w:rtl/>
        </w:rPr>
        <w:t xml:space="preserve">يفطر الحاجم والمحجوم ، وأوجبوا عليهما القضاء ، وشذ عطاء فأوجب الكفارة أيضا ، وقال بقول أحمد من الشافعية </w:t>
      </w:r>
      <w:hyperlink r:id="rId39" w:history="1">
        <w:r w:rsidRPr="000606AE">
          <w:rPr>
            <w:rStyle w:val="Hyperlink"/>
            <w:rFonts w:ascii="Simplified Arabic" w:hAnsi="Simplified Arabic" w:cs="Simplified Arabic"/>
            <w:color w:val="auto"/>
            <w:sz w:val="27"/>
            <w:szCs w:val="27"/>
            <w:u w:val="none"/>
            <w:rtl/>
          </w:rPr>
          <w:t xml:space="preserve">ابن خزيمة </w:t>
        </w:r>
      </w:hyperlink>
      <w:r w:rsidRPr="000606AE">
        <w:rPr>
          <w:rFonts w:ascii="Simplified Arabic" w:hAnsi="Simplified Arabic" w:cs="Simplified Arabic"/>
          <w:sz w:val="27"/>
          <w:szCs w:val="27"/>
          <w:rtl/>
        </w:rPr>
        <w:t xml:space="preserve">وابن المنذر وأبو الوليد النيسابوري </w:t>
      </w:r>
      <w:hyperlink r:id="rId40" w:history="1">
        <w:r w:rsidRPr="000606AE">
          <w:rPr>
            <w:rStyle w:val="Hyperlink"/>
            <w:rFonts w:ascii="Simplified Arabic" w:hAnsi="Simplified Arabic" w:cs="Simplified Arabic"/>
            <w:color w:val="auto"/>
            <w:sz w:val="27"/>
            <w:szCs w:val="27"/>
            <w:u w:val="none"/>
            <w:rtl/>
          </w:rPr>
          <w:t xml:space="preserve">وابن حبان </w:t>
        </w:r>
      </w:hyperlink>
      <w:r w:rsidRPr="000606AE">
        <w:rPr>
          <w:rFonts w:ascii="Simplified Arabic" w:hAnsi="Simplified Arabic" w:cs="Simplified Arabic"/>
          <w:sz w:val="27"/>
          <w:szCs w:val="27"/>
          <w:rtl/>
        </w:rPr>
        <w:t>.</w:t>
      </w:r>
    </w:p>
    <w:p w:rsidR="007A1CEB" w:rsidRPr="000606AE" w:rsidRDefault="007A1CEB" w:rsidP="00E34B66">
      <w:pPr>
        <w:pStyle w:val="a4"/>
        <w:numPr>
          <w:ilvl w:val="0"/>
          <w:numId w:val="39"/>
        </w:numPr>
        <w:bidi/>
        <w:rPr>
          <w:rFonts w:ascii="Simplified Arabic" w:hAnsi="Simplified Arabic" w:cs="Simplified Arabic"/>
          <w:sz w:val="27"/>
          <w:szCs w:val="27"/>
        </w:rPr>
      </w:pPr>
      <w:r w:rsidRPr="000606AE">
        <w:rPr>
          <w:rFonts w:ascii="Simplified Arabic" w:hAnsi="Simplified Arabic" w:cs="Simplified Arabic"/>
          <w:sz w:val="27"/>
          <w:szCs w:val="27"/>
          <w:rtl/>
        </w:rPr>
        <w:lastRenderedPageBreak/>
        <w:t xml:space="preserve">قال ابن المنذر </w:t>
      </w:r>
      <w:r w:rsidRPr="000606AE">
        <w:rPr>
          <w:rFonts w:ascii="Simplified Arabic" w:hAnsi="Simplified Arabic" w:cs="Simplified Arabic"/>
          <w:sz w:val="27"/>
          <w:szCs w:val="27"/>
        </w:rPr>
        <w:t xml:space="preserve">: </w:t>
      </w:r>
      <w:r w:rsidRPr="000606AE">
        <w:rPr>
          <w:rFonts w:ascii="Simplified Arabic" w:hAnsi="Simplified Arabic" w:cs="Simplified Arabic"/>
          <w:sz w:val="27"/>
          <w:szCs w:val="27"/>
          <w:rtl/>
        </w:rPr>
        <w:t xml:space="preserve">وممن رخص في الحجامة للصائم أنس وأبو سعيد </w:t>
      </w:r>
      <w:hyperlink r:id="rId41" w:history="1">
        <w:r w:rsidRPr="000606AE">
          <w:rPr>
            <w:rStyle w:val="Hyperlink"/>
            <w:rFonts w:ascii="Simplified Arabic" w:hAnsi="Simplified Arabic" w:cs="Simplified Arabic"/>
            <w:color w:val="auto"/>
            <w:sz w:val="27"/>
            <w:szCs w:val="27"/>
            <w:u w:val="none"/>
            <w:rtl/>
          </w:rPr>
          <w:t xml:space="preserve">والحسين بن علي </w:t>
        </w:r>
      </w:hyperlink>
      <w:r w:rsidRPr="000606AE">
        <w:rPr>
          <w:rFonts w:ascii="Simplified Arabic" w:hAnsi="Simplified Arabic" w:cs="Simplified Arabic"/>
          <w:sz w:val="27"/>
          <w:szCs w:val="27"/>
          <w:rtl/>
        </w:rPr>
        <w:t>وغيرهم من الصحابة والتابعين .</w:t>
      </w:r>
    </w:p>
    <w:p w:rsidR="000606AE" w:rsidRPr="000606AE" w:rsidRDefault="007A1CEB" w:rsidP="00E34B66">
      <w:pPr>
        <w:pStyle w:val="a4"/>
        <w:numPr>
          <w:ilvl w:val="0"/>
          <w:numId w:val="39"/>
        </w:numPr>
        <w:bidi/>
        <w:rPr>
          <w:rFonts w:ascii="Simplified Arabic" w:hAnsi="Simplified Arabic" w:cs="Simplified Arabic"/>
          <w:sz w:val="27"/>
          <w:szCs w:val="27"/>
        </w:rPr>
      </w:pPr>
      <w:r w:rsidRPr="000606AE">
        <w:rPr>
          <w:rFonts w:ascii="Simplified Arabic" w:hAnsi="Simplified Arabic" w:cs="Simplified Arabic"/>
          <w:sz w:val="27"/>
          <w:szCs w:val="27"/>
          <w:rtl/>
        </w:rPr>
        <w:t xml:space="preserve">وقال مهنا </w:t>
      </w:r>
      <w:r w:rsidRPr="000606AE">
        <w:rPr>
          <w:rFonts w:ascii="Simplified Arabic" w:hAnsi="Simplified Arabic" w:cs="Simplified Arabic"/>
          <w:sz w:val="27"/>
          <w:szCs w:val="27"/>
        </w:rPr>
        <w:t xml:space="preserve">: </w:t>
      </w:r>
      <w:r w:rsidRPr="000606AE">
        <w:rPr>
          <w:rFonts w:ascii="Simplified Arabic" w:hAnsi="Simplified Arabic" w:cs="Simplified Arabic"/>
          <w:sz w:val="27"/>
          <w:szCs w:val="27"/>
          <w:rtl/>
        </w:rPr>
        <w:t>سألت أحمد عن هذا الحديث فقال : ليس فيه " صائم " إنما هو " وهو محرم</w:t>
      </w:r>
      <w:r w:rsidRPr="000606AE">
        <w:rPr>
          <w:rFonts w:ascii="Simplified Arabic" w:hAnsi="Simplified Arabic" w:cs="Simplified Arabic"/>
          <w:sz w:val="27"/>
          <w:szCs w:val="27"/>
        </w:rPr>
        <w:t xml:space="preserve"> " </w:t>
      </w:r>
      <w:r w:rsidRPr="000606AE">
        <w:rPr>
          <w:rFonts w:ascii="Simplified Arabic" w:hAnsi="Simplified Arabic" w:cs="Simplified Arabic"/>
          <w:sz w:val="27"/>
          <w:szCs w:val="27"/>
          <w:rtl/>
        </w:rPr>
        <w:t>،ثم ساقه من طرق عن ابن عباس لكن ليس فيها طريق أيوب ه</w:t>
      </w:r>
      <w:r w:rsidR="000606AE" w:rsidRPr="000606AE">
        <w:rPr>
          <w:rFonts w:ascii="Simplified Arabic" w:hAnsi="Simplified Arabic" w:cs="Simplified Arabic"/>
          <w:sz w:val="27"/>
          <w:szCs w:val="27"/>
          <w:rtl/>
        </w:rPr>
        <w:t>ذه ، والحديث صحيح لا مرية فيه .</w:t>
      </w:r>
    </w:p>
    <w:p w:rsidR="000606AE" w:rsidRPr="000606AE" w:rsidRDefault="007A1CEB" w:rsidP="00E34B66">
      <w:pPr>
        <w:pStyle w:val="a4"/>
        <w:numPr>
          <w:ilvl w:val="0"/>
          <w:numId w:val="39"/>
        </w:numPr>
        <w:bidi/>
        <w:rPr>
          <w:rFonts w:ascii="Simplified Arabic" w:hAnsi="Simplified Arabic" w:cs="Simplified Arabic"/>
          <w:sz w:val="27"/>
          <w:szCs w:val="27"/>
        </w:rPr>
      </w:pPr>
      <w:r w:rsidRPr="000606AE">
        <w:rPr>
          <w:rFonts w:ascii="Simplified Arabic" w:hAnsi="Simplified Arabic" w:cs="Simplified Arabic"/>
          <w:sz w:val="27"/>
          <w:szCs w:val="27"/>
          <w:rtl/>
        </w:rPr>
        <w:t xml:space="preserve">قال </w:t>
      </w:r>
      <w:hyperlink r:id="rId42" w:history="1">
        <w:r w:rsidRPr="000606AE">
          <w:rPr>
            <w:rStyle w:val="Hyperlink"/>
            <w:rFonts w:ascii="Simplified Arabic" w:hAnsi="Simplified Arabic" w:cs="Simplified Arabic"/>
            <w:color w:val="auto"/>
            <w:sz w:val="27"/>
            <w:szCs w:val="27"/>
            <w:u w:val="none"/>
            <w:rtl/>
          </w:rPr>
          <w:t xml:space="preserve">ابن عبد البر </w:t>
        </w:r>
      </w:hyperlink>
      <w:r w:rsidRPr="000606AE">
        <w:rPr>
          <w:rFonts w:ascii="Simplified Arabic" w:hAnsi="Simplified Arabic" w:cs="Simplified Arabic"/>
          <w:sz w:val="27"/>
          <w:szCs w:val="27"/>
          <w:rtl/>
        </w:rPr>
        <w:t>وغيره : فيه دليل على أن حديث</w:t>
      </w:r>
      <w:r w:rsidRPr="000606AE">
        <w:rPr>
          <w:rFonts w:ascii="Simplified Arabic" w:hAnsi="Simplified Arabic" w:cs="Simplified Arabic"/>
          <w:sz w:val="27"/>
          <w:szCs w:val="27"/>
        </w:rPr>
        <w:t xml:space="preserve"> " </w:t>
      </w:r>
      <w:hyperlink r:id="rId43" w:anchor="docu" w:history="1">
        <w:r w:rsidRPr="000606AE">
          <w:rPr>
            <w:rStyle w:val="Hyperlink"/>
            <w:rFonts w:ascii="Simplified Arabic" w:hAnsi="Simplified Arabic" w:cs="Simplified Arabic"/>
            <w:color w:val="auto"/>
            <w:sz w:val="27"/>
            <w:szCs w:val="27"/>
            <w:u w:val="none"/>
            <w:rtl/>
          </w:rPr>
          <w:t xml:space="preserve">أفطر الحاجم والمحجوم </w:t>
        </w:r>
      </w:hyperlink>
      <w:r w:rsidRPr="000606AE">
        <w:rPr>
          <w:rFonts w:ascii="Simplified Arabic" w:hAnsi="Simplified Arabic" w:cs="Simplified Arabic"/>
          <w:sz w:val="27"/>
          <w:szCs w:val="27"/>
        </w:rPr>
        <w:t xml:space="preserve">" </w:t>
      </w:r>
      <w:r w:rsidRPr="000606AE">
        <w:rPr>
          <w:rFonts w:ascii="Simplified Arabic" w:hAnsi="Simplified Arabic" w:cs="Simplified Arabic"/>
          <w:sz w:val="27"/>
          <w:szCs w:val="27"/>
          <w:rtl/>
        </w:rPr>
        <w:t xml:space="preserve">منسوخ ؛ لأنه جاء في بعض طرقه أن ذلك كان في حجة الوداع ، وسبق إلى ذلك </w:t>
      </w:r>
      <w:hyperlink r:id="rId44" w:history="1">
        <w:r w:rsidRPr="000606AE">
          <w:rPr>
            <w:rStyle w:val="Hyperlink"/>
            <w:rFonts w:ascii="Simplified Arabic" w:hAnsi="Simplified Arabic" w:cs="Simplified Arabic"/>
            <w:color w:val="auto"/>
            <w:sz w:val="27"/>
            <w:szCs w:val="27"/>
            <w:u w:val="none"/>
            <w:rtl/>
          </w:rPr>
          <w:t xml:space="preserve">الشافعي </w:t>
        </w:r>
      </w:hyperlink>
      <w:r w:rsidRPr="000606AE">
        <w:rPr>
          <w:rFonts w:ascii="Simplified Arabic" w:hAnsi="Simplified Arabic" w:cs="Simplified Arabic"/>
          <w:sz w:val="27"/>
          <w:szCs w:val="27"/>
          <w:rtl/>
        </w:rPr>
        <w:t xml:space="preserve">، واعترض </w:t>
      </w:r>
      <w:hyperlink r:id="rId45" w:history="1">
        <w:r w:rsidRPr="000606AE">
          <w:rPr>
            <w:rStyle w:val="Hyperlink"/>
            <w:rFonts w:ascii="Simplified Arabic" w:hAnsi="Simplified Arabic" w:cs="Simplified Arabic"/>
            <w:color w:val="auto"/>
            <w:sz w:val="27"/>
            <w:szCs w:val="27"/>
            <w:u w:val="none"/>
            <w:rtl/>
          </w:rPr>
          <w:t xml:space="preserve">ابن خزيمة </w:t>
        </w:r>
      </w:hyperlink>
      <w:r w:rsidRPr="000606AE">
        <w:rPr>
          <w:rFonts w:ascii="Simplified Arabic" w:hAnsi="Simplified Arabic" w:cs="Simplified Arabic"/>
          <w:sz w:val="27"/>
          <w:szCs w:val="27"/>
          <w:rtl/>
        </w:rPr>
        <w:t xml:space="preserve">بأن في هذا الحديث أنه كان صائما محرما ، قال : ولم يكن قط محرما مقيما ببلده ، إنما كان محرما وهو مسافر ، والمسافر إن كان ناويا للصوم فمضى عليه بعض النهار وهو صائم أبيح له الأكل والشرب على الصحيح ، فإذا جاز له ذلك جاز له أن يحتجم وهو مسافر ، قال : فليس في خبر ابن عباس ما يدل على إفطار المحجوم فضلا عن الحاجم ا هـ . وتعقب بأن الحديث ما ورد هكذا إلا لفائدة ، فالظاهر أنه وجدت منه الحجامة وهو </w:t>
      </w:r>
      <w:r w:rsidR="000606AE" w:rsidRPr="000606AE">
        <w:rPr>
          <w:rFonts w:ascii="Simplified Arabic" w:hAnsi="Simplified Arabic" w:cs="Simplified Arabic"/>
          <w:sz w:val="27"/>
          <w:szCs w:val="27"/>
          <w:rtl/>
        </w:rPr>
        <w:t>صائم لم يتحلل من صومه واستمر .</w:t>
      </w:r>
    </w:p>
    <w:p w:rsidR="000606AE" w:rsidRPr="000606AE" w:rsidRDefault="007A1CEB" w:rsidP="00E34B66">
      <w:pPr>
        <w:pStyle w:val="a4"/>
        <w:numPr>
          <w:ilvl w:val="0"/>
          <w:numId w:val="39"/>
        </w:numPr>
        <w:bidi/>
        <w:rPr>
          <w:rFonts w:ascii="Simplified Arabic" w:hAnsi="Simplified Arabic" w:cs="Simplified Arabic"/>
          <w:sz w:val="27"/>
          <w:szCs w:val="27"/>
        </w:rPr>
      </w:pPr>
      <w:r w:rsidRPr="000606AE">
        <w:rPr>
          <w:rFonts w:ascii="Simplified Arabic" w:hAnsi="Simplified Arabic" w:cs="Simplified Arabic"/>
          <w:sz w:val="27"/>
          <w:szCs w:val="27"/>
          <w:rtl/>
        </w:rPr>
        <w:t xml:space="preserve">قال </w:t>
      </w:r>
      <w:hyperlink r:id="rId46" w:history="1">
        <w:r w:rsidRPr="000606AE">
          <w:rPr>
            <w:rStyle w:val="Hyperlink"/>
            <w:rFonts w:ascii="Simplified Arabic" w:hAnsi="Simplified Arabic" w:cs="Simplified Arabic"/>
            <w:color w:val="auto"/>
            <w:sz w:val="27"/>
            <w:szCs w:val="27"/>
            <w:u w:val="none"/>
            <w:rtl/>
          </w:rPr>
          <w:t xml:space="preserve">ابن خزيمة </w:t>
        </w:r>
      </w:hyperlink>
      <w:r w:rsidRPr="000606AE">
        <w:rPr>
          <w:rFonts w:ascii="Simplified Arabic" w:hAnsi="Simplified Arabic" w:cs="Simplified Arabic"/>
          <w:sz w:val="27"/>
          <w:szCs w:val="27"/>
          <w:rtl/>
        </w:rPr>
        <w:t>أيضا : جاء بعضهم بأعجوبة فزعم أنه - صلى الله عليه وسلم - إنما قال</w:t>
      </w:r>
      <w:r w:rsidRPr="000606AE">
        <w:rPr>
          <w:rFonts w:ascii="Simplified Arabic" w:hAnsi="Simplified Arabic" w:cs="Simplified Arabic"/>
          <w:sz w:val="27"/>
          <w:szCs w:val="27"/>
        </w:rPr>
        <w:t xml:space="preserve"> : " </w:t>
      </w:r>
      <w:hyperlink r:id="rId47" w:anchor="docu" w:history="1">
        <w:r w:rsidRPr="000606AE">
          <w:rPr>
            <w:rStyle w:val="Hyperlink"/>
            <w:rFonts w:ascii="Simplified Arabic" w:hAnsi="Simplified Arabic" w:cs="Simplified Arabic"/>
            <w:color w:val="auto"/>
            <w:sz w:val="27"/>
            <w:szCs w:val="27"/>
            <w:u w:val="none"/>
            <w:rtl/>
          </w:rPr>
          <w:t xml:space="preserve">أفطر الحاجم والمحجوم </w:t>
        </w:r>
      </w:hyperlink>
      <w:r w:rsidRPr="000606AE">
        <w:rPr>
          <w:rFonts w:ascii="Simplified Arabic" w:hAnsi="Simplified Arabic" w:cs="Simplified Arabic"/>
          <w:sz w:val="27"/>
          <w:szCs w:val="27"/>
        </w:rPr>
        <w:t xml:space="preserve">" </w:t>
      </w:r>
      <w:r w:rsidRPr="000606AE">
        <w:rPr>
          <w:rFonts w:ascii="Simplified Arabic" w:hAnsi="Simplified Arabic" w:cs="Simplified Arabic"/>
          <w:sz w:val="27"/>
          <w:szCs w:val="27"/>
          <w:rtl/>
        </w:rPr>
        <w:t>لأنهما كانا يغتابان ، قال : فإذا قيل له : فالغيبة تفطر الصائم؟ قال : لا . قال : فعلى هذا لا يخرج من مخالفة الحديث بلا شبهة . انتهى</w:t>
      </w:r>
      <w:r w:rsidR="000606AE">
        <w:rPr>
          <w:rFonts w:ascii="Simplified Arabic" w:hAnsi="Simplified Arabic" w:cs="Simplified Arabic"/>
          <w:sz w:val="27"/>
          <w:szCs w:val="27"/>
        </w:rPr>
        <w:t xml:space="preserve"> . </w:t>
      </w:r>
      <w:r w:rsidRPr="000606AE">
        <w:rPr>
          <w:rFonts w:ascii="Simplified Arabic" w:hAnsi="Simplified Arabic" w:cs="Simplified Arabic"/>
          <w:sz w:val="27"/>
          <w:szCs w:val="27"/>
          <w:rtl/>
        </w:rPr>
        <w:t xml:space="preserve">وقد أخرج الحديث المشار إليه </w:t>
      </w:r>
      <w:hyperlink r:id="rId48" w:history="1">
        <w:r w:rsidRPr="000606AE">
          <w:rPr>
            <w:rStyle w:val="Hyperlink"/>
            <w:rFonts w:ascii="Simplified Arabic" w:hAnsi="Simplified Arabic" w:cs="Simplified Arabic"/>
            <w:color w:val="auto"/>
            <w:sz w:val="27"/>
            <w:szCs w:val="27"/>
            <w:u w:val="none"/>
            <w:rtl/>
          </w:rPr>
          <w:t xml:space="preserve">الطحاوي </w:t>
        </w:r>
      </w:hyperlink>
      <w:hyperlink r:id="rId49" w:history="1">
        <w:r w:rsidRPr="000606AE">
          <w:rPr>
            <w:rStyle w:val="Hyperlink"/>
            <w:rFonts w:ascii="Simplified Arabic" w:hAnsi="Simplified Arabic" w:cs="Simplified Arabic"/>
            <w:color w:val="auto"/>
            <w:sz w:val="27"/>
            <w:szCs w:val="27"/>
            <w:u w:val="none"/>
            <w:rtl/>
          </w:rPr>
          <w:t xml:space="preserve">وعثمان الدارمي </w:t>
        </w:r>
      </w:hyperlink>
      <w:hyperlink r:id="rId50" w:history="1">
        <w:r w:rsidRPr="000606AE">
          <w:rPr>
            <w:rStyle w:val="Hyperlink"/>
            <w:rFonts w:ascii="Simplified Arabic" w:hAnsi="Simplified Arabic" w:cs="Simplified Arabic"/>
            <w:color w:val="auto"/>
            <w:sz w:val="27"/>
            <w:szCs w:val="27"/>
            <w:u w:val="none"/>
            <w:rtl/>
          </w:rPr>
          <w:t xml:space="preserve">والبيهقي </w:t>
        </w:r>
      </w:hyperlink>
      <w:r w:rsidRPr="000606AE">
        <w:rPr>
          <w:rFonts w:ascii="Simplified Arabic" w:hAnsi="Simplified Arabic" w:cs="Simplified Arabic"/>
          <w:sz w:val="27"/>
          <w:szCs w:val="27"/>
          <w:rtl/>
        </w:rPr>
        <w:t xml:space="preserve">في " المعرفة " وغيرهم وحكم </w:t>
      </w:r>
      <w:hyperlink r:id="rId51" w:history="1">
        <w:r w:rsidRPr="000606AE">
          <w:rPr>
            <w:rStyle w:val="Hyperlink"/>
            <w:rFonts w:ascii="Simplified Arabic" w:hAnsi="Simplified Arabic" w:cs="Simplified Arabic"/>
            <w:color w:val="auto"/>
            <w:sz w:val="27"/>
            <w:szCs w:val="27"/>
            <w:u w:val="none"/>
            <w:rtl/>
          </w:rPr>
          <w:t xml:space="preserve">علي بن المديني </w:t>
        </w:r>
      </w:hyperlink>
      <w:r w:rsidR="000606AE" w:rsidRPr="000606AE">
        <w:rPr>
          <w:rFonts w:ascii="Simplified Arabic" w:hAnsi="Simplified Arabic" w:cs="Simplified Arabic"/>
          <w:sz w:val="27"/>
          <w:szCs w:val="27"/>
          <w:rtl/>
        </w:rPr>
        <w:t xml:space="preserve">بأنه حديث باطل . </w:t>
      </w:r>
    </w:p>
    <w:p w:rsidR="007A1CEB" w:rsidRPr="000606AE" w:rsidRDefault="007A1CEB" w:rsidP="00E34B66">
      <w:pPr>
        <w:pStyle w:val="a4"/>
        <w:numPr>
          <w:ilvl w:val="0"/>
          <w:numId w:val="39"/>
        </w:numPr>
        <w:bidi/>
        <w:rPr>
          <w:rFonts w:ascii="Simplified Arabic" w:hAnsi="Simplified Arabic" w:cs="Simplified Arabic"/>
          <w:sz w:val="27"/>
          <w:szCs w:val="27"/>
          <w:rtl/>
        </w:rPr>
      </w:pPr>
      <w:r w:rsidRPr="000606AE">
        <w:rPr>
          <w:rFonts w:ascii="Simplified Arabic" w:hAnsi="Simplified Arabic" w:cs="Simplified Arabic"/>
          <w:sz w:val="27"/>
          <w:szCs w:val="27"/>
          <w:rtl/>
        </w:rPr>
        <w:t xml:space="preserve">قال </w:t>
      </w:r>
      <w:hyperlink r:id="rId52" w:history="1">
        <w:r w:rsidRPr="000606AE">
          <w:rPr>
            <w:rStyle w:val="Hyperlink"/>
            <w:rFonts w:ascii="Simplified Arabic" w:hAnsi="Simplified Arabic" w:cs="Simplified Arabic"/>
            <w:color w:val="auto"/>
            <w:sz w:val="27"/>
            <w:szCs w:val="27"/>
            <w:u w:val="none"/>
            <w:rtl/>
          </w:rPr>
          <w:t xml:space="preserve">ابن حزم </w:t>
        </w:r>
      </w:hyperlink>
      <w:r w:rsidRPr="000606AE">
        <w:rPr>
          <w:rFonts w:ascii="Simplified Arabic" w:hAnsi="Simplified Arabic" w:cs="Simplified Arabic"/>
          <w:sz w:val="27"/>
          <w:szCs w:val="27"/>
        </w:rPr>
        <w:t xml:space="preserve">: </w:t>
      </w:r>
      <w:r w:rsidRPr="000606AE">
        <w:rPr>
          <w:rFonts w:ascii="Simplified Arabic" w:hAnsi="Simplified Arabic" w:cs="Simplified Arabic"/>
          <w:sz w:val="27"/>
          <w:szCs w:val="27"/>
          <w:rtl/>
        </w:rPr>
        <w:t>صح حديث</w:t>
      </w:r>
      <w:r w:rsidRPr="000606AE">
        <w:rPr>
          <w:rFonts w:ascii="Simplified Arabic" w:hAnsi="Simplified Arabic" w:cs="Simplified Arabic"/>
          <w:sz w:val="27"/>
          <w:szCs w:val="27"/>
        </w:rPr>
        <w:t xml:space="preserve"> : </w:t>
      </w:r>
      <w:hyperlink r:id="rId53" w:anchor="docu" w:history="1">
        <w:r w:rsidRPr="000606AE">
          <w:rPr>
            <w:rStyle w:val="Hyperlink"/>
            <w:rFonts w:ascii="Simplified Arabic" w:hAnsi="Simplified Arabic" w:cs="Simplified Arabic"/>
            <w:color w:val="auto"/>
            <w:sz w:val="27"/>
            <w:szCs w:val="27"/>
            <w:u w:val="none"/>
            <w:rtl/>
          </w:rPr>
          <w:t xml:space="preserve">أفطر الحاجم والمحجوم </w:t>
        </w:r>
      </w:hyperlink>
      <w:r w:rsidRPr="000606AE">
        <w:rPr>
          <w:rFonts w:ascii="Simplified Arabic" w:hAnsi="Simplified Arabic" w:cs="Simplified Arabic"/>
          <w:sz w:val="27"/>
          <w:szCs w:val="27"/>
          <w:rtl/>
        </w:rPr>
        <w:t xml:space="preserve">بلا ريب ، لكن وجدنا من حديث أبي سعيد </w:t>
      </w:r>
      <w:r w:rsidRPr="000606AE">
        <w:rPr>
          <w:rFonts w:ascii="Simplified Arabic" w:hAnsi="Simplified Arabic" w:cs="Simplified Arabic"/>
          <w:sz w:val="27"/>
          <w:szCs w:val="27"/>
        </w:rPr>
        <w:t xml:space="preserve">: </w:t>
      </w:r>
      <w:hyperlink r:id="rId54" w:anchor="docu" w:history="1">
        <w:r w:rsidRPr="000606AE">
          <w:rPr>
            <w:rStyle w:val="Hyperlink"/>
            <w:rFonts w:ascii="Simplified Arabic" w:hAnsi="Simplified Arabic" w:cs="Simplified Arabic"/>
            <w:color w:val="auto"/>
            <w:sz w:val="27"/>
            <w:szCs w:val="27"/>
            <w:u w:val="none"/>
            <w:rtl/>
          </w:rPr>
          <w:t xml:space="preserve">أرخص النبي - صلى الله عليه وسلم - في الحجامة للصائم </w:t>
        </w:r>
      </w:hyperlink>
      <w:r w:rsidRPr="000606AE">
        <w:rPr>
          <w:rFonts w:ascii="Simplified Arabic" w:hAnsi="Simplified Arabic" w:cs="Simplified Arabic"/>
          <w:sz w:val="27"/>
          <w:szCs w:val="27"/>
          <w:rtl/>
        </w:rPr>
        <w:t>وإسناده صحيح فوجب الأخذ به ؛ لأن الرخصة إنما تكون بعد العزيمة ، فدل على نسخ الفطر بالحجامة سواء كان حاجما أو محجوما</w:t>
      </w:r>
      <w:r w:rsidRPr="000606AE">
        <w:rPr>
          <w:rFonts w:ascii="Simplified Arabic" w:hAnsi="Simplified Arabic" w:cs="Simplified Arabic"/>
          <w:sz w:val="27"/>
          <w:szCs w:val="27"/>
        </w:rPr>
        <w:t xml:space="preserve"> .</w:t>
      </w:r>
    </w:p>
    <w:p w:rsidR="001758E7" w:rsidRDefault="001758E7" w:rsidP="001758E7">
      <w:pPr>
        <w:pStyle w:val="a4"/>
        <w:bidi/>
        <w:rPr>
          <w:rFonts w:cs="Simplified Arabic"/>
          <w:i/>
          <w:iCs/>
          <w:color w:val="0000FF"/>
          <w:sz w:val="27"/>
          <w:szCs w:val="27"/>
          <w:rtl/>
          <w:lang w:bidi="ar"/>
        </w:rPr>
      </w:pPr>
    </w:p>
    <w:p w:rsidR="001758E7" w:rsidRDefault="001758E7" w:rsidP="001758E7">
      <w:pPr>
        <w:pStyle w:val="a4"/>
        <w:bidi/>
        <w:rPr>
          <w:rFonts w:cs="Simplified Arabic"/>
          <w:i/>
          <w:iCs/>
          <w:color w:val="0000FF"/>
          <w:sz w:val="27"/>
          <w:szCs w:val="27"/>
          <w:rtl/>
          <w:lang w:bidi="ar"/>
        </w:rPr>
      </w:pPr>
    </w:p>
    <w:p w:rsidR="001758E7" w:rsidRDefault="001758E7" w:rsidP="001758E7">
      <w:pPr>
        <w:pStyle w:val="a4"/>
        <w:bidi/>
        <w:rPr>
          <w:rFonts w:cs="Simplified Arabic"/>
          <w:i/>
          <w:iCs/>
          <w:color w:val="0000FF"/>
          <w:sz w:val="27"/>
          <w:szCs w:val="27"/>
          <w:rtl/>
          <w:lang w:bidi="ar"/>
        </w:rPr>
      </w:pPr>
    </w:p>
    <w:p w:rsidR="001758E7" w:rsidRDefault="001758E7" w:rsidP="001758E7">
      <w:pPr>
        <w:pStyle w:val="a4"/>
        <w:bidi/>
        <w:rPr>
          <w:rFonts w:cs="Simplified Arabic"/>
          <w:i/>
          <w:iCs/>
          <w:color w:val="0000FF"/>
          <w:sz w:val="27"/>
          <w:szCs w:val="27"/>
          <w:rtl/>
          <w:lang w:bidi="ar"/>
        </w:rPr>
      </w:pPr>
    </w:p>
    <w:p w:rsidR="000606AE" w:rsidRDefault="000606AE" w:rsidP="000606AE">
      <w:pPr>
        <w:pStyle w:val="a4"/>
        <w:bidi/>
        <w:rPr>
          <w:rFonts w:cs="Simplified Arabic"/>
          <w:i/>
          <w:iCs/>
          <w:color w:val="0000FF"/>
          <w:sz w:val="27"/>
          <w:szCs w:val="27"/>
          <w:lang w:bidi="ar"/>
        </w:rPr>
      </w:pPr>
    </w:p>
    <w:p w:rsidR="00896FF7" w:rsidRDefault="00896FF7" w:rsidP="00896FF7">
      <w:pPr>
        <w:pStyle w:val="a4"/>
        <w:bidi/>
        <w:rPr>
          <w:rFonts w:cs="Simplified Arabic"/>
          <w:b/>
          <w:bCs/>
          <w:i/>
          <w:iCs/>
          <w:color w:val="0000FF"/>
          <w:sz w:val="32"/>
          <w:szCs w:val="32"/>
          <w:rtl/>
          <w:lang w:bidi="ar"/>
        </w:rPr>
      </w:pPr>
      <w:r w:rsidRPr="00896FF7">
        <w:rPr>
          <w:rFonts w:cs="Simplified Arabic" w:hint="cs"/>
          <w:b/>
          <w:bCs/>
          <w:sz w:val="32"/>
          <w:szCs w:val="32"/>
          <w:rtl/>
          <w:lang w:bidi="ar"/>
        </w:rPr>
        <w:lastRenderedPageBreak/>
        <w:t>33 - باب الصَّوْمِ فِي السَّفَرِ وَالإِفْطَارِ</w:t>
      </w:r>
    </w:p>
    <w:p w:rsidR="00896FF7" w:rsidRDefault="00896FF7" w:rsidP="00896FF7">
      <w:pPr>
        <w:pStyle w:val="a4"/>
        <w:bidi/>
        <w:rPr>
          <w:rFonts w:cs="Simplified Arabic"/>
          <w:b/>
          <w:bCs/>
          <w:sz w:val="28"/>
          <w:szCs w:val="28"/>
          <w:rtl/>
          <w:lang w:bidi="ar"/>
        </w:rPr>
      </w:pPr>
      <w:r w:rsidRPr="00896FF7">
        <w:rPr>
          <w:rFonts w:cs="Simplified Arabic" w:hint="cs"/>
          <w:b/>
          <w:bCs/>
          <w:sz w:val="28"/>
          <w:szCs w:val="28"/>
          <w:rtl/>
          <w:lang w:bidi="ar"/>
        </w:rPr>
        <w:t>الحديث الأول :</w:t>
      </w:r>
    </w:p>
    <w:p w:rsidR="001758E7" w:rsidRDefault="00896FF7" w:rsidP="001758E7">
      <w:pPr>
        <w:pStyle w:val="a4"/>
        <w:bidi/>
        <w:rPr>
          <w:rFonts w:cs="Simplified Arabic"/>
          <w:sz w:val="27"/>
          <w:szCs w:val="27"/>
          <w:rtl/>
          <w:lang w:bidi="ar"/>
        </w:rPr>
      </w:pPr>
      <w:r>
        <w:rPr>
          <w:rFonts w:cs="Simplified Arabic" w:hint="cs"/>
          <w:sz w:val="27"/>
          <w:szCs w:val="27"/>
          <w:rtl/>
          <w:lang w:bidi="ar"/>
        </w:rPr>
        <w:t>1942- حَدَّثَنَا مُسَدَّدٌ حَدَّثَنَا يَحْيَى عَنْ هِشَامٍ قَالَ حَدَّثَنِي أَبِي عَنْ عَائِشَةَ أَنَّ حَمْزَةَ بْنَ عَمْرٍو الأَسْلَمِيَّ قَالَ يَا رَسُولَ اللَّهِ إِنِّي أَسْرُدُ الصَّوْمَ"</w:t>
      </w:r>
      <w:r>
        <w:rPr>
          <w:rFonts w:cs="Simplified Arabic" w:hint="cs"/>
          <w:sz w:val="27"/>
          <w:szCs w:val="27"/>
          <w:rtl/>
          <w:lang w:bidi="ar"/>
        </w:rPr>
        <w:br/>
        <w:t>1943- حَدَّثَنَا عَبْدُ اللَّهِ بْنُ يُوسُفَ أَخْبَرَنَا مَالِكٌ عَنْ هِشَامِ بْنِ عُرْوَةَ عَنْ أَبِيهِ عَنْ عَائِشَةَ رَضِيَ اللَّهُ عَنْهَا زَوْجِ النَّبِيِّ صَلَّى اللَّهُ عَلَيْهِ وَسَلَّمَ أَنَّ حَمْزَةَ بْنَ عَمْرٍو الأَسْلَمِيَّ قَالَ لِلنَّبِيِّ صَلَّى اللَّهُ عَلَيْهِ وَسَلَّمَ أَأَصُومُ فِي السَّفَرِ وَكَانَ كَثِيرَ الصِّيَامِ فَقَالَ إِنْ شِئْتَ فَصُمْ وَإِنْ شِئْتَ فَأَفْطِرْ"</w:t>
      </w:r>
      <w:r>
        <w:rPr>
          <w:rFonts w:cs="Simplified Arabic" w:hint="cs"/>
          <w:sz w:val="27"/>
          <w:szCs w:val="27"/>
          <w:rtl/>
          <w:lang w:bidi="ar"/>
        </w:rPr>
        <w:br/>
      </w:r>
      <w:r w:rsidRPr="00896FF7">
        <w:rPr>
          <w:rFonts w:cs="Simplified Arabic" w:hint="cs"/>
          <w:b/>
          <w:bCs/>
          <w:sz w:val="28"/>
          <w:szCs w:val="28"/>
          <w:rtl/>
          <w:lang w:bidi="ar"/>
        </w:rPr>
        <w:t>فوائد الحديث :</w:t>
      </w:r>
    </w:p>
    <w:p w:rsidR="00896FF7" w:rsidRDefault="00896FF7" w:rsidP="00E34B66">
      <w:pPr>
        <w:pStyle w:val="a4"/>
        <w:numPr>
          <w:ilvl w:val="0"/>
          <w:numId w:val="32"/>
        </w:numPr>
        <w:bidi/>
        <w:rPr>
          <w:rFonts w:cs="Simplified Arabic"/>
          <w:sz w:val="27"/>
          <w:szCs w:val="27"/>
          <w:lang w:bidi="ar"/>
        </w:rPr>
      </w:pPr>
      <w:r>
        <w:rPr>
          <w:rFonts w:cs="Simplified Arabic" w:hint="cs"/>
          <w:sz w:val="27"/>
          <w:szCs w:val="27"/>
          <w:rtl/>
          <w:lang w:bidi="ar"/>
        </w:rPr>
        <w:t>قوله: "أسرد الصوم" استدل به على أن لا كراهية في صيام الدهر، ولا دلالة فيه لأن التتابع يصدق بدون صوم الدهر، فإن ثبت النهي عن صوم الدهر لم يعارضه هذا الإذن بالسرد، بل الجمع بينهما واضح.</w:t>
      </w:r>
    </w:p>
    <w:p w:rsidR="00896FF7" w:rsidRDefault="00896FF7" w:rsidP="00D76F5B">
      <w:pPr>
        <w:pStyle w:val="a4"/>
        <w:numPr>
          <w:ilvl w:val="0"/>
          <w:numId w:val="32"/>
        </w:numPr>
        <w:bidi/>
        <w:rPr>
          <w:rFonts w:cs="Simplified Arabic"/>
          <w:sz w:val="27"/>
          <w:szCs w:val="27"/>
          <w:lang w:bidi="ar"/>
        </w:rPr>
      </w:pPr>
      <w:r>
        <w:rPr>
          <w:rFonts w:cs="Simplified Arabic" w:hint="cs"/>
          <w:sz w:val="27"/>
          <w:szCs w:val="27"/>
          <w:rtl/>
          <w:lang w:bidi="ar"/>
        </w:rPr>
        <w:t>قوله: "أأصوم في السفر الخ" قال ابن دقيق العيد: ليس فيه تصريح بأنه صوم رمضان فلا يكون فيه حجة على من منع صيام رمضان في السفر. قلت: وهو كما قال بالنسبة إلى سياق حديث الباب، لكن في رواية أبي مراوح التي ذكرتها عند مسلم أنه قال: "يا رسول الله أجد بي قوة على الصيام في السفر فهل علي جناح؟ فقال رسول الله صلى الله عليه وسلم: هي رخصة من الله، فن أخذ بها حسن، ومن أحب أن يصوم فلا جناح عليه" وهذا يشعر بأنه سأل عن صيام الفريضة، وذلك أن الرخصة إنما تطلق في مقابلة ما هو واجب.</w:t>
      </w:r>
    </w:p>
    <w:p w:rsidR="001758E7" w:rsidRDefault="001758E7" w:rsidP="00E34B66">
      <w:pPr>
        <w:pStyle w:val="a4"/>
        <w:numPr>
          <w:ilvl w:val="0"/>
          <w:numId w:val="33"/>
        </w:numPr>
        <w:bidi/>
        <w:rPr>
          <w:rFonts w:cs="Simplified Arabic"/>
          <w:sz w:val="27"/>
          <w:szCs w:val="27"/>
          <w:lang w:bidi="ar"/>
        </w:rPr>
      </w:pPr>
      <w:r>
        <w:rPr>
          <w:rFonts w:cs="Simplified Arabic" w:hint="cs"/>
          <w:sz w:val="27"/>
          <w:szCs w:val="27"/>
          <w:rtl/>
          <w:lang w:bidi="ar"/>
        </w:rPr>
        <w:t xml:space="preserve"> </w:t>
      </w:r>
      <w:r w:rsidRPr="001758E7">
        <w:rPr>
          <w:rFonts w:cs="Simplified Arabic" w:hint="cs"/>
          <w:b/>
          <w:bCs/>
          <w:sz w:val="32"/>
          <w:szCs w:val="32"/>
          <w:rtl/>
          <w:lang w:bidi="ar"/>
        </w:rPr>
        <w:t>- باب إِذَا صَامَ أَيَّامًا مِنْ رَمَضَانَ ثُمَّ سَافَرَ</w:t>
      </w:r>
    </w:p>
    <w:p w:rsidR="001758E7" w:rsidRDefault="001758E7" w:rsidP="001758E7">
      <w:pPr>
        <w:pStyle w:val="a4"/>
        <w:bidi/>
        <w:ind w:left="644"/>
        <w:rPr>
          <w:rFonts w:cs="Simplified Arabic"/>
          <w:sz w:val="27"/>
          <w:szCs w:val="27"/>
          <w:rtl/>
          <w:lang w:bidi="ar"/>
        </w:rPr>
      </w:pPr>
      <w:r w:rsidRPr="001758E7">
        <w:rPr>
          <w:rFonts w:cs="Simplified Arabic" w:hint="cs"/>
          <w:b/>
          <w:bCs/>
          <w:sz w:val="28"/>
          <w:szCs w:val="28"/>
          <w:rtl/>
          <w:lang w:bidi="ar"/>
        </w:rPr>
        <w:t>الحديث الأول :</w:t>
      </w:r>
      <w:r w:rsidRPr="001758E7">
        <w:rPr>
          <w:rFonts w:cs="Simplified Arabic" w:hint="cs"/>
          <w:sz w:val="27"/>
          <w:szCs w:val="27"/>
          <w:rtl/>
          <w:lang w:bidi="ar"/>
        </w:rPr>
        <w:br/>
      </w:r>
      <w:r>
        <w:rPr>
          <w:rFonts w:cs="Simplified Arabic" w:hint="cs"/>
          <w:sz w:val="27"/>
          <w:szCs w:val="27"/>
          <w:rtl/>
          <w:lang w:bidi="ar"/>
        </w:rPr>
        <w:t>1944- حَدَّثَنَا عَبْدُ اللَّهِ بْنُ يُوسُفَ أَخْبَرَنَا مَالِكٌ عَنْ ابْنِ شِهَابٍ عَنْ عُبَيْدِ اللَّهِ بْنِ عَبْدِ اللَّهِ بْنِ عُتْبَةَ عَنْ ابْنِ عَبَّاسٍ رَضِيَ اللَّهُ عَنْهُمَا أَنَّ رَسُولَ اللَّهِ صَلَّى اللَّهُ عَلَيْهِ وَسَلَّمَ خَرَجَ إِلَى مَكَّةَ فِي رَمَضَانَ فَصَامَ حَتَّى بَلَغَ الْكَدِيدَ أَفْطَرَ فَأَفْطَرَ النَّاسُ قَالَ أَبُو عَبْد اللَّهِ وَالْكَدِيدُ مَاءٌ بَيْنَ عُسْفَانَ وَقُدَيْدٍ"</w:t>
      </w:r>
      <w:r>
        <w:rPr>
          <w:rFonts w:cs="Simplified Arabic" w:hint="cs"/>
          <w:sz w:val="27"/>
          <w:szCs w:val="27"/>
          <w:rtl/>
          <w:lang w:bidi="ar"/>
        </w:rPr>
        <w:br/>
      </w:r>
      <w:r w:rsidRPr="001758E7">
        <w:rPr>
          <w:rFonts w:cs="Simplified Arabic" w:hint="cs"/>
          <w:b/>
          <w:bCs/>
          <w:sz w:val="28"/>
          <w:szCs w:val="28"/>
          <w:rtl/>
          <w:lang w:bidi="ar"/>
        </w:rPr>
        <w:t>فوائد الحديث :</w:t>
      </w:r>
    </w:p>
    <w:p w:rsidR="001758E7" w:rsidRDefault="001758E7" w:rsidP="00E34B66">
      <w:pPr>
        <w:pStyle w:val="a4"/>
        <w:numPr>
          <w:ilvl w:val="0"/>
          <w:numId w:val="34"/>
        </w:numPr>
        <w:bidi/>
        <w:rPr>
          <w:rFonts w:cs="Simplified Arabic"/>
          <w:sz w:val="27"/>
          <w:szCs w:val="27"/>
          <w:lang w:bidi="ar"/>
        </w:rPr>
      </w:pPr>
      <w:r>
        <w:rPr>
          <w:rFonts w:cs="Simplified Arabic" w:hint="cs"/>
          <w:sz w:val="27"/>
          <w:szCs w:val="27"/>
          <w:rtl/>
          <w:lang w:bidi="ar"/>
        </w:rPr>
        <w:t xml:space="preserve">قال ابن حجر : كأنه أشار إلى تضعيف ما روي عن علي، وإلى رد ما روي عن غيره في ذلك، قال ابن المنذر: روي عن علي بإسناد ضعيف. وقال به عبيدة بن عمرو وأبو </w:t>
      </w:r>
      <w:r>
        <w:rPr>
          <w:rFonts w:cs="Simplified Arabic" w:hint="cs"/>
          <w:sz w:val="27"/>
          <w:szCs w:val="27"/>
          <w:rtl/>
          <w:lang w:bidi="ar"/>
        </w:rPr>
        <w:lastRenderedPageBreak/>
        <w:t xml:space="preserve">مجلز وغيرهما ونقله النووي عن أبي مجلز وحده، ووقع في بعض الشروح أبو عبيدة وهو وهم، قالوا: إن من استهل عليه رمضان في الحضر ثم سافر بعد ذلك فليس له أن يفطر لقوله تعالى: {فَمَنْ شَهِدَ مِنْكُمُ الشَّهْرَ فَلْيَصُمْهُ} قال: وقال اكثر أهل العلم لا فرق بينه وبين من استهل رمضان في السفر، ثم ساق ابن المنذر بإسناد صحيح عن ابن عمر قال: قوله تعالى: { فَمَنْ شَهِدَ مِنْكُمُ الشَّهْرَ فَلْيَصُمْهُ} نسخها قوله تعالى: { وَمَنْ كَانَ مَرِيضاً أَوْ عَلَى سَفَرٍ} الآية. ثم احتج للجمهور بحديث ابن عباس المذكور في هذا الباب. </w:t>
      </w:r>
    </w:p>
    <w:p w:rsidR="001758E7" w:rsidRDefault="001758E7" w:rsidP="00E34B66">
      <w:pPr>
        <w:pStyle w:val="a4"/>
        <w:numPr>
          <w:ilvl w:val="0"/>
          <w:numId w:val="34"/>
        </w:numPr>
        <w:bidi/>
        <w:rPr>
          <w:rFonts w:cs="Simplified Arabic"/>
          <w:sz w:val="27"/>
          <w:szCs w:val="27"/>
          <w:lang w:bidi="ar"/>
        </w:rPr>
      </w:pPr>
      <w:r>
        <w:rPr>
          <w:rFonts w:cs="Simplified Arabic" w:hint="cs"/>
          <w:sz w:val="27"/>
          <w:szCs w:val="27"/>
          <w:rtl/>
          <w:lang w:bidi="ar"/>
        </w:rPr>
        <w:t>قوله: "فلما بلغ الكديد" بفتح الكاف وكسر الدال المهملة مكان معروف وقع تفسيره في نفس الحديث بأنه بين عسفان وقديد ؛ قال البكري: هو بين أمج - بفتحتين وجيم - وعسفان وهو ماء عليه نخل كثير.</w:t>
      </w:r>
    </w:p>
    <w:p w:rsidR="001758E7" w:rsidRDefault="001758E7" w:rsidP="00E34B66">
      <w:pPr>
        <w:pStyle w:val="a4"/>
        <w:numPr>
          <w:ilvl w:val="0"/>
          <w:numId w:val="34"/>
        </w:numPr>
        <w:bidi/>
        <w:rPr>
          <w:rFonts w:cs="Simplified Arabic"/>
          <w:sz w:val="27"/>
          <w:szCs w:val="27"/>
          <w:lang w:bidi="ar"/>
        </w:rPr>
      </w:pPr>
      <w:r>
        <w:rPr>
          <w:rFonts w:cs="Simplified Arabic" w:hint="cs"/>
          <w:sz w:val="27"/>
          <w:szCs w:val="27"/>
          <w:rtl/>
          <w:lang w:bidi="ar"/>
        </w:rPr>
        <w:t>قال عياض: اختلفت الروايات في الموضع الذي أفطر صلى الله عليه وسلم فيه، والكل في قصة واحدة وكلها متقاربة والجميع من عمل عسفان .</w:t>
      </w:r>
    </w:p>
    <w:p w:rsidR="00BA1E20" w:rsidRDefault="001758E7" w:rsidP="00E34B66">
      <w:pPr>
        <w:pStyle w:val="a4"/>
        <w:numPr>
          <w:ilvl w:val="0"/>
          <w:numId w:val="34"/>
        </w:numPr>
        <w:bidi/>
        <w:rPr>
          <w:rFonts w:cs="Simplified Arabic"/>
          <w:sz w:val="27"/>
          <w:szCs w:val="27"/>
          <w:lang w:bidi="ar"/>
        </w:rPr>
      </w:pPr>
      <w:r>
        <w:rPr>
          <w:rFonts w:cs="Simplified Arabic" w:hint="cs"/>
          <w:sz w:val="27"/>
          <w:szCs w:val="27"/>
          <w:rtl/>
          <w:lang w:bidi="ar"/>
        </w:rPr>
        <w:t>استدل بهذا الحديث على تحتم الفطر ف</w:t>
      </w:r>
      <w:r w:rsidR="00BA1E20">
        <w:rPr>
          <w:rFonts w:cs="Simplified Arabic" w:hint="cs"/>
          <w:sz w:val="27"/>
          <w:szCs w:val="27"/>
          <w:rtl/>
          <w:lang w:bidi="ar"/>
        </w:rPr>
        <w:t>ي السفر، ولا دلالة فيه .</w:t>
      </w:r>
    </w:p>
    <w:p w:rsidR="001758E7" w:rsidRDefault="001758E7" w:rsidP="00E34B66">
      <w:pPr>
        <w:pStyle w:val="a4"/>
        <w:numPr>
          <w:ilvl w:val="0"/>
          <w:numId w:val="34"/>
        </w:numPr>
        <w:bidi/>
        <w:rPr>
          <w:rFonts w:cs="Simplified Arabic"/>
          <w:sz w:val="27"/>
          <w:szCs w:val="27"/>
          <w:lang w:bidi="ar"/>
        </w:rPr>
      </w:pPr>
      <w:r>
        <w:rPr>
          <w:rFonts w:cs="Simplified Arabic" w:hint="cs"/>
          <w:sz w:val="27"/>
          <w:szCs w:val="27"/>
          <w:rtl/>
          <w:lang w:bidi="ar"/>
        </w:rPr>
        <w:t xml:space="preserve">استدل به على أن للمسافر أن يفطر في أثناء النهار ولو استهل رمضان في الحضر والحديث نص في الجواز إذ لا خلاف أنه صلى الله عليه وسلم استهل رمضان في عام غزوة الفتح وهو بالمدينة ثم سافر في </w:t>
      </w:r>
      <w:proofErr w:type="spellStart"/>
      <w:r>
        <w:rPr>
          <w:rFonts w:cs="Simplified Arabic" w:hint="cs"/>
          <w:sz w:val="27"/>
          <w:szCs w:val="27"/>
          <w:rtl/>
          <w:lang w:bidi="ar"/>
        </w:rPr>
        <w:t>أثنائه</w:t>
      </w:r>
      <w:proofErr w:type="spellEnd"/>
      <w:r>
        <w:rPr>
          <w:rFonts w:cs="Simplified Arabic" w:hint="cs"/>
          <w:sz w:val="27"/>
          <w:szCs w:val="27"/>
          <w:rtl/>
          <w:lang w:bidi="ar"/>
        </w:rPr>
        <w:t>.</w:t>
      </w:r>
    </w:p>
    <w:p w:rsidR="00BA1E20" w:rsidRDefault="00BA1E20" w:rsidP="00E34B66">
      <w:pPr>
        <w:pStyle w:val="a4"/>
        <w:numPr>
          <w:ilvl w:val="0"/>
          <w:numId w:val="34"/>
        </w:numPr>
        <w:bidi/>
        <w:rPr>
          <w:rFonts w:cs="Simplified Arabic"/>
          <w:sz w:val="27"/>
          <w:szCs w:val="27"/>
          <w:lang w:bidi="ar"/>
        </w:rPr>
      </w:pPr>
      <w:r>
        <w:rPr>
          <w:rFonts w:cs="Simplified Arabic" w:hint="cs"/>
          <w:sz w:val="27"/>
          <w:szCs w:val="27"/>
          <w:rtl/>
          <w:lang w:bidi="ar"/>
        </w:rPr>
        <w:t>استدل به على أن للمرء أن يفطر ولو نوى الصيام من الليل وأصبح صائما فله أن يفطر في أثناء النهار وهو قول الجمهور وقطع به أكثر الشافعية .</w:t>
      </w:r>
    </w:p>
    <w:p w:rsidR="00BA1E20" w:rsidRDefault="00BA1E20" w:rsidP="00E34B66">
      <w:pPr>
        <w:pStyle w:val="a4"/>
        <w:numPr>
          <w:ilvl w:val="0"/>
          <w:numId w:val="34"/>
        </w:numPr>
        <w:bidi/>
        <w:rPr>
          <w:rFonts w:cs="Simplified Arabic"/>
          <w:sz w:val="27"/>
          <w:szCs w:val="27"/>
          <w:lang w:bidi="ar"/>
        </w:rPr>
      </w:pPr>
      <w:r>
        <w:rPr>
          <w:rFonts w:cs="Simplified Arabic" w:hint="cs"/>
          <w:sz w:val="27"/>
          <w:szCs w:val="27"/>
          <w:rtl/>
          <w:lang w:bidi="ar"/>
        </w:rPr>
        <w:t>من نوى الصوم وهو مقيم ثم سافر في أثناء النهار فهل له أن يفطر في ذلك النهار؟ منعه الجمهور. وقال أحمد وإسحاق بالجواز، واختاره المزني محتجا بهذا الحديث، فقيل له قال كذلك، ظنا منه أنه صلى الله عليه وسلم أفطر في اليوم الذي خرج فيه من المدينة، وليس كذلك فإن بين المدينة والكديد عدة أيام.</w:t>
      </w:r>
    </w:p>
    <w:p w:rsidR="00BA1E20" w:rsidRDefault="00BA1E20" w:rsidP="00E34B66">
      <w:pPr>
        <w:pStyle w:val="a4"/>
        <w:numPr>
          <w:ilvl w:val="0"/>
          <w:numId w:val="34"/>
        </w:numPr>
        <w:bidi/>
        <w:rPr>
          <w:rFonts w:cs="Simplified Arabic"/>
          <w:sz w:val="27"/>
          <w:szCs w:val="27"/>
          <w:lang w:bidi="ar"/>
        </w:rPr>
      </w:pPr>
      <w:r>
        <w:rPr>
          <w:rFonts w:cs="Simplified Arabic" w:hint="cs"/>
          <w:sz w:val="27"/>
          <w:szCs w:val="27"/>
          <w:rtl/>
          <w:lang w:bidi="ar"/>
        </w:rPr>
        <w:t>اعترض بعض المانعين في أصل المسألة فقال: ليس في الحديث دلالة على أنه صلى الله عليه وسلم نوى الصيام في ليله اليوم الذي أفطر فيه، فيحتمل أن يكون نوى أن يصبح مفطرا ثم أظهر الإفطار ليفطر الناس، لكن سياق الأحاديث ظاهر في أنه كان أصبح صائما ثم أفطر.</w:t>
      </w:r>
    </w:p>
    <w:p w:rsidR="00BA1E20" w:rsidRPr="00BA1E20" w:rsidRDefault="00BA1E20" w:rsidP="00E34B66">
      <w:pPr>
        <w:pStyle w:val="a4"/>
        <w:numPr>
          <w:ilvl w:val="0"/>
          <w:numId w:val="34"/>
        </w:numPr>
        <w:bidi/>
        <w:rPr>
          <w:rFonts w:cs="Simplified Arabic"/>
          <w:i/>
          <w:iCs/>
          <w:color w:val="0000FF"/>
          <w:sz w:val="27"/>
          <w:szCs w:val="27"/>
          <w:lang w:bidi="ar"/>
        </w:rPr>
      </w:pPr>
      <w:r>
        <w:rPr>
          <w:rFonts w:cs="Simplified Arabic" w:hint="cs"/>
          <w:sz w:val="27"/>
          <w:szCs w:val="27"/>
          <w:rtl/>
          <w:lang w:bidi="ar"/>
        </w:rPr>
        <w:t>قال ابن خزيمة: فيه دليل على أن للصائم السفر الفطر بعد مضي بعض النهار.</w:t>
      </w:r>
    </w:p>
    <w:p w:rsidR="00BA1E20" w:rsidRDefault="00BA1E20" w:rsidP="00E34B66">
      <w:pPr>
        <w:pStyle w:val="a4"/>
        <w:numPr>
          <w:ilvl w:val="0"/>
          <w:numId w:val="34"/>
        </w:numPr>
        <w:bidi/>
        <w:rPr>
          <w:rFonts w:cs="Simplified Arabic"/>
          <w:i/>
          <w:iCs/>
          <w:color w:val="0000FF"/>
          <w:sz w:val="27"/>
          <w:szCs w:val="27"/>
          <w:lang w:bidi="ar"/>
        </w:rPr>
      </w:pPr>
      <w:r>
        <w:rPr>
          <w:rFonts w:cs="Simplified Arabic" w:hint="cs"/>
          <w:sz w:val="27"/>
          <w:szCs w:val="27"/>
          <w:rtl/>
          <w:lang w:bidi="ar"/>
        </w:rPr>
        <w:t xml:space="preserve">قال </w:t>
      </w:r>
      <w:proofErr w:type="spellStart"/>
      <w:r>
        <w:rPr>
          <w:rFonts w:cs="Simplified Arabic" w:hint="cs"/>
          <w:sz w:val="27"/>
          <w:szCs w:val="27"/>
          <w:rtl/>
          <w:lang w:bidi="ar"/>
        </w:rPr>
        <w:t>القابسي</w:t>
      </w:r>
      <w:proofErr w:type="spellEnd"/>
      <w:r>
        <w:rPr>
          <w:rFonts w:cs="Simplified Arabic" w:hint="cs"/>
          <w:sz w:val="27"/>
          <w:szCs w:val="27"/>
          <w:rtl/>
          <w:lang w:bidi="ar"/>
        </w:rPr>
        <w:t>: هذا الحديث من مرسلات الصحابة لأن ابن عباس كان في هذه السفرة مقيما مع أبويه بمكة فلم يشاهد هذه القصة، فكأنه سمعها من غيره من الصحابة.</w:t>
      </w:r>
    </w:p>
    <w:p w:rsidR="00BA1E20" w:rsidRDefault="00BA1E20" w:rsidP="00BA1E20">
      <w:pPr>
        <w:pStyle w:val="a4"/>
        <w:bidi/>
        <w:rPr>
          <w:rFonts w:cs="Simplified Arabic"/>
          <w:i/>
          <w:iCs/>
          <w:color w:val="0000FF"/>
          <w:sz w:val="27"/>
          <w:szCs w:val="27"/>
          <w:rtl/>
          <w:lang w:bidi="ar"/>
        </w:rPr>
      </w:pPr>
    </w:p>
    <w:p w:rsidR="00BA1E20" w:rsidRDefault="00BA1E20" w:rsidP="00BA1E20">
      <w:pPr>
        <w:pStyle w:val="a4"/>
        <w:bidi/>
        <w:rPr>
          <w:rFonts w:cs="Simplified Arabic"/>
          <w:sz w:val="27"/>
          <w:szCs w:val="27"/>
          <w:rtl/>
          <w:lang w:bidi="ar"/>
        </w:rPr>
      </w:pPr>
      <w:r>
        <w:rPr>
          <w:rFonts w:cs="Simplified Arabic" w:hint="cs"/>
          <w:b/>
          <w:bCs/>
          <w:sz w:val="32"/>
          <w:szCs w:val="32"/>
          <w:rtl/>
          <w:lang w:bidi="ar"/>
        </w:rPr>
        <w:lastRenderedPageBreak/>
        <w:t xml:space="preserve">35- باب </w:t>
      </w:r>
    </w:p>
    <w:p w:rsidR="00BA1E20" w:rsidRDefault="00BA1E20" w:rsidP="00BA1E20">
      <w:pPr>
        <w:pStyle w:val="a4"/>
        <w:bidi/>
        <w:rPr>
          <w:rFonts w:cs="Simplified Arabic"/>
          <w:sz w:val="27"/>
          <w:szCs w:val="27"/>
          <w:rtl/>
          <w:lang w:bidi="ar"/>
        </w:rPr>
      </w:pPr>
      <w:r w:rsidRPr="00BA1E20">
        <w:rPr>
          <w:rFonts w:cs="Simplified Arabic" w:hint="cs"/>
          <w:b/>
          <w:bCs/>
          <w:sz w:val="28"/>
          <w:szCs w:val="28"/>
          <w:rtl/>
          <w:lang w:bidi="ar"/>
        </w:rPr>
        <w:t>الحديث الأول :</w:t>
      </w:r>
      <w:r w:rsidRPr="00BA1E20">
        <w:rPr>
          <w:rFonts w:cs="Simplified Arabic" w:hint="cs"/>
          <w:b/>
          <w:bCs/>
          <w:sz w:val="28"/>
          <w:szCs w:val="28"/>
          <w:rtl/>
          <w:lang w:bidi="ar"/>
        </w:rPr>
        <w:br/>
      </w:r>
      <w:r>
        <w:rPr>
          <w:rFonts w:cs="Simplified Arabic" w:hint="cs"/>
          <w:sz w:val="27"/>
          <w:szCs w:val="27"/>
          <w:rtl/>
          <w:lang w:bidi="ar"/>
        </w:rPr>
        <w:t>1945- حَدَّثَنَا عَبْدُ اللَّهِ بْنُ يُوسُفَ حَدَّثَنَا يَحْيَى بْنُ حَمْزَةَ عَنْ عَبْدِ الرَّحْمَنِ بْنِ يَزِيدَ بْنِ جَابِرٍ أَنَّ إِسْمَاعِيلَ بْنَ عُبَيْدِ اللَّهِ حَدَّثَهُ عَنْ أُمِّ الدَّرْدَاءِ عَنْ أَبِي الدَّرْدَاءِ رَضِيَ اللَّهُ عَنْهُ قَالَ خَرَجْنَا مَعَ النَّبِيِّ صَلَّى اللَّهُ عَلَيْهِ وَسَلَّمَ فِي بَعْضِ أَسْفَارِهِ فِي يَوْمٍ حَارٍّ حَتَّى يَضَعَ الرَّجُلُ يَدَهُ عَلَى رَأْسِهِ مِنْ شِدَّةِ الْحَرِّ وَمَا فِينَا صَائِمٌ إِلاَّ مَا كَانَ مِنْ النَّبِيِّ صَلَّى اللَّهُ عَلَيْهِ وَسَلَّمَ وَابْنِ رَوَاحَةَ"</w:t>
      </w:r>
    </w:p>
    <w:p w:rsidR="00BA1E20" w:rsidRDefault="00BA1E20" w:rsidP="00BA1E20">
      <w:pPr>
        <w:pStyle w:val="a4"/>
        <w:bidi/>
        <w:rPr>
          <w:rFonts w:cs="Simplified Arabic"/>
          <w:b/>
          <w:bCs/>
          <w:sz w:val="28"/>
          <w:szCs w:val="28"/>
          <w:rtl/>
          <w:lang w:bidi="ar"/>
        </w:rPr>
      </w:pPr>
      <w:r w:rsidRPr="00BA1E20">
        <w:rPr>
          <w:rFonts w:cs="Simplified Arabic" w:hint="cs"/>
          <w:b/>
          <w:bCs/>
          <w:sz w:val="28"/>
          <w:szCs w:val="28"/>
          <w:rtl/>
          <w:lang w:bidi="ar"/>
        </w:rPr>
        <w:t>فوائد الحديث :</w:t>
      </w:r>
    </w:p>
    <w:p w:rsidR="00BA1E20" w:rsidRDefault="00BA1E20" w:rsidP="00E34B66">
      <w:pPr>
        <w:pStyle w:val="a4"/>
        <w:numPr>
          <w:ilvl w:val="0"/>
          <w:numId w:val="35"/>
        </w:numPr>
        <w:bidi/>
        <w:rPr>
          <w:rFonts w:cs="Simplified Arabic"/>
          <w:b/>
          <w:bCs/>
          <w:sz w:val="28"/>
          <w:szCs w:val="28"/>
          <w:lang w:bidi="ar"/>
        </w:rPr>
      </w:pPr>
      <w:r>
        <w:rPr>
          <w:rFonts w:cs="Simplified Arabic" w:hint="cs"/>
          <w:sz w:val="27"/>
          <w:szCs w:val="27"/>
          <w:rtl/>
          <w:lang w:bidi="ar"/>
        </w:rPr>
        <w:t>الإسناد كله شاميون سوى شيخ البخاري وقد دخل الشام، وأم الدرداء هي الصغرى التابعية.</w:t>
      </w:r>
    </w:p>
    <w:p w:rsidR="00BA1E20" w:rsidRPr="00BA1E20" w:rsidRDefault="00BA1E20" w:rsidP="00E34B66">
      <w:pPr>
        <w:pStyle w:val="a4"/>
        <w:numPr>
          <w:ilvl w:val="0"/>
          <w:numId w:val="35"/>
        </w:numPr>
        <w:bidi/>
        <w:rPr>
          <w:rFonts w:cs="Simplified Arabic"/>
          <w:b/>
          <w:bCs/>
          <w:sz w:val="28"/>
          <w:szCs w:val="28"/>
          <w:lang w:bidi="ar"/>
        </w:rPr>
      </w:pPr>
      <w:r>
        <w:rPr>
          <w:rFonts w:cs="Simplified Arabic" w:hint="cs"/>
          <w:sz w:val="27"/>
          <w:szCs w:val="27"/>
          <w:rtl/>
          <w:lang w:bidi="ar"/>
        </w:rPr>
        <w:t>قال ابن حجر : و</w:t>
      </w:r>
      <w:r w:rsidRPr="00BA1E20">
        <w:rPr>
          <w:rFonts w:cs="Simplified Arabic" w:hint="cs"/>
          <w:sz w:val="27"/>
          <w:szCs w:val="27"/>
          <w:rtl/>
          <w:lang w:bidi="ar"/>
        </w:rPr>
        <w:t>قد كنت ظننت أن هذه السفرة غزوة الفتح لما رأيت في "الموطأ" من طريق أبي بكر بن عبد الرحمن عن رجل من الصحابة قال: "رأيت رسول الله صلى الله عليه وسلم بالعرج في الحر وهو يصب على رأسه الماء - وهو صائم - من العطش ومن الحر، فلما بلغ الكديد أفطر" فإنه يدل على أن غزاة الفتح كانت في أيام شدة الحر، وقد اتفقت الروايتان على أن كلا من السفرتين كان في رمضان، لكنني رجعت عن ذلك وعرفت أنه ليس بصواب لأن عبد الله بن رواحة استشهد بمؤتة قبل غزوة الفتح بلا خلاف وإن كانتا جميعا في سنة واحدة، وقد استثناه أبو الدرداء في هذه السفرة النبي صلى الله عليه وسلم فصح أنها كانت سفرة أخرى. وأيضا فإن في سياق أحاديث غزوة الفتح أن الذين استمروا من الصحابة صياما كانوا جماعة، وفي هذا أنه عبد الله بن رواحة وحده. وأخرج الترمذي من</w:t>
      </w:r>
      <w:r w:rsidRPr="00BA1E20">
        <w:rPr>
          <w:rFonts w:cs="Simplified Arabic" w:hint="cs"/>
          <w:i/>
          <w:iCs/>
          <w:color w:val="0000FF"/>
          <w:sz w:val="27"/>
          <w:szCs w:val="27"/>
          <w:rtl/>
          <w:lang w:bidi="ar"/>
        </w:rPr>
        <w:t xml:space="preserve"> </w:t>
      </w:r>
      <w:r w:rsidRPr="00BA1E20">
        <w:rPr>
          <w:rFonts w:cs="Simplified Arabic" w:hint="cs"/>
          <w:sz w:val="27"/>
          <w:szCs w:val="27"/>
          <w:rtl/>
          <w:lang w:bidi="ar"/>
        </w:rPr>
        <w:t>حديث عمر "غزونا مع النبي صلى الله عليه وسلم في رمضان يوم بدر ويوم الفتح" الحديث، ولا يصح حمله أيضا على بدر لأن</w:t>
      </w:r>
      <w:r>
        <w:rPr>
          <w:rFonts w:cs="Simplified Arabic" w:hint="cs"/>
          <w:sz w:val="27"/>
          <w:szCs w:val="27"/>
          <w:rtl/>
          <w:lang w:bidi="ar"/>
        </w:rPr>
        <w:t xml:space="preserve"> أبا الدرداء لم يكن حينئذ أسلم .</w:t>
      </w:r>
    </w:p>
    <w:p w:rsidR="00BA1E20" w:rsidRDefault="00BA1E20" w:rsidP="00E34B66">
      <w:pPr>
        <w:pStyle w:val="a4"/>
        <w:numPr>
          <w:ilvl w:val="0"/>
          <w:numId w:val="35"/>
        </w:numPr>
        <w:bidi/>
        <w:rPr>
          <w:rFonts w:cs="Simplified Arabic"/>
          <w:b/>
          <w:bCs/>
          <w:sz w:val="28"/>
          <w:szCs w:val="28"/>
          <w:lang w:bidi="ar"/>
        </w:rPr>
      </w:pPr>
      <w:r w:rsidRPr="00BA1E20">
        <w:rPr>
          <w:rFonts w:cs="Simplified Arabic" w:hint="cs"/>
          <w:sz w:val="27"/>
          <w:szCs w:val="27"/>
          <w:rtl/>
          <w:lang w:bidi="ar"/>
        </w:rPr>
        <w:t>في الحديث دليل على أن لا كراهية في الصوم في السفر لمن قوى عليه ولم يصبه منه مشقة شديدة.</w:t>
      </w:r>
    </w:p>
    <w:p w:rsidR="00372F4E" w:rsidRDefault="00372F4E" w:rsidP="00372F4E">
      <w:pPr>
        <w:pStyle w:val="a4"/>
        <w:bidi/>
        <w:rPr>
          <w:rFonts w:cs="Simplified Arabic"/>
          <w:b/>
          <w:bCs/>
          <w:sz w:val="28"/>
          <w:szCs w:val="28"/>
          <w:rtl/>
          <w:lang w:bidi="ar"/>
        </w:rPr>
      </w:pPr>
    </w:p>
    <w:p w:rsidR="00372F4E" w:rsidRDefault="00372F4E" w:rsidP="00372F4E">
      <w:pPr>
        <w:pStyle w:val="a4"/>
        <w:bidi/>
        <w:rPr>
          <w:rFonts w:cs="Simplified Arabic"/>
          <w:b/>
          <w:bCs/>
          <w:sz w:val="28"/>
          <w:szCs w:val="28"/>
          <w:rtl/>
          <w:lang w:bidi="ar"/>
        </w:rPr>
      </w:pPr>
    </w:p>
    <w:p w:rsidR="00372F4E" w:rsidRDefault="00372F4E" w:rsidP="00372F4E">
      <w:pPr>
        <w:pStyle w:val="a4"/>
        <w:bidi/>
        <w:rPr>
          <w:rFonts w:cs="Simplified Arabic" w:hint="cs"/>
          <w:b/>
          <w:bCs/>
          <w:sz w:val="28"/>
          <w:szCs w:val="28"/>
          <w:rtl/>
          <w:lang w:bidi="ar"/>
        </w:rPr>
      </w:pPr>
    </w:p>
    <w:p w:rsidR="00D76F5B" w:rsidRDefault="00D76F5B" w:rsidP="00D76F5B">
      <w:pPr>
        <w:pStyle w:val="a4"/>
        <w:bidi/>
        <w:rPr>
          <w:rFonts w:cs="Simplified Arabic"/>
          <w:b/>
          <w:bCs/>
          <w:sz w:val="28"/>
          <w:szCs w:val="28"/>
          <w:lang w:bidi="ar"/>
        </w:rPr>
      </w:pPr>
    </w:p>
    <w:p w:rsidR="00D76F5B" w:rsidRDefault="00D76F5B" w:rsidP="00D76F5B">
      <w:pPr>
        <w:pStyle w:val="a4"/>
        <w:bidi/>
        <w:ind w:left="644"/>
        <w:rPr>
          <w:rFonts w:cs="Simplified Arabic" w:hint="cs"/>
          <w:b/>
          <w:bCs/>
          <w:sz w:val="32"/>
          <w:szCs w:val="32"/>
          <w:rtl/>
          <w:lang w:bidi="ar"/>
        </w:rPr>
      </w:pPr>
      <w:r>
        <w:rPr>
          <w:rFonts w:cs="Simplified Arabic" w:hint="cs"/>
          <w:b/>
          <w:bCs/>
          <w:sz w:val="32"/>
          <w:szCs w:val="32"/>
          <w:rtl/>
          <w:lang w:bidi="ar"/>
        </w:rPr>
        <w:lastRenderedPageBreak/>
        <w:t>36</w:t>
      </w:r>
      <w:r w:rsidR="00BA1E20" w:rsidRPr="00BA1E20">
        <w:rPr>
          <w:rFonts w:cs="Simplified Arabic" w:hint="cs"/>
          <w:b/>
          <w:bCs/>
          <w:sz w:val="32"/>
          <w:szCs w:val="32"/>
          <w:rtl/>
          <w:lang w:bidi="ar"/>
        </w:rPr>
        <w:t xml:space="preserve">- باب قَوْلِ النَّبِيِّ صَلَّى اللَّهُ عَلَيْهِ وَسَلَّمَ لِمَنْ ظُلِّلَ عَلَيْهِ وَاشْتَدَّ الْحَرُّ </w:t>
      </w:r>
    </w:p>
    <w:p w:rsidR="00372F4E" w:rsidRDefault="00D76F5B" w:rsidP="00D76F5B">
      <w:pPr>
        <w:pStyle w:val="a4"/>
        <w:bidi/>
        <w:ind w:left="644"/>
        <w:rPr>
          <w:rFonts w:cs="Simplified Arabic"/>
          <w:b/>
          <w:bCs/>
          <w:sz w:val="32"/>
          <w:szCs w:val="32"/>
          <w:lang w:bidi="ar"/>
        </w:rPr>
      </w:pPr>
      <w:r>
        <w:rPr>
          <w:rFonts w:cs="Simplified Arabic" w:hint="cs"/>
          <w:b/>
          <w:bCs/>
          <w:sz w:val="32"/>
          <w:szCs w:val="32"/>
          <w:rtl/>
          <w:lang w:bidi="ar"/>
        </w:rPr>
        <w:t xml:space="preserve">" </w:t>
      </w:r>
      <w:r w:rsidR="00BA1E20" w:rsidRPr="00BA1E20">
        <w:rPr>
          <w:rFonts w:cs="Simplified Arabic" w:hint="cs"/>
          <w:b/>
          <w:bCs/>
          <w:sz w:val="32"/>
          <w:szCs w:val="32"/>
          <w:rtl/>
          <w:lang w:bidi="ar"/>
        </w:rPr>
        <w:t>لَيْسَ مِنْ الْبِرِّ الصَّوْمُ فِي السَّفَرِ</w:t>
      </w:r>
      <w:r>
        <w:rPr>
          <w:rFonts w:cs="Simplified Arabic" w:hint="cs"/>
          <w:b/>
          <w:bCs/>
          <w:sz w:val="32"/>
          <w:szCs w:val="32"/>
          <w:rtl/>
          <w:lang w:bidi="ar"/>
        </w:rPr>
        <w:t>"</w:t>
      </w:r>
      <w:r w:rsidR="00BA1E20" w:rsidRPr="00BA1E20">
        <w:rPr>
          <w:rFonts w:cs="Simplified Arabic" w:hint="cs"/>
          <w:b/>
          <w:bCs/>
          <w:sz w:val="32"/>
          <w:szCs w:val="32"/>
          <w:rtl/>
          <w:lang w:bidi="ar"/>
        </w:rPr>
        <w:br/>
      </w:r>
      <w:r w:rsidR="00372F4E">
        <w:rPr>
          <w:rFonts w:cs="Simplified Arabic" w:hint="cs"/>
          <w:b/>
          <w:bCs/>
          <w:sz w:val="28"/>
          <w:szCs w:val="28"/>
          <w:rtl/>
          <w:lang w:bidi="ar"/>
        </w:rPr>
        <w:t>الحديث الأول :</w:t>
      </w:r>
    </w:p>
    <w:p w:rsidR="00BA1E20" w:rsidRDefault="00372F4E" w:rsidP="00372F4E">
      <w:pPr>
        <w:pStyle w:val="a4"/>
        <w:bidi/>
        <w:ind w:left="644"/>
        <w:rPr>
          <w:rFonts w:cs="Simplified Arabic"/>
          <w:b/>
          <w:bCs/>
          <w:sz w:val="32"/>
          <w:szCs w:val="32"/>
          <w:rtl/>
          <w:lang w:bidi="ar"/>
        </w:rPr>
      </w:pPr>
      <w:r>
        <w:rPr>
          <w:rFonts w:cs="Simplified Arabic" w:hint="cs"/>
          <w:sz w:val="27"/>
          <w:szCs w:val="27"/>
          <w:rtl/>
          <w:lang w:bidi="ar"/>
        </w:rPr>
        <w:t>1946- حَدَّثَنَا آدَمُ حَدَّثَنَا شُعْبَةُ حَدَّثَنَا مُحَمَّدُ بْنُ عَبْدِ الرَّحْمَنِ الأَنْصَارِيُّ قَالَ سَمِعْتُ مُحَمَّدَ بْنَ عَمْرِو بْنِ الْحَسَنِ بْنِ عَلِيٍّ عَنْ جَابِرِ بْنِ عَبْدِ اللَّهِ رَضِيَ اللَّهُ عَنْهُمْ قَالَ كَانَ رَسُولُ اللَّهِ صَلَّى اللَّهُ عَلَيْهِ وَسَلَّمَ فِي سَفَرٍ فَرَأَى زِحَامًا وَرَجُلًا قَدْ ظُلِّلَ عَلَيْهِ فَقَالَ مَا هَذَا فَقَالُوا صَائِمٌ فَقَالَ لَيْسَ مِنْ الْبِرِّ الصَّوْمُ فِي السَّفَرِ"</w:t>
      </w:r>
      <w:r>
        <w:rPr>
          <w:rFonts w:cs="Simplified Arabic" w:hint="cs"/>
          <w:sz w:val="27"/>
          <w:szCs w:val="27"/>
          <w:rtl/>
          <w:lang w:bidi="ar"/>
        </w:rPr>
        <w:br/>
      </w:r>
      <w:r w:rsidR="00BA1E20" w:rsidRPr="00BA1E20">
        <w:rPr>
          <w:rFonts w:cs="Simplified Arabic" w:hint="cs"/>
          <w:b/>
          <w:bCs/>
          <w:sz w:val="28"/>
          <w:szCs w:val="28"/>
          <w:rtl/>
          <w:lang w:bidi="ar"/>
        </w:rPr>
        <w:t>فوائد الحديث :</w:t>
      </w:r>
    </w:p>
    <w:p w:rsidR="00372F4E" w:rsidRPr="00372F4E" w:rsidRDefault="00372F4E" w:rsidP="00E34B66">
      <w:pPr>
        <w:pStyle w:val="a4"/>
        <w:numPr>
          <w:ilvl w:val="0"/>
          <w:numId w:val="36"/>
        </w:numPr>
        <w:bidi/>
        <w:rPr>
          <w:rFonts w:cs="Simplified Arabic"/>
          <w:b/>
          <w:bCs/>
          <w:sz w:val="32"/>
          <w:szCs w:val="32"/>
          <w:lang w:bidi="ar"/>
        </w:rPr>
      </w:pPr>
      <w:r>
        <w:rPr>
          <w:rFonts w:cs="Simplified Arabic" w:hint="cs"/>
          <w:sz w:val="27"/>
          <w:szCs w:val="27"/>
          <w:rtl/>
          <w:lang w:bidi="ar"/>
        </w:rPr>
        <w:t>اختلف السلف في هذه المسألة فقالت طائفة: لا يجزئ الصوم في السفر عن الفرض، بل من صام في السفر وجب عليه قضاؤه في الحضر لظاهر قوله تعالى: { فَعِدَّةٌ مِنْ أَيَّامٍ} ولقوله صلى الله عليه وسلم: "ليس من البر الصيام في السفر " ومقابلة البر الإثم، وإذا كان آثما بصومه لم يجزئه وهذا قول بعض أهل الظاهر، وحكى عن عمر وابن عمر وأبي هريرة والزهري وإبراهيم النخعي وغيرهم، واحتجوا بقوله تعالى: { فَمَنْ كَانَ مِنْكُمْ مَرِيضاً أَوْ عَلَى سَفَرٍ فَعِدَّةٌ مِنْ أَيَّامٍ أُخَرَ} قالوا ظاهره فعليه عدة أو فالواجب عدة، وتأوله الجمهور بأن التقدير فأفطر فعدة .</w:t>
      </w:r>
    </w:p>
    <w:p w:rsidR="00372F4E" w:rsidRPr="00372F4E" w:rsidRDefault="00372F4E" w:rsidP="00E34B66">
      <w:pPr>
        <w:pStyle w:val="a4"/>
        <w:numPr>
          <w:ilvl w:val="0"/>
          <w:numId w:val="36"/>
        </w:numPr>
        <w:bidi/>
        <w:rPr>
          <w:rFonts w:cs="Simplified Arabic"/>
          <w:b/>
          <w:bCs/>
          <w:sz w:val="32"/>
          <w:szCs w:val="32"/>
          <w:lang w:bidi="ar"/>
        </w:rPr>
      </w:pPr>
      <w:r>
        <w:rPr>
          <w:rFonts w:cs="Simplified Arabic" w:hint="cs"/>
          <w:sz w:val="27"/>
          <w:szCs w:val="27"/>
          <w:rtl/>
          <w:lang w:bidi="ar"/>
        </w:rPr>
        <w:t>قال قوم : إن الصوم في السفر لا يجوز إلا لمن خاف على نفسه الهلاك أو المشقة الشديدة حكاه الطبري عن قوم .</w:t>
      </w:r>
    </w:p>
    <w:p w:rsidR="00372F4E" w:rsidRPr="00372F4E" w:rsidRDefault="00372F4E" w:rsidP="00E34B66">
      <w:pPr>
        <w:pStyle w:val="a4"/>
        <w:numPr>
          <w:ilvl w:val="0"/>
          <w:numId w:val="36"/>
        </w:numPr>
        <w:bidi/>
        <w:rPr>
          <w:rFonts w:cs="Simplified Arabic"/>
          <w:b/>
          <w:bCs/>
          <w:sz w:val="32"/>
          <w:szCs w:val="32"/>
          <w:lang w:bidi="ar"/>
        </w:rPr>
      </w:pPr>
      <w:r>
        <w:rPr>
          <w:rFonts w:cs="Simplified Arabic" w:hint="cs"/>
          <w:sz w:val="27"/>
          <w:szCs w:val="27"/>
          <w:rtl/>
          <w:lang w:bidi="ar"/>
        </w:rPr>
        <w:t>ذهب أكثر العلماء ومنهم مالك والشافعي وأبو حنيفة إلى أن الصوم أفضل لمن قوى عليه ولم يشق عليه.</w:t>
      </w:r>
    </w:p>
    <w:p w:rsidR="00372F4E" w:rsidRPr="00372F4E" w:rsidRDefault="00372F4E" w:rsidP="00E34B66">
      <w:pPr>
        <w:pStyle w:val="a4"/>
        <w:numPr>
          <w:ilvl w:val="0"/>
          <w:numId w:val="36"/>
        </w:numPr>
        <w:bidi/>
        <w:rPr>
          <w:rFonts w:cs="Simplified Arabic"/>
          <w:b/>
          <w:bCs/>
          <w:sz w:val="32"/>
          <w:szCs w:val="32"/>
          <w:lang w:bidi="ar"/>
        </w:rPr>
      </w:pPr>
      <w:r>
        <w:rPr>
          <w:rFonts w:cs="Simplified Arabic" w:hint="cs"/>
          <w:sz w:val="27"/>
          <w:szCs w:val="27"/>
          <w:rtl/>
          <w:lang w:bidi="ar"/>
        </w:rPr>
        <w:t>قال كثير منهم الفطر أفضل عملا بالرخصة وهو قول الأوزاعي وأحمد وإسحاق.</w:t>
      </w:r>
    </w:p>
    <w:p w:rsidR="00372F4E" w:rsidRPr="00372F4E" w:rsidRDefault="00372F4E" w:rsidP="00E34B66">
      <w:pPr>
        <w:pStyle w:val="a4"/>
        <w:numPr>
          <w:ilvl w:val="0"/>
          <w:numId w:val="36"/>
        </w:numPr>
        <w:bidi/>
        <w:rPr>
          <w:rFonts w:cs="Simplified Arabic"/>
          <w:b/>
          <w:bCs/>
          <w:sz w:val="32"/>
          <w:szCs w:val="32"/>
          <w:lang w:bidi="ar"/>
        </w:rPr>
      </w:pPr>
      <w:r>
        <w:rPr>
          <w:rFonts w:cs="Simplified Arabic" w:hint="cs"/>
          <w:sz w:val="27"/>
          <w:szCs w:val="27"/>
          <w:rtl/>
          <w:lang w:bidi="ar"/>
        </w:rPr>
        <w:t>قال آخرون هو مخير مطلقا.</w:t>
      </w:r>
    </w:p>
    <w:p w:rsidR="00372F4E" w:rsidRPr="00372F4E" w:rsidRDefault="00372F4E" w:rsidP="00E34B66">
      <w:pPr>
        <w:pStyle w:val="a4"/>
        <w:numPr>
          <w:ilvl w:val="0"/>
          <w:numId w:val="36"/>
        </w:numPr>
        <w:bidi/>
        <w:rPr>
          <w:rFonts w:cs="Simplified Arabic"/>
          <w:b/>
          <w:bCs/>
          <w:sz w:val="32"/>
          <w:szCs w:val="32"/>
          <w:lang w:bidi="ar"/>
        </w:rPr>
      </w:pPr>
      <w:r>
        <w:rPr>
          <w:rFonts w:cs="Simplified Arabic" w:hint="cs"/>
          <w:sz w:val="27"/>
          <w:szCs w:val="27"/>
          <w:rtl/>
          <w:lang w:bidi="ar"/>
        </w:rPr>
        <w:t>قال آخرون أفضلهما أيسرهما لقوله تعالى: { يُرِيدُ اللَّهُ بِكُمُ الْيُسْرَ} وهو قول عمر بن عبد العزيز واختاره ابن المنذر .</w:t>
      </w:r>
    </w:p>
    <w:p w:rsidR="00372F4E" w:rsidRPr="00372F4E" w:rsidRDefault="00372F4E" w:rsidP="00E34B66">
      <w:pPr>
        <w:pStyle w:val="a4"/>
        <w:numPr>
          <w:ilvl w:val="0"/>
          <w:numId w:val="36"/>
        </w:numPr>
        <w:bidi/>
        <w:rPr>
          <w:rFonts w:cs="Simplified Arabic"/>
          <w:b/>
          <w:bCs/>
          <w:sz w:val="32"/>
          <w:szCs w:val="32"/>
          <w:lang w:bidi="ar"/>
        </w:rPr>
      </w:pPr>
      <w:r>
        <w:rPr>
          <w:rFonts w:cs="Simplified Arabic" w:hint="cs"/>
          <w:sz w:val="27"/>
          <w:szCs w:val="27"/>
          <w:rtl/>
          <w:lang w:bidi="ar"/>
        </w:rPr>
        <w:t>قال ابن حجر : الذي يترجح قول الجمهور، ولكن قد يكون الفطر أفضل لمن اشتد عليه الصوم وتضرر به، وكذلك من ظن به الإعراض عن قبول الرخصة كما تقدم نظيره في المسح على الخفين،</w:t>
      </w:r>
      <w:r w:rsidRPr="00372F4E">
        <w:rPr>
          <w:rFonts w:cs="Simplified Arabic" w:hint="cs"/>
          <w:sz w:val="27"/>
          <w:szCs w:val="27"/>
          <w:rtl/>
          <w:lang w:bidi="ar"/>
        </w:rPr>
        <w:t xml:space="preserve"> </w:t>
      </w:r>
      <w:r>
        <w:rPr>
          <w:rFonts w:cs="Simplified Arabic" w:hint="cs"/>
          <w:sz w:val="27"/>
          <w:szCs w:val="27"/>
          <w:rtl/>
          <w:lang w:bidi="ar"/>
        </w:rPr>
        <w:t>وسيأتي نظيره في تعجيل الإفطار .</w:t>
      </w:r>
    </w:p>
    <w:p w:rsidR="00372F4E" w:rsidRPr="00372F4E" w:rsidRDefault="00372F4E" w:rsidP="00E34B66">
      <w:pPr>
        <w:pStyle w:val="a4"/>
        <w:numPr>
          <w:ilvl w:val="0"/>
          <w:numId w:val="36"/>
        </w:numPr>
        <w:bidi/>
        <w:rPr>
          <w:rFonts w:cs="Simplified Arabic"/>
          <w:b/>
          <w:bCs/>
          <w:sz w:val="32"/>
          <w:szCs w:val="32"/>
          <w:lang w:bidi="ar"/>
        </w:rPr>
      </w:pPr>
      <w:r>
        <w:rPr>
          <w:rFonts w:cs="Simplified Arabic" w:hint="cs"/>
          <w:sz w:val="27"/>
          <w:szCs w:val="27"/>
          <w:rtl/>
          <w:lang w:bidi="ar"/>
        </w:rPr>
        <w:t>يؤخذ منه الجواب عن نسبته صلى الله عليه وسلم الصائمين إلى العصيان لأنه عزم عليهم فخالفوا .</w:t>
      </w:r>
    </w:p>
    <w:p w:rsidR="00372F4E" w:rsidRDefault="00372F4E" w:rsidP="00E34B66">
      <w:pPr>
        <w:pStyle w:val="a4"/>
        <w:numPr>
          <w:ilvl w:val="0"/>
          <w:numId w:val="36"/>
        </w:numPr>
        <w:bidi/>
        <w:rPr>
          <w:rFonts w:cs="Simplified Arabic"/>
          <w:b/>
          <w:bCs/>
          <w:sz w:val="32"/>
          <w:szCs w:val="32"/>
          <w:lang w:bidi="ar"/>
        </w:rPr>
      </w:pPr>
      <w:r>
        <w:rPr>
          <w:rFonts w:cs="Simplified Arabic" w:hint="cs"/>
          <w:sz w:val="27"/>
          <w:szCs w:val="27"/>
          <w:rtl/>
          <w:lang w:bidi="ar"/>
        </w:rPr>
        <w:lastRenderedPageBreak/>
        <w:t>الجواب عن قوله صلى الله عليه وسلم:</w:t>
      </w:r>
      <w:r w:rsidR="003D57E9">
        <w:rPr>
          <w:rFonts w:cs="Simplified Arabic" w:hint="cs"/>
          <w:sz w:val="27"/>
          <w:szCs w:val="27"/>
          <w:rtl/>
          <w:lang w:bidi="ar"/>
        </w:rPr>
        <w:t xml:space="preserve"> "ليس من البر الصيام في السفر" </w:t>
      </w:r>
      <w:r>
        <w:rPr>
          <w:rFonts w:cs="Simplified Arabic" w:hint="cs"/>
          <w:sz w:val="27"/>
          <w:szCs w:val="27"/>
          <w:rtl/>
          <w:lang w:bidi="ar"/>
        </w:rPr>
        <w:t>سلك المجيزون فيه طرقا: فقال بعضهم قد خرج على سبب فيقصر عليه وعلى من كان في مثل حاله، وإلى هذا جنح البخاري في ترجمته .</w:t>
      </w:r>
    </w:p>
    <w:p w:rsidR="003D57E9" w:rsidRDefault="003D57E9" w:rsidP="00E34B66">
      <w:pPr>
        <w:pStyle w:val="a4"/>
        <w:numPr>
          <w:ilvl w:val="0"/>
          <w:numId w:val="36"/>
        </w:numPr>
        <w:bidi/>
        <w:rPr>
          <w:rFonts w:cs="Simplified Arabic"/>
          <w:b/>
          <w:bCs/>
          <w:sz w:val="32"/>
          <w:szCs w:val="32"/>
          <w:lang w:bidi="ar"/>
        </w:rPr>
      </w:pPr>
      <w:r>
        <w:rPr>
          <w:rFonts w:cs="Simplified Arabic" w:hint="cs"/>
          <w:sz w:val="27"/>
          <w:szCs w:val="27"/>
          <w:rtl/>
          <w:lang w:bidi="ar"/>
        </w:rPr>
        <w:t>قال ابن دقيق العيد: أخذ من هذه القصة أن كراهة الصوم في السفر مختصة بمن هو في مثل هذه الحالة ممن يجهده الصوم ويشق عليه أو يؤدي به إلى ترك ما هو أولى من الصوم من وجوه القرب، فينزل قوله: "ليس من البر الصوم في السفر" على مثل هذه الحالة.</w:t>
      </w:r>
      <w:r w:rsidRPr="003D57E9">
        <w:rPr>
          <w:rFonts w:cs="Simplified Arabic" w:hint="cs"/>
          <w:sz w:val="27"/>
          <w:szCs w:val="27"/>
          <w:rtl/>
          <w:lang w:bidi="ar"/>
        </w:rPr>
        <w:t xml:space="preserve"> </w:t>
      </w:r>
      <w:r>
        <w:rPr>
          <w:rFonts w:cs="Simplified Arabic" w:hint="cs"/>
          <w:sz w:val="27"/>
          <w:szCs w:val="27"/>
          <w:rtl/>
          <w:lang w:bidi="ar"/>
        </w:rPr>
        <w:t>قال: والمانعون في السفر يقولون إن اللفظ عام، والعبرة بعمومه لا بخصوص السبب، قال: وينبغي أن يتنبه للفرق بين دلالة السبب والسياق والقرائن على تخصيص العام وعلى مراد المتكلم، وبين مجرد ورود العام على سبب، فإن بين العامين فرقا واضحا، ومن أجراهما مجرى واحدا لم يصب .</w:t>
      </w:r>
    </w:p>
    <w:p w:rsidR="003D57E9" w:rsidRPr="003D57E9" w:rsidRDefault="003D57E9" w:rsidP="00E34B66">
      <w:pPr>
        <w:pStyle w:val="a4"/>
        <w:numPr>
          <w:ilvl w:val="0"/>
          <w:numId w:val="36"/>
        </w:numPr>
        <w:bidi/>
        <w:rPr>
          <w:rFonts w:cs="Simplified Arabic"/>
          <w:b/>
          <w:bCs/>
          <w:sz w:val="32"/>
          <w:szCs w:val="32"/>
          <w:lang w:bidi="ar"/>
        </w:rPr>
      </w:pPr>
      <w:r>
        <w:rPr>
          <w:rFonts w:cs="Simplified Arabic" w:hint="cs"/>
          <w:sz w:val="27"/>
          <w:szCs w:val="27"/>
          <w:rtl/>
          <w:lang w:bidi="ar"/>
        </w:rPr>
        <w:t>قال ابن المنير في الحاشية: هذه القصة تشعر بأن من اتفق له مثل ما اتفق لذلك الرجل أنه يساويه في الحكم؛ وأما من سلم من ذلك ونحوه فهو في جواز الصوم على أصله والله أعلم.</w:t>
      </w:r>
    </w:p>
    <w:p w:rsidR="003D57E9" w:rsidRDefault="003D57E9" w:rsidP="00E34B66">
      <w:pPr>
        <w:pStyle w:val="a4"/>
        <w:numPr>
          <w:ilvl w:val="0"/>
          <w:numId w:val="36"/>
        </w:numPr>
        <w:bidi/>
        <w:rPr>
          <w:rFonts w:cs="Simplified Arabic"/>
          <w:b/>
          <w:bCs/>
          <w:sz w:val="32"/>
          <w:szCs w:val="32"/>
          <w:lang w:bidi="ar"/>
        </w:rPr>
      </w:pPr>
      <w:r>
        <w:rPr>
          <w:rFonts w:cs="Simplified Arabic" w:hint="cs"/>
          <w:sz w:val="27"/>
          <w:szCs w:val="27"/>
          <w:rtl/>
          <w:lang w:bidi="ar"/>
        </w:rPr>
        <w:t>حمل الشافعي نفى البر المذكور في الحديث على من أبى قبول الرخصة</w:t>
      </w:r>
      <w:r>
        <w:rPr>
          <w:rFonts w:cs="Simplified Arabic" w:hint="cs"/>
          <w:b/>
          <w:bCs/>
          <w:sz w:val="32"/>
          <w:szCs w:val="32"/>
          <w:rtl/>
          <w:lang w:bidi="ar"/>
        </w:rPr>
        <w:t xml:space="preserve"> .</w:t>
      </w:r>
    </w:p>
    <w:p w:rsidR="003D57E9" w:rsidRDefault="003D57E9" w:rsidP="00E34B66">
      <w:pPr>
        <w:pStyle w:val="a4"/>
        <w:numPr>
          <w:ilvl w:val="0"/>
          <w:numId w:val="36"/>
        </w:numPr>
        <w:bidi/>
        <w:rPr>
          <w:rFonts w:cs="Simplified Arabic"/>
          <w:b/>
          <w:bCs/>
          <w:sz w:val="32"/>
          <w:szCs w:val="32"/>
          <w:lang w:bidi="ar"/>
        </w:rPr>
      </w:pPr>
      <w:r>
        <w:rPr>
          <w:rFonts w:cs="Simplified Arabic" w:hint="cs"/>
          <w:sz w:val="27"/>
          <w:szCs w:val="27"/>
          <w:rtl/>
          <w:lang w:bidi="ar"/>
        </w:rPr>
        <w:t>قال الطحاوي: المراد بالبر هنا البر الكامل الذي هو أعلى مراتب البر، وليس المراد به إخراج الصوم في السفر عن أن يكون برأ لأن الإفطار قد يكون أبر من الصوم إذا كان للتقوى على لقاء العدو مثلا، قال: وهو نظير قوله صلى الله عليه وسلم: "ليس المسكين بالطواف" الحديث، فإنه لم يرد إخراجه من أسباب المسكنة كلها، وإنما أراد أن المسكين الكامل المسكنة الذي لا يجد غني يغنيه ويستحيي أن يسأل ولا يفطن له.</w:t>
      </w:r>
    </w:p>
    <w:p w:rsidR="003D57E9" w:rsidRPr="003D57E9" w:rsidRDefault="003D57E9" w:rsidP="00E34B66">
      <w:pPr>
        <w:pStyle w:val="a4"/>
        <w:numPr>
          <w:ilvl w:val="0"/>
          <w:numId w:val="36"/>
        </w:numPr>
        <w:bidi/>
        <w:rPr>
          <w:rFonts w:cs="Simplified Arabic"/>
          <w:b/>
          <w:bCs/>
          <w:sz w:val="32"/>
          <w:szCs w:val="32"/>
          <w:lang w:bidi="ar"/>
        </w:rPr>
      </w:pPr>
      <w:r>
        <w:rPr>
          <w:rFonts w:cs="Simplified Arabic" w:hint="cs"/>
          <w:sz w:val="27"/>
          <w:szCs w:val="27"/>
          <w:rtl/>
          <w:lang w:bidi="ar"/>
        </w:rPr>
        <w:t>قوله: "كان رسول الله صلى الله عليه وسلم في سفر" تبين من رواية جعفر بن محمد عن أبيه عن جابر أنها غزوة الفتح .</w:t>
      </w:r>
    </w:p>
    <w:p w:rsidR="003D57E9" w:rsidRDefault="003D57E9" w:rsidP="00E34B66">
      <w:pPr>
        <w:pStyle w:val="a4"/>
        <w:numPr>
          <w:ilvl w:val="0"/>
          <w:numId w:val="36"/>
        </w:numPr>
        <w:bidi/>
        <w:rPr>
          <w:rFonts w:cs="Simplified Arabic"/>
          <w:b/>
          <w:bCs/>
          <w:sz w:val="32"/>
          <w:szCs w:val="32"/>
          <w:lang w:bidi="ar"/>
        </w:rPr>
      </w:pPr>
      <w:r>
        <w:rPr>
          <w:rFonts w:cs="Simplified Arabic" w:hint="cs"/>
          <w:sz w:val="27"/>
          <w:szCs w:val="27"/>
          <w:rtl/>
          <w:lang w:bidi="ar"/>
        </w:rPr>
        <w:t xml:space="preserve">في الحديث استحباب التمسك بالرخصة عند الحاجة إليها، وكراهة تركها على وجه التشديد </w:t>
      </w:r>
      <w:proofErr w:type="spellStart"/>
      <w:r>
        <w:rPr>
          <w:rFonts w:cs="Simplified Arabic" w:hint="cs"/>
          <w:sz w:val="27"/>
          <w:szCs w:val="27"/>
          <w:rtl/>
          <w:lang w:bidi="ar"/>
        </w:rPr>
        <w:t>والتنطيع</w:t>
      </w:r>
      <w:proofErr w:type="spellEnd"/>
      <w:r>
        <w:rPr>
          <w:rFonts w:cs="Simplified Arabic" w:hint="cs"/>
          <w:sz w:val="27"/>
          <w:szCs w:val="27"/>
          <w:rtl/>
          <w:lang w:bidi="ar"/>
        </w:rPr>
        <w:t>.</w:t>
      </w:r>
    </w:p>
    <w:p w:rsidR="00BE328E" w:rsidRDefault="00BE328E" w:rsidP="00BE328E">
      <w:pPr>
        <w:pStyle w:val="a4"/>
        <w:bidi/>
        <w:rPr>
          <w:rFonts w:cs="Simplified Arabic"/>
          <w:b/>
          <w:bCs/>
          <w:sz w:val="32"/>
          <w:szCs w:val="32"/>
          <w:rtl/>
          <w:lang w:bidi="ar"/>
        </w:rPr>
      </w:pPr>
    </w:p>
    <w:p w:rsidR="00BE328E" w:rsidRDefault="00BE328E" w:rsidP="00BE328E">
      <w:pPr>
        <w:pStyle w:val="a4"/>
        <w:bidi/>
        <w:rPr>
          <w:rFonts w:cs="Simplified Arabic"/>
          <w:b/>
          <w:bCs/>
          <w:sz w:val="32"/>
          <w:szCs w:val="32"/>
          <w:rtl/>
          <w:lang w:bidi="ar"/>
        </w:rPr>
      </w:pPr>
    </w:p>
    <w:p w:rsidR="00BE328E" w:rsidRDefault="00BE328E" w:rsidP="00BE328E">
      <w:pPr>
        <w:pStyle w:val="a4"/>
        <w:bidi/>
        <w:rPr>
          <w:rFonts w:cs="Simplified Arabic"/>
          <w:b/>
          <w:bCs/>
          <w:sz w:val="32"/>
          <w:szCs w:val="32"/>
          <w:rtl/>
          <w:lang w:bidi="ar"/>
        </w:rPr>
      </w:pPr>
    </w:p>
    <w:p w:rsidR="00BE328E" w:rsidRDefault="00BE328E" w:rsidP="00BE328E">
      <w:pPr>
        <w:pStyle w:val="a4"/>
        <w:bidi/>
        <w:rPr>
          <w:rFonts w:cs="Simplified Arabic"/>
          <w:b/>
          <w:bCs/>
          <w:sz w:val="32"/>
          <w:szCs w:val="32"/>
          <w:lang w:bidi="ar"/>
        </w:rPr>
      </w:pPr>
    </w:p>
    <w:p w:rsidR="003D57E9" w:rsidRDefault="00BE328E" w:rsidP="003D57E9">
      <w:pPr>
        <w:pStyle w:val="a4"/>
        <w:bidi/>
        <w:rPr>
          <w:rFonts w:cs="Simplified Arabic"/>
          <w:b/>
          <w:bCs/>
          <w:sz w:val="32"/>
          <w:szCs w:val="32"/>
          <w:rtl/>
          <w:lang w:bidi="ar"/>
        </w:rPr>
      </w:pPr>
      <w:r w:rsidRPr="00BE328E">
        <w:rPr>
          <w:rFonts w:cs="Simplified Arabic" w:hint="cs"/>
          <w:b/>
          <w:bCs/>
          <w:sz w:val="32"/>
          <w:szCs w:val="32"/>
          <w:rtl/>
          <w:lang w:bidi="ar"/>
        </w:rPr>
        <w:lastRenderedPageBreak/>
        <w:t>40 - باب مَتَى يُقْضَى قَضَاءُ رَمَضَانَ</w:t>
      </w:r>
    </w:p>
    <w:p w:rsidR="00BE328E" w:rsidRDefault="00BE328E" w:rsidP="00BE328E">
      <w:pPr>
        <w:pStyle w:val="a4"/>
        <w:bidi/>
        <w:rPr>
          <w:rFonts w:cs="Simplified Arabic"/>
          <w:b/>
          <w:bCs/>
          <w:sz w:val="32"/>
          <w:szCs w:val="32"/>
          <w:rtl/>
          <w:lang w:bidi="ar"/>
        </w:rPr>
      </w:pPr>
      <w:r>
        <w:rPr>
          <w:rFonts w:cs="Simplified Arabic" w:hint="cs"/>
          <w:sz w:val="27"/>
          <w:szCs w:val="27"/>
          <w:rtl/>
          <w:lang w:bidi="ar"/>
        </w:rPr>
        <w:t>وَقَالَ سَعِيدُ بْنُ الْمُسَيَّبِ فِي صَوْمِ الْعَشْرِ لاَ يَصْلُحُ حَتَّى يَبْدَأَ بِرَمَضَانَ وَقَالَ إِبْرَاهِيمُ إِذَا فَرَّطَ حَتَّى جَاءَ رَمَضَانُ آخَرُ يَصُومُهُمَا وَلَمْ يَرَ عَلَيْهِ طَعَامًا وَيُذْكَرُ عَنْ أَبِي هُرَيْرَةَ مُرْسَلًا وَابْنِ عَبَّاسٍ أَنَّهُ يُطْعِمُ وَلَمْ يَذْكُرْ اللَّهُ</w:t>
      </w:r>
      <w:r>
        <w:rPr>
          <w:rFonts w:cs="Simplified Arabic" w:hint="cs"/>
          <w:i/>
          <w:iCs/>
          <w:color w:val="0000FF"/>
          <w:sz w:val="27"/>
          <w:szCs w:val="27"/>
          <w:rtl/>
          <w:lang w:bidi="ar"/>
        </w:rPr>
        <w:t xml:space="preserve"> </w:t>
      </w:r>
      <w:r>
        <w:rPr>
          <w:rFonts w:cs="Simplified Arabic" w:hint="cs"/>
          <w:sz w:val="27"/>
          <w:szCs w:val="27"/>
          <w:rtl/>
          <w:lang w:bidi="ar"/>
        </w:rPr>
        <w:t>الإِطْعَامَ إِنَّمَا قَالَ {فَعِدَّةٌ مِنْ أَيَّامٍ أُخَرَ}</w:t>
      </w:r>
    </w:p>
    <w:p w:rsidR="00BE328E" w:rsidRDefault="00BE328E" w:rsidP="00BE328E">
      <w:pPr>
        <w:pStyle w:val="a4"/>
        <w:bidi/>
        <w:rPr>
          <w:rFonts w:cs="Simplified Arabic"/>
          <w:b/>
          <w:bCs/>
          <w:sz w:val="28"/>
          <w:szCs w:val="28"/>
          <w:rtl/>
          <w:lang w:bidi="ar"/>
        </w:rPr>
      </w:pPr>
      <w:r w:rsidRPr="00BE328E">
        <w:rPr>
          <w:rFonts w:cs="Simplified Arabic" w:hint="cs"/>
          <w:b/>
          <w:bCs/>
          <w:sz w:val="28"/>
          <w:szCs w:val="28"/>
          <w:rtl/>
          <w:lang w:bidi="ar"/>
        </w:rPr>
        <w:t>الحديث الأول :</w:t>
      </w:r>
    </w:p>
    <w:p w:rsidR="00BE328E" w:rsidRDefault="00BE328E" w:rsidP="00BE328E">
      <w:pPr>
        <w:pStyle w:val="a4"/>
        <w:bidi/>
        <w:rPr>
          <w:rFonts w:cs="Simplified Arabic"/>
          <w:b/>
          <w:bCs/>
          <w:sz w:val="28"/>
          <w:szCs w:val="28"/>
          <w:rtl/>
          <w:lang w:bidi="ar"/>
        </w:rPr>
      </w:pPr>
      <w:r>
        <w:rPr>
          <w:rFonts w:cs="Simplified Arabic" w:hint="cs"/>
          <w:sz w:val="27"/>
          <w:szCs w:val="27"/>
          <w:rtl/>
          <w:lang w:bidi="ar"/>
        </w:rPr>
        <w:t>1950- حَدَّثَنَا أَحْمَدُ بْنُ يُونُسَ حَدَّثَنَا زُهَيْرٌ حَدَّثَنَا يَحْيَى عَنْ أَبِي سَلَمَةَ قَالَ سَمِعْتُ عَائِشَةَ رَضِيَ اللَّهُ عَنْهَا تَقُولُ كَانَ يَكُونُ عَلَيَّ الصَّوْمُ مِنْ رَمَضَانَ فَمَا أَسْتَطِيعُ أَنْ أَقْضِيَ إِلاَّ فِي شَعْبَانَ قَالَ يَحْيَى الشُّغْلُ مِنْ النَّبِيِّ أَوْ بِالنَّبِيِّ صَلَّى اللَّهُ عَلَيْهِ وَسَلَّمَ "</w:t>
      </w:r>
      <w:r>
        <w:rPr>
          <w:rFonts w:cs="Simplified Arabic" w:hint="cs"/>
          <w:sz w:val="27"/>
          <w:szCs w:val="27"/>
          <w:rtl/>
          <w:lang w:bidi="ar"/>
        </w:rPr>
        <w:br/>
      </w:r>
      <w:r>
        <w:rPr>
          <w:rFonts w:cs="Simplified Arabic" w:hint="cs"/>
          <w:b/>
          <w:bCs/>
          <w:sz w:val="28"/>
          <w:szCs w:val="28"/>
          <w:rtl/>
          <w:lang w:bidi="ar"/>
        </w:rPr>
        <w:t>فوائد الحديث :</w:t>
      </w:r>
    </w:p>
    <w:p w:rsidR="00BE328E" w:rsidRDefault="00BE328E" w:rsidP="00E34B66">
      <w:pPr>
        <w:pStyle w:val="a4"/>
        <w:numPr>
          <w:ilvl w:val="0"/>
          <w:numId w:val="37"/>
        </w:numPr>
        <w:bidi/>
        <w:rPr>
          <w:rFonts w:cs="Simplified Arabic"/>
          <w:b/>
          <w:bCs/>
          <w:sz w:val="28"/>
          <w:szCs w:val="28"/>
          <w:lang w:bidi="ar"/>
        </w:rPr>
      </w:pPr>
      <w:r>
        <w:rPr>
          <w:rFonts w:cs="Simplified Arabic" w:hint="cs"/>
          <w:sz w:val="27"/>
          <w:szCs w:val="27"/>
          <w:rtl/>
          <w:lang w:bidi="ar"/>
        </w:rPr>
        <w:t>قال ابن حجر : ظاهر صنيع عائشة يقتضي إيثار المبادرة إلى القضاء لولا ما منعها من الشغل، فيشعر بأن من كان بغير عذر لا ينبغي له التأخير. قلت: ظاهر صنيع البخاري يقتضي جواز التراخي والتفريق لما أودعه في الترجمة من الآثار كعادته وهو قول الجمهور، ونقل ابن المنذر وغيره عن علي وعائشة وجوب التتابع وهو قول بعض أهل الظاهر، وروى عبد الرزاق بسنده عن ابن عمر قال: يقضيه تباعا. وعن عائشة: نزلت: {فَعِدَّةٌ مِنْ أَيَّامٍ أُخَرَ متتابعات} فسقطت متتابعات. وفي "الموطأ" أنها قراءة أبي كعب، وهذا إن صح يشعر بعدم وجوب التتابع فكأنه كان أولا واجبا ثم نسخ، ولا يختلف المجيزون للتفريق أن التتابع أولى.</w:t>
      </w:r>
    </w:p>
    <w:p w:rsidR="00BE328E" w:rsidRPr="00BE328E" w:rsidRDefault="00BE328E" w:rsidP="00E34B66">
      <w:pPr>
        <w:pStyle w:val="a4"/>
        <w:numPr>
          <w:ilvl w:val="0"/>
          <w:numId w:val="37"/>
        </w:numPr>
        <w:bidi/>
        <w:rPr>
          <w:rFonts w:cs="Simplified Arabic"/>
          <w:b/>
          <w:bCs/>
          <w:sz w:val="28"/>
          <w:szCs w:val="28"/>
          <w:lang w:bidi="ar"/>
        </w:rPr>
      </w:pPr>
      <w:r>
        <w:rPr>
          <w:rFonts w:cs="Simplified Arabic" w:hint="cs"/>
          <w:sz w:val="27"/>
          <w:szCs w:val="27"/>
          <w:rtl/>
          <w:lang w:bidi="ar"/>
        </w:rPr>
        <w:t xml:space="preserve">روى عبد الرزاق عن أبي هريرة أن رجلا قال له إن علي أياما من رمضان </w:t>
      </w:r>
      <w:proofErr w:type="spellStart"/>
      <w:r>
        <w:rPr>
          <w:rFonts w:cs="Simplified Arabic" w:hint="cs"/>
          <w:sz w:val="27"/>
          <w:szCs w:val="27"/>
          <w:rtl/>
          <w:lang w:bidi="ar"/>
        </w:rPr>
        <w:t>أفأصوم</w:t>
      </w:r>
      <w:proofErr w:type="spellEnd"/>
      <w:r>
        <w:rPr>
          <w:rFonts w:cs="Simplified Arabic" w:hint="cs"/>
          <w:sz w:val="27"/>
          <w:szCs w:val="27"/>
          <w:rtl/>
          <w:lang w:bidi="ar"/>
        </w:rPr>
        <w:t xml:space="preserve"> العشر تطوعا؟ قال: لا، ابدأ بحق الله ثم تطوع ما شئت. وعن عائشة نحوه.</w:t>
      </w:r>
    </w:p>
    <w:p w:rsidR="00BE328E" w:rsidRDefault="00BE328E" w:rsidP="00E34B66">
      <w:pPr>
        <w:pStyle w:val="a4"/>
        <w:numPr>
          <w:ilvl w:val="0"/>
          <w:numId w:val="37"/>
        </w:numPr>
        <w:bidi/>
        <w:rPr>
          <w:rFonts w:cs="Simplified Arabic"/>
          <w:b/>
          <w:bCs/>
          <w:sz w:val="28"/>
          <w:szCs w:val="28"/>
          <w:lang w:bidi="ar"/>
        </w:rPr>
      </w:pPr>
      <w:r>
        <w:rPr>
          <w:rFonts w:cs="Simplified Arabic" w:hint="cs"/>
          <w:sz w:val="27"/>
          <w:szCs w:val="27"/>
          <w:rtl/>
          <w:lang w:bidi="ar"/>
        </w:rPr>
        <w:t>روى ابن المنذر عن علي أنه نهى عن قضاء رمضان في عشر ذي الحجة وإسناده ضعيف،</w:t>
      </w:r>
      <w:r w:rsidRPr="00BE328E">
        <w:rPr>
          <w:rFonts w:cs="Simplified Arabic" w:hint="cs"/>
          <w:sz w:val="27"/>
          <w:szCs w:val="27"/>
          <w:rtl/>
          <w:lang w:bidi="ar"/>
        </w:rPr>
        <w:t xml:space="preserve"> </w:t>
      </w:r>
      <w:r>
        <w:rPr>
          <w:rFonts w:cs="Simplified Arabic" w:hint="cs"/>
          <w:sz w:val="27"/>
          <w:szCs w:val="27"/>
          <w:rtl/>
          <w:lang w:bidi="ar"/>
        </w:rPr>
        <w:t>قال وروى بإسناد صحيح نحوه عن الحسن والزهري وليس مع أحد منهم حجة على ذلك، وروى ابن أبي شيبة بإسناد صحيح عن عمر أنه كان يستحب ذلك.</w:t>
      </w:r>
    </w:p>
    <w:p w:rsidR="00BE328E" w:rsidRPr="00250BA2" w:rsidRDefault="00BE328E" w:rsidP="00E34B66">
      <w:pPr>
        <w:pStyle w:val="a4"/>
        <w:numPr>
          <w:ilvl w:val="0"/>
          <w:numId w:val="37"/>
        </w:numPr>
        <w:bidi/>
        <w:rPr>
          <w:rFonts w:cs="Simplified Arabic"/>
          <w:b/>
          <w:bCs/>
          <w:sz w:val="28"/>
          <w:szCs w:val="28"/>
          <w:lang w:bidi="ar"/>
        </w:rPr>
      </w:pPr>
      <w:r>
        <w:rPr>
          <w:rFonts w:cs="Simplified Arabic" w:hint="cs"/>
          <w:sz w:val="27"/>
          <w:szCs w:val="27"/>
          <w:rtl/>
          <w:lang w:bidi="ar"/>
        </w:rPr>
        <w:t>قال</w:t>
      </w:r>
      <w:r>
        <w:rPr>
          <w:rFonts w:cs="Simplified Arabic" w:hint="cs"/>
          <w:b/>
          <w:bCs/>
          <w:sz w:val="28"/>
          <w:szCs w:val="28"/>
          <w:rtl/>
          <w:lang w:bidi="ar"/>
        </w:rPr>
        <w:t xml:space="preserve"> </w:t>
      </w:r>
      <w:r>
        <w:rPr>
          <w:rFonts w:cs="Simplified Arabic" w:hint="cs"/>
          <w:sz w:val="27"/>
          <w:szCs w:val="27"/>
          <w:rtl/>
          <w:lang w:bidi="ar"/>
        </w:rPr>
        <w:t>الجمهور : من فرط بالقضاء حتى جاء رمضان آخر يصومهما ويطعم ؛ وقد ذكر</w:t>
      </w:r>
      <w:r w:rsidR="00250BA2">
        <w:rPr>
          <w:rFonts w:cs="Simplified Arabic" w:hint="cs"/>
          <w:sz w:val="27"/>
          <w:szCs w:val="27"/>
          <w:rtl/>
          <w:lang w:bidi="ar"/>
        </w:rPr>
        <w:t xml:space="preserve"> ذلك</w:t>
      </w:r>
      <w:r>
        <w:rPr>
          <w:rFonts w:cs="Simplified Arabic" w:hint="cs"/>
          <w:sz w:val="27"/>
          <w:szCs w:val="27"/>
          <w:rtl/>
          <w:lang w:bidi="ar"/>
        </w:rPr>
        <w:t xml:space="preserve"> عن عمر و</w:t>
      </w:r>
      <w:r w:rsidR="00250BA2">
        <w:rPr>
          <w:rFonts w:cs="Simplified Arabic" w:hint="cs"/>
          <w:sz w:val="27"/>
          <w:szCs w:val="27"/>
          <w:rtl/>
          <w:lang w:bidi="ar"/>
        </w:rPr>
        <w:t>ابن عباس وأبي هريرة</w:t>
      </w:r>
      <w:r>
        <w:rPr>
          <w:rFonts w:cs="Simplified Arabic" w:hint="cs"/>
          <w:sz w:val="27"/>
          <w:szCs w:val="27"/>
          <w:rtl/>
          <w:lang w:bidi="ar"/>
        </w:rPr>
        <w:t xml:space="preserve"> </w:t>
      </w:r>
      <w:r w:rsidR="00250BA2">
        <w:rPr>
          <w:rFonts w:cs="Simplified Arabic" w:hint="cs"/>
          <w:sz w:val="27"/>
          <w:szCs w:val="27"/>
          <w:rtl/>
          <w:lang w:bidi="ar"/>
        </w:rPr>
        <w:t>وابن عمر لكنه بالغ في ذلك فقال : يطعم ولا يقضي .</w:t>
      </w:r>
      <w:r w:rsidRPr="00250BA2">
        <w:rPr>
          <w:rFonts w:cs="Simplified Arabic" w:hint="cs"/>
          <w:sz w:val="27"/>
          <w:szCs w:val="27"/>
          <w:rtl/>
          <w:lang w:bidi="ar"/>
        </w:rPr>
        <w:t xml:space="preserve"> </w:t>
      </w:r>
      <w:r w:rsidR="00250BA2">
        <w:rPr>
          <w:rFonts w:cs="Simplified Arabic" w:hint="cs"/>
          <w:sz w:val="27"/>
          <w:szCs w:val="27"/>
          <w:rtl/>
          <w:lang w:bidi="ar"/>
        </w:rPr>
        <w:t>وخالف الجمهور إبراهيم النخعي وأبو حنيفة وأصحابه .</w:t>
      </w:r>
    </w:p>
    <w:p w:rsidR="00BE328E" w:rsidRDefault="00BE328E" w:rsidP="00E34B66">
      <w:pPr>
        <w:pStyle w:val="a4"/>
        <w:numPr>
          <w:ilvl w:val="0"/>
          <w:numId w:val="37"/>
        </w:numPr>
        <w:bidi/>
        <w:rPr>
          <w:rFonts w:cs="Simplified Arabic"/>
          <w:b/>
          <w:bCs/>
          <w:sz w:val="28"/>
          <w:szCs w:val="28"/>
          <w:lang w:bidi="ar"/>
        </w:rPr>
      </w:pPr>
      <w:r>
        <w:rPr>
          <w:rFonts w:cs="Simplified Arabic" w:hint="cs"/>
          <w:sz w:val="27"/>
          <w:szCs w:val="27"/>
          <w:rtl/>
          <w:lang w:bidi="ar"/>
        </w:rPr>
        <w:t>نقل الطحاوي عن يحيى بن أكثم قال: وجدته عن ستة من الصحابة لا أعلم لهم فيه مخالفا.</w:t>
      </w:r>
    </w:p>
    <w:p w:rsidR="00250BA2" w:rsidRPr="00250BA2" w:rsidRDefault="00250BA2" w:rsidP="00E34B66">
      <w:pPr>
        <w:pStyle w:val="a4"/>
        <w:numPr>
          <w:ilvl w:val="0"/>
          <w:numId w:val="37"/>
        </w:numPr>
        <w:bidi/>
        <w:rPr>
          <w:rFonts w:cs="Simplified Arabic"/>
          <w:b/>
          <w:bCs/>
          <w:sz w:val="28"/>
          <w:szCs w:val="28"/>
          <w:lang w:bidi="ar"/>
        </w:rPr>
      </w:pPr>
      <w:r>
        <w:rPr>
          <w:rFonts w:cs="Simplified Arabic" w:hint="cs"/>
          <w:sz w:val="27"/>
          <w:szCs w:val="27"/>
          <w:rtl/>
          <w:lang w:bidi="ar"/>
        </w:rPr>
        <w:t>استدل به على أن عائشة كانت لا تتطوع بشيء من الصيام لا في عشر ذي الحجة ولا في عاشوراء ولا غير ذلك، وهو مبني على أنها كانت لا ترى جواز صيام التطوع لمن عليه دين من رمضان، ومن أين لقائله ذلك؟</w:t>
      </w:r>
    </w:p>
    <w:p w:rsidR="00250BA2" w:rsidRDefault="00250BA2" w:rsidP="00E34B66">
      <w:pPr>
        <w:pStyle w:val="a4"/>
        <w:numPr>
          <w:ilvl w:val="0"/>
          <w:numId w:val="37"/>
        </w:numPr>
        <w:bidi/>
        <w:rPr>
          <w:rFonts w:cs="Simplified Arabic"/>
          <w:b/>
          <w:bCs/>
          <w:sz w:val="28"/>
          <w:szCs w:val="28"/>
          <w:lang w:bidi="ar"/>
        </w:rPr>
      </w:pPr>
      <w:r>
        <w:rPr>
          <w:rFonts w:cs="Simplified Arabic" w:hint="cs"/>
          <w:sz w:val="27"/>
          <w:szCs w:val="27"/>
          <w:rtl/>
          <w:lang w:bidi="ar"/>
        </w:rPr>
        <w:lastRenderedPageBreak/>
        <w:t>في الحديث دلالة على جواز تأخير قضاء رمضان مطلقا سواء كان لعذر أو لغير عذر</w:t>
      </w:r>
      <w:r>
        <w:rPr>
          <w:rFonts w:cs="Simplified Arabic" w:hint="cs"/>
          <w:b/>
          <w:bCs/>
          <w:sz w:val="28"/>
          <w:szCs w:val="28"/>
          <w:rtl/>
          <w:lang w:bidi="ar"/>
        </w:rPr>
        <w:t xml:space="preserve"> .</w:t>
      </w:r>
    </w:p>
    <w:p w:rsidR="00250BA2" w:rsidRDefault="00250BA2" w:rsidP="00E34B66">
      <w:pPr>
        <w:pStyle w:val="a4"/>
        <w:numPr>
          <w:ilvl w:val="0"/>
          <w:numId w:val="37"/>
        </w:numPr>
        <w:bidi/>
        <w:rPr>
          <w:rFonts w:cs="Simplified Arabic"/>
          <w:i/>
          <w:iCs/>
          <w:color w:val="0000FF"/>
          <w:sz w:val="27"/>
          <w:szCs w:val="27"/>
          <w:rtl/>
          <w:lang w:bidi="ar"/>
        </w:rPr>
      </w:pPr>
      <w:r>
        <w:rPr>
          <w:rFonts w:cs="Simplified Arabic" w:hint="cs"/>
          <w:sz w:val="27"/>
          <w:szCs w:val="27"/>
          <w:rtl/>
          <w:lang w:bidi="ar"/>
        </w:rPr>
        <w:t>يؤخذ من حرص عائشة -رضي الله عنها -على ذلك في شعبان أنه لا يجوز تأخير القضاء حتى يدخل رمضان آخر. وأما الإطعام فليس فيه ما يثبته ولا ينفيه وقد تقدم البحث فيه.</w:t>
      </w:r>
    </w:p>
    <w:p w:rsidR="00DC1B84" w:rsidRPr="00DC1B84" w:rsidRDefault="00DC1B84" w:rsidP="004B57D2">
      <w:pPr>
        <w:pStyle w:val="a4"/>
        <w:bidi/>
        <w:rPr>
          <w:rFonts w:cs="Simplified Arabic"/>
          <w:b/>
          <w:bCs/>
          <w:sz w:val="32"/>
          <w:szCs w:val="32"/>
          <w:rtl/>
          <w:lang w:bidi="ar"/>
        </w:rPr>
      </w:pPr>
      <w:r w:rsidRPr="00DC1B84">
        <w:rPr>
          <w:rFonts w:cs="Simplified Arabic" w:hint="cs"/>
          <w:b/>
          <w:bCs/>
          <w:sz w:val="32"/>
          <w:szCs w:val="32"/>
          <w:rtl/>
          <w:lang w:bidi="ar"/>
        </w:rPr>
        <w:t>41 - باب الْحَائِضِ تَتْرُكُ الصَّوْمَ وَالصَّلاَةَ</w:t>
      </w:r>
    </w:p>
    <w:p w:rsidR="004B57D2" w:rsidRDefault="00DC1B84" w:rsidP="00DC1B84">
      <w:pPr>
        <w:pStyle w:val="a4"/>
        <w:bidi/>
        <w:rPr>
          <w:rFonts w:cs="Simplified Arabic"/>
          <w:b/>
          <w:bCs/>
          <w:sz w:val="28"/>
          <w:szCs w:val="28"/>
          <w:rtl/>
          <w:lang w:bidi="ar"/>
        </w:rPr>
      </w:pPr>
      <w:r>
        <w:rPr>
          <w:rFonts w:cs="Simplified Arabic" w:hint="cs"/>
          <w:b/>
          <w:bCs/>
          <w:sz w:val="28"/>
          <w:szCs w:val="28"/>
          <w:rtl/>
          <w:lang w:bidi="ar"/>
        </w:rPr>
        <w:t>الحديث الأول :</w:t>
      </w:r>
    </w:p>
    <w:p w:rsidR="004B57D2" w:rsidRPr="00DC1B84" w:rsidRDefault="00DC1B84" w:rsidP="00DC1B84">
      <w:pPr>
        <w:pStyle w:val="a4"/>
        <w:bidi/>
        <w:rPr>
          <w:rFonts w:cs="Simplified Arabic"/>
          <w:i/>
          <w:iCs/>
          <w:color w:val="0000FF"/>
          <w:sz w:val="27"/>
          <w:szCs w:val="27"/>
          <w:rtl/>
          <w:lang w:bidi="ar"/>
        </w:rPr>
      </w:pPr>
      <w:r>
        <w:rPr>
          <w:rFonts w:cs="Simplified Arabic" w:hint="cs"/>
          <w:sz w:val="27"/>
          <w:szCs w:val="27"/>
          <w:rtl/>
          <w:lang w:bidi="ar"/>
        </w:rPr>
        <w:t xml:space="preserve">1951- حدثنا بن أبي مريم حدثنا محمد بن جعفر قال حدثني زيد عن عياض عن أبي سعيد رضي الله عنه قال </w:t>
      </w:r>
      <w:proofErr w:type="spellStart"/>
      <w:r>
        <w:rPr>
          <w:rFonts w:cs="Simplified Arabic" w:hint="cs"/>
          <w:sz w:val="27"/>
          <w:szCs w:val="27"/>
          <w:rtl/>
          <w:lang w:bidi="ar"/>
        </w:rPr>
        <w:t>قال</w:t>
      </w:r>
      <w:proofErr w:type="spellEnd"/>
      <w:r>
        <w:rPr>
          <w:rFonts w:cs="Simplified Arabic" w:hint="cs"/>
          <w:sz w:val="27"/>
          <w:szCs w:val="27"/>
          <w:rtl/>
          <w:lang w:bidi="ar"/>
        </w:rPr>
        <w:t xml:space="preserve"> ال</w:t>
      </w:r>
      <w:r w:rsidR="00F171BF">
        <w:rPr>
          <w:rFonts w:cs="Simplified Arabic" w:hint="cs"/>
          <w:sz w:val="27"/>
          <w:szCs w:val="27"/>
          <w:rtl/>
          <w:lang w:bidi="ar"/>
        </w:rPr>
        <w:t>نبي صلى الله عليه وسلم "</w:t>
      </w:r>
      <w:r>
        <w:rPr>
          <w:rFonts w:cs="Simplified Arabic" w:hint="cs"/>
          <w:sz w:val="27"/>
          <w:szCs w:val="27"/>
          <w:rtl/>
          <w:lang w:bidi="ar"/>
        </w:rPr>
        <w:t xml:space="preserve"> أليس إذا حاضت لم تصل ولم تصم</w:t>
      </w:r>
      <w:r w:rsidR="00F171BF">
        <w:rPr>
          <w:rFonts w:cs="Simplified Arabic" w:hint="cs"/>
          <w:sz w:val="27"/>
          <w:szCs w:val="27"/>
          <w:rtl/>
          <w:lang w:bidi="ar"/>
        </w:rPr>
        <w:t>؟</w:t>
      </w:r>
      <w:r>
        <w:rPr>
          <w:rFonts w:cs="Simplified Arabic" w:hint="cs"/>
          <w:sz w:val="27"/>
          <w:szCs w:val="27"/>
          <w:rtl/>
          <w:lang w:bidi="ar"/>
        </w:rPr>
        <w:t xml:space="preserve"> فذلك نقصان دينها"</w:t>
      </w:r>
    </w:p>
    <w:p w:rsidR="004B57D2" w:rsidRDefault="004B57D2" w:rsidP="004B57D2">
      <w:pPr>
        <w:pStyle w:val="a4"/>
        <w:bidi/>
        <w:rPr>
          <w:rFonts w:cs="Simplified Arabic"/>
          <w:b/>
          <w:bCs/>
          <w:sz w:val="28"/>
          <w:szCs w:val="28"/>
          <w:rtl/>
          <w:lang w:bidi="ar"/>
        </w:rPr>
      </w:pPr>
      <w:r>
        <w:rPr>
          <w:rFonts w:cs="Simplified Arabic" w:hint="cs"/>
          <w:b/>
          <w:bCs/>
          <w:sz w:val="28"/>
          <w:szCs w:val="28"/>
          <w:rtl/>
          <w:lang w:bidi="ar"/>
        </w:rPr>
        <w:t>فوائد الحديث :</w:t>
      </w:r>
    </w:p>
    <w:p w:rsidR="004B57D2" w:rsidRPr="004B57D2" w:rsidRDefault="004B57D2" w:rsidP="004B57D2">
      <w:pPr>
        <w:pStyle w:val="a4"/>
        <w:numPr>
          <w:ilvl w:val="0"/>
          <w:numId w:val="40"/>
        </w:numPr>
        <w:bidi/>
        <w:rPr>
          <w:rFonts w:cs="Simplified Arabic"/>
          <w:b/>
          <w:bCs/>
          <w:sz w:val="28"/>
          <w:szCs w:val="28"/>
          <w:lang w:bidi="ar"/>
        </w:rPr>
      </w:pPr>
      <w:r>
        <w:rPr>
          <w:rFonts w:cs="Simplified Arabic" w:hint="cs"/>
          <w:sz w:val="27"/>
          <w:szCs w:val="27"/>
          <w:rtl/>
          <w:lang w:bidi="ar"/>
        </w:rPr>
        <w:t>من الحِكم في التفرقة بين الصلاة والصوم في القضاء هي أن الصلاة تتكرر فيشق قضاؤها بخلاف الصوم الذي لا يقع في السنة إلا مرة .</w:t>
      </w:r>
    </w:p>
    <w:p w:rsidR="004B57D2" w:rsidRDefault="004B57D2" w:rsidP="004B57D2">
      <w:pPr>
        <w:pStyle w:val="a4"/>
        <w:numPr>
          <w:ilvl w:val="0"/>
          <w:numId w:val="40"/>
        </w:numPr>
        <w:bidi/>
        <w:rPr>
          <w:rFonts w:cs="Simplified Arabic"/>
          <w:b/>
          <w:bCs/>
          <w:sz w:val="28"/>
          <w:szCs w:val="28"/>
          <w:lang w:bidi="ar"/>
        </w:rPr>
      </w:pPr>
      <w:r>
        <w:rPr>
          <w:rFonts w:cs="Simplified Arabic" w:hint="cs"/>
          <w:sz w:val="27"/>
          <w:szCs w:val="27"/>
          <w:rtl/>
          <w:lang w:bidi="ar"/>
        </w:rPr>
        <w:t>اختار إمام الحرمين أن المتبع في ذلك هو النص وأن كل شيء ذكروه من الفرق ضعيف</w:t>
      </w:r>
      <w:r>
        <w:rPr>
          <w:rFonts w:cs="Simplified Arabic" w:hint="cs"/>
          <w:b/>
          <w:bCs/>
          <w:sz w:val="28"/>
          <w:szCs w:val="28"/>
          <w:rtl/>
          <w:lang w:bidi="ar"/>
        </w:rPr>
        <w:t xml:space="preserve"> .</w:t>
      </w:r>
    </w:p>
    <w:p w:rsidR="004B57D2" w:rsidRDefault="004B57D2" w:rsidP="004B57D2">
      <w:pPr>
        <w:pStyle w:val="a4"/>
        <w:numPr>
          <w:ilvl w:val="0"/>
          <w:numId w:val="40"/>
        </w:numPr>
        <w:bidi/>
        <w:rPr>
          <w:rFonts w:cs="Simplified Arabic"/>
          <w:b/>
          <w:bCs/>
          <w:sz w:val="28"/>
          <w:szCs w:val="28"/>
          <w:lang w:bidi="ar"/>
        </w:rPr>
      </w:pPr>
      <w:r>
        <w:rPr>
          <w:rFonts w:cs="Simplified Arabic" w:hint="cs"/>
          <w:sz w:val="27"/>
          <w:szCs w:val="27"/>
          <w:rtl/>
          <w:lang w:bidi="ar"/>
        </w:rPr>
        <w:t>من الأحكام التي يُفرق فيه</w:t>
      </w:r>
      <w:r w:rsidR="00DC1B84">
        <w:rPr>
          <w:rFonts w:cs="Simplified Arabic" w:hint="cs"/>
          <w:sz w:val="27"/>
          <w:szCs w:val="27"/>
          <w:rtl/>
          <w:lang w:bidi="ar"/>
        </w:rPr>
        <w:t>ا</w:t>
      </w:r>
      <w:r>
        <w:rPr>
          <w:rFonts w:cs="Simplified Arabic" w:hint="cs"/>
          <w:sz w:val="27"/>
          <w:szCs w:val="27"/>
          <w:rtl/>
          <w:lang w:bidi="ar"/>
        </w:rPr>
        <w:t xml:space="preserve"> بين الصوم والصلاة في حق الحائض أنها لو طهرت قبل الفجر ونوت صح صومها في قول الجمهور ولا يتوقف على الغسل، بخلاف الصلاة .</w:t>
      </w:r>
    </w:p>
    <w:p w:rsidR="00DC1B84" w:rsidRPr="00DC1B84" w:rsidRDefault="00DC1B84" w:rsidP="00DC1B84">
      <w:pPr>
        <w:pStyle w:val="a4"/>
        <w:bidi/>
        <w:rPr>
          <w:rFonts w:cs="Simplified Arabic"/>
          <w:b/>
          <w:bCs/>
          <w:sz w:val="32"/>
          <w:szCs w:val="32"/>
          <w:rtl/>
          <w:lang w:bidi="ar"/>
        </w:rPr>
      </w:pPr>
      <w:r w:rsidRPr="00DC1B84">
        <w:rPr>
          <w:rFonts w:cs="Simplified Arabic" w:hint="cs"/>
          <w:b/>
          <w:bCs/>
          <w:sz w:val="32"/>
          <w:szCs w:val="32"/>
          <w:rtl/>
          <w:lang w:bidi="ar"/>
        </w:rPr>
        <w:t>42 - باب مَنْ مَاتَ وَعَلَيْهِ صَوْمٌ.</w:t>
      </w:r>
    </w:p>
    <w:p w:rsidR="00DC1B84" w:rsidRDefault="00DC1B84" w:rsidP="00DC1B84">
      <w:pPr>
        <w:pStyle w:val="a4"/>
        <w:bidi/>
        <w:rPr>
          <w:rFonts w:cs="Simplified Arabic"/>
          <w:sz w:val="27"/>
          <w:szCs w:val="27"/>
          <w:rtl/>
          <w:lang w:bidi="ar"/>
        </w:rPr>
      </w:pPr>
      <w:r>
        <w:rPr>
          <w:rFonts w:cs="Simplified Arabic" w:hint="cs"/>
          <w:b/>
          <w:bCs/>
          <w:sz w:val="28"/>
          <w:szCs w:val="28"/>
          <w:rtl/>
          <w:lang w:bidi="ar"/>
        </w:rPr>
        <w:t>الحديث الأول :</w:t>
      </w:r>
      <w:r>
        <w:rPr>
          <w:rFonts w:cs="Simplified Arabic" w:hint="cs"/>
          <w:sz w:val="27"/>
          <w:szCs w:val="27"/>
          <w:rtl/>
          <w:lang w:bidi="ar"/>
        </w:rPr>
        <w:br/>
        <w:t>1952- حَدَّثَنَا مُحَمَّدُ بْنُ خَالِدٍ حَدَّثَنَا مُحَمَّدُ بْنُ مُوسَى بْنِ أَعْيَنَ حَدَّثَنَا أَبِي عَنْ عَمْرِو بْنِ الْحَارِثِ عَنْ عُبَيْدِ اللَّهِ بْنِ أَبِي جَعْفَرٍ أَنَّ مُحَمَّدَ بْنَ جَعْفَرٍ حَدَّثَهُ عَنْ عُرْوَةَ عَنْ عَائِشَةَ رَضِيَ اللَّهُ عَنْهَا أَنَّ رَسُولَ اللَّهِ صَلَّى اللَّهُ عَلَيْهِ وَسَلَّمَ قال: "مَنْ مَاتَ وَعَلَيْهِ صِيَامٌ صَامَ عَنْهُ وَلِيُّهُ "</w:t>
      </w:r>
    </w:p>
    <w:p w:rsidR="00DC1B84" w:rsidRDefault="00DC1B84" w:rsidP="00DC1B84">
      <w:pPr>
        <w:pStyle w:val="a4"/>
        <w:bidi/>
        <w:rPr>
          <w:rFonts w:cs="Simplified Arabic"/>
          <w:b/>
          <w:bCs/>
          <w:sz w:val="28"/>
          <w:szCs w:val="28"/>
          <w:rtl/>
          <w:lang w:bidi="ar"/>
        </w:rPr>
      </w:pPr>
      <w:r>
        <w:rPr>
          <w:rFonts w:cs="Simplified Arabic" w:hint="cs"/>
          <w:sz w:val="27"/>
          <w:szCs w:val="27"/>
          <w:rtl/>
          <w:lang w:bidi="ar"/>
        </w:rPr>
        <w:t xml:space="preserve"> تَابَعَهُ ابْنُ وَهْبٍ عَنْ عَمْرٍو وَرَوَاهُ يَحْيَى بْنُ أَيُّوبَ عَنْ ابْنِ أَبِي جَعْفَرٍ</w:t>
      </w:r>
    </w:p>
    <w:p w:rsidR="00DC1B84" w:rsidRDefault="00DC1B84" w:rsidP="00DC1B84">
      <w:pPr>
        <w:pStyle w:val="a4"/>
        <w:bidi/>
        <w:rPr>
          <w:rFonts w:cs="Simplified Arabic"/>
          <w:b/>
          <w:bCs/>
          <w:sz w:val="28"/>
          <w:szCs w:val="28"/>
          <w:rtl/>
          <w:lang w:bidi="ar"/>
        </w:rPr>
      </w:pPr>
      <w:r>
        <w:rPr>
          <w:rFonts w:cs="Simplified Arabic" w:hint="cs"/>
          <w:b/>
          <w:bCs/>
          <w:sz w:val="28"/>
          <w:szCs w:val="28"/>
          <w:rtl/>
          <w:lang w:bidi="ar"/>
        </w:rPr>
        <w:t>فوائد الحديث :</w:t>
      </w:r>
    </w:p>
    <w:p w:rsidR="00DC1B84" w:rsidRPr="00DC1B84" w:rsidRDefault="00DC1B84" w:rsidP="009653E1">
      <w:pPr>
        <w:pStyle w:val="a4"/>
        <w:numPr>
          <w:ilvl w:val="0"/>
          <w:numId w:val="41"/>
        </w:numPr>
        <w:bidi/>
        <w:rPr>
          <w:rFonts w:cs="Simplified Arabic"/>
          <w:i/>
          <w:iCs/>
          <w:color w:val="0000FF"/>
          <w:sz w:val="27"/>
          <w:szCs w:val="27"/>
          <w:lang w:bidi="ar"/>
        </w:rPr>
      </w:pPr>
      <w:r>
        <w:rPr>
          <w:rFonts w:cs="Simplified Arabic" w:hint="cs"/>
          <w:sz w:val="27"/>
          <w:szCs w:val="27"/>
          <w:rtl/>
          <w:lang w:bidi="ar"/>
        </w:rPr>
        <w:t>قوله: "من مات" عام في المكلفين لقرينة "وعليه صيام" .</w:t>
      </w:r>
    </w:p>
    <w:p w:rsidR="00DC1B84" w:rsidRPr="00DC1B84" w:rsidRDefault="00DC1B84" w:rsidP="009653E1">
      <w:pPr>
        <w:pStyle w:val="a4"/>
        <w:numPr>
          <w:ilvl w:val="0"/>
          <w:numId w:val="41"/>
        </w:numPr>
        <w:bidi/>
        <w:rPr>
          <w:rFonts w:cs="Simplified Arabic"/>
          <w:i/>
          <w:iCs/>
          <w:color w:val="0000FF"/>
          <w:sz w:val="27"/>
          <w:szCs w:val="27"/>
          <w:lang w:bidi="ar"/>
        </w:rPr>
      </w:pPr>
      <w:r>
        <w:rPr>
          <w:rFonts w:cs="Simplified Arabic" w:hint="cs"/>
          <w:sz w:val="27"/>
          <w:szCs w:val="27"/>
          <w:rtl/>
          <w:lang w:bidi="ar"/>
        </w:rPr>
        <w:lastRenderedPageBreak/>
        <w:t>وقوله: "صام عنه وليه" خير بمعنى الأمر تقديره فليصم عنه وليه، وليس هذا الأمر للوجوب عند الجمهور، وبالغ إمام الحرمين ومن تبعه فادعوا الإجماع على ذلك، وفيه نطر لأن بعض أهل الظاهر أوجبه فلعله لم يعتد بخلافهم على قاعدته.</w:t>
      </w:r>
    </w:p>
    <w:p w:rsidR="00DC1B84" w:rsidRPr="00DC1B84" w:rsidRDefault="00DC1B84" w:rsidP="009653E1">
      <w:pPr>
        <w:pStyle w:val="a4"/>
        <w:numPr>
          <w:ilvl w:val="0"/>
          <w:numId w:val="41"/>
        </w:numPr>
        <w:bidi/>
        <w:rPr>
          <w:rFonts w:cs="Simplified Arabic"/>
          <w:i/>
          <w:iCs/>
          <w:color w:val="0000FF"/>
          <w:sz w:val="27"/>
          <w:szCs w:val="27"/>
          <w:lang w:bidi="ar"/>
        </w:rPr>
      </w:pPr>
      <w:r>
        <w:rPr>
          <w:rFonts w:cs="Simplified Arabic" w:hint="cs"/>
          <w:sz w:val="27"/>
          <w:szCs w:val="27"/>
          <w:rtl/>
          <w:lang w:bidi="ar"/>
        </w:rPr>
        <w:t>اختلف السلف في هذه المسألة: فأجاز الصيام عن الميت أصحاب الحديث، وعلق الشافعي في القديم القول به على صحة الحديث كما نقله البيهقي في "المعرفة" وهو قول أبي ثور وجماعة من محدثي الشافعية.</w:t>
      </w:r>
    </w:p>
    <w:p w:rsidR="00DC1B84" w:rsidRPr="00DC1B84" w:rsidRDefault="00DC1B84" w:rsidP="009653E1">
      <w:pPr>
        <w:pStyle w:val="a4"/>
        <w:numPr>
          <w:ilvl w:val="0"/>
          <w:numId w:val="41"/>
        </w:numPr>
        <w:bidi/>
        <w:rPr>
          <w:rFonts w:cs="Simplified Arabic"/>
          <w:i/>
          <w:iCs/>
          <w:color w:val="0000FF"/>
          <w:sz w:val="27"/>
          <w:szCs w:val="27"/>
          <w:lang w:bidi="ar"/>
        </w:rPr>
      </w:pPr>
      <w:r>
        <w:rPr>
          <w:rFonts w:cs="Simplified Arabic" w:hint="cs"/>
          <w:sz w:val="27"/>
          <w:szCs w:val="27"/>
          <w:rtl/>
          <w:lang w:bidi="ar"/>
        </w:rPr>
        <w:t>قال البيهقي في "الخلافيات" : هذه المسألة ثابتة لا أعلم خلافا بين أهل الحديث في صحتها فوجب العمل بها، ثم ساق بسنده إلى الشافعي قال: كل ما قلت وصح عن النبي صلى الله عليه وسلم خلافه فخذوا بالحديث ولا تقلدوني.</w:t>
      </w:r>
    </w:p>
    <w:p w:rsidR="00DC1B84" w:rsidRPr="00DC1B84" w:rsidRDefault="00DC1B84" w:rsidP="009653E1">
      <w:pPr>
        <w:pStyle w:val="a4"/>
        <w:numPr>
          <w:ilvl w:val="0"/>
          <w:numId w:val="41"/>
        </w:numPr>
        <w:bidi/>
        <w:rPr>
          <w:rFonts w:cs="Simplified Arabic"/>
          <w:i/>
          <w:iCs/>
          <w:color w:val="0000FF"/>
          <w:sz w:val="27"/>
          <w:szCs w:val="27"/>
          <w:lang w:bidi="ar"/>
        </w:rPr>
      </w:pPr>
      <w:r>
        <w:rPr>
          <w:rFonts w:cs="Simplified Arabic" w:hint="cs"/>
          <w:sz w:val="27"/>
          <w:szCs w:val="27"/>
          <w:rtl/>
          <w:lang w:bidi="ar"/>
        </w:rPr>
        <w:t>قال الشافعي في الجديد ومالك وأبو حنيفة لا يصام عن الميت.</w:t>
      </w:r>
    </w:p>
    <w:p w:rsidR="00DC1B84" w:rsidRPr="00DC1B84" w:rsidRDefault="00DC1B84" w:rsidP="009653E1">
      <w:pPr>
        <w:pStyle w:val="a4"/>
        <w:numPr>
          <w:ilvl w:val="0"/>
          <w:numId w:val="41"/>
        </w:numPr>
        <w:bidi/>
        <w:rPr>
          <w:rFonts w:cs="Simplified Arabic"/>
          <w:i/>
          <w:iCs/>
          <w:color w:val="0000FF"/>
          <w:sz w:val="27"/>
          <w:szCs w:val="27"/>
          <w:lang w:bidi="ar"/>
        </w:rPr>
      </w:pPr>
      <w:r>
        <w:rPr>
          <w:rFonts w:cs="Simplified Arabic" w:hint="cs"/>
          <w:sz w:val="27"/>
          <w:szCs w:val="27"/>
          <w:rtl/>
          <w:lang w:bidi="ar"/>
        </w:rPr>
        <w:t xml:space="preserve">قال الليث وأحمد وإسحاق وأبو عبيد: لا يصام عنه إلا النذر حملا للعموم الذي في حديث عائشة على المقيد في حديث ابن عباس، وليس بينهما تعارض حتى يجمع بينهما، فحديث ابن عباس صورة مستقلة سأل عنها من وقعت له، وأما حديث عائشة فهو تقرير قاعدة عامة . </w:t>
      </w:r>
    </w:p>
    <w:p w:rsidR="00DC1B84" w:rsidRDefault="00DC1B84" w:rsidP="009653E1">
      <w:pPr>
        <w:pStyle w:val="a4"/>
        <w:numPr>
          <w:ilvl w:val="0"/>
          <w:numId w:val="41"/>
        </w:numPr>
        <w:bidi/>
        <w:rPr>
          <w:rFonts w:cs="Simplified Arabic"/>
          <w:i/>
          <w:iCs/>
          <w:color w:val="0000FF"/>
          <w:sz w:val="27"/>
          <w:szCs w:val="27"/>
          <w:lang w:bidi="ar"/>
        </w:rPr>
      </w:pPr>
      <w:r>
        <w:rPr>
          <w:rFonts w:cs="Simplified Arabic" w:hint="cs"/>
          <w:sz w:val="27"/>
          <w:szCs w:val="27"/>
          <w:rtl/>
          <w:lang w:bidi="ar"/>
        </w:rPr>
        <w:t>ادعى القرطبي تبعا لعياض أن الحديث مضطرب، وهذا لا يتأتى إلا في حديث ابن عباس ثاني حديثي الباب، وليس الاضطراب فيه مسلما كما سيأتي، وأما حديث عائشة فلا اضطراب فيه.</w:t>
      </w:r>
    </w:p>
    <w:p w:rsidR="00A63BDC" w:rsidRPr="00A63BDC" w:rsidRDefault="00A63BDC" w:rsidP="009653E1">
      <w:pPr>
        <w:pStyle w:val="a4"/>
        <w:numPr>
          <w:ilvl w:val="0"/>
          <w:numId w:val="41"/>
        </w:numPr>
        <w:bidi/>
        <w:rPr>
          <w:rFonts w:cs="Simplified Arabic"/>
          <w:i/>
          <w:iCs/>
          <w:color w:val="0000FF"/>
          <w:sz w:val="27"/>
          <w:szCs w:val="27"/>
          <w:lang w:bidi="ar"/>
        </w:rPr>
      </w:pPr>
      <w:r>
        <w:rPr>
          <w:rFonts w:cs="Simplified Arabic" w:hint="cs"/>
          <w:sz w:val="27"/>
          <w:szCs w:val="27"/>
          <w:rtl/>
          <w:lang w:bidi="ar"/>
        </w:rPr>
        <w:t>اختلف المجيزون في المراد بقوله: "وليه" فقيل كل قريب، وقيل الوارث خاصة، وقيل عصبته، والأول أرجح، والثاني قريب، ويرد الثالث قصة المرأة التي سألت عن نذر أمها.</w:t>
      </w:r>
    </w:p>
    <w:p w:rsidR="00A63BDC" w:rsidRDefault="00A63BDC" w:rsidP="009653E1">
      <w:pPr>
        <w:pStyle w:val="a4"/>
        <w:numPr>
          <w:ilvl w:val="0"/>
          <w:numId w:val="41"/>
        </w:numPr>
        <w:bidi/>
        <w:rPr>
          <w:rFonts w:cs="Simplified Arabic"/>
          <w:i/>
          <w:iCs/>
          <w:color w:val="0000FF"/>
          <w:sz w:val="27"/>
          <w:szCs w:val="27"/>
          <w:lang w:bidi="ar"/>
        </w:rPr>
      </w:pPr>
      <w:r>
        <w:rPr>
          <w:rFonts w:cs="Simplified Arabic" w:hint="cs"/>
          <w:sz w:val="27"/>
          <w:szCs w:val="27"/>
          <w:rtl/>
          <w:lang w:bidi="ar"/>
        </w:rPr>
        <w:t>اختلفوا أيضا هل يختص ذلك بالولي؟ لأن الأصل عدم النيابة في العبادة البدنية، ولأنها عبادة لا تدخلها النيابة في الحياة فكذلك في الموت إلا ما ورد فيه الدليل فيقتصر على ما ورد فيه ويبقى الباقي على الأصل وهذا هو الراجح، وقيل يختص بالولي فلو أمر أجنبيا بأن يصوم عنه أجزأ كما في الحج، وقيل يصح استقلال الأجنبي بذلك وذكر الولي لكونه الغالب، وظاهر صنيع البخاري اختيار هذا الأخير، وبه جزم أبو الطيب الطبري وقواه بتشبيهه صلى الله عليه وسلم ذلك بالدين والدين لا يختص بالقريب.</w:t>
      </w:r>
    </w:p>
    <w:p w:rsidR="00A63BDC" w:rsidRDefault="00A63BDC" w:rsidP="00A63BDC">
      <w:pPr>
        <w:pStyle w:val="a4"/>
        <w:bidi/>
        <w:rPr>
          <w:rFonts w:cs="Simplified Arabic"/>
          <w:i/>
          <w:iCs/>
          <w:color w:val="0000FF"/>
          <w:sz w:val="27"/>
          <w:szCs w:val="27"/>
          <w:rtl/>
          <w:lang w:bidi="ar"/>
        </w:rPr>
      </w:pPr>
    </w:p>
    <w:p w:rsidR="00A63BDC" w:rsidRDefault="00A63BDC" w:rsidP="00A63BDC">
      <w:pPr>
        <w:pStyle w:val="a4"/>
        <w:bidi/>
        <w:rPr>
          <w:rFonts w:cs="Simplified Arabic"/>
          <w:i/>
          <w:iCs/>
          <w:color w:val="0000FF"/>
          <w:sz w:val="27"/>
          <w:szCs w:val="27"/>
          <w:rtl/>
          <w:lang w:bidi="ar"/>
        </w:rPr>
      </w:pPr>
    </w:p>
    <w:p w:rsidR="00A63BDC" w:rsidRDefault="00A63BDC" w:rsidP="00A63BDC">
      <w:pPr>
        <w:pStyle w:val="a4"/>
        <w:bidi/>
        <w:rPr>
          <w:rFonts w:cs="Simplified Arabic"/>
          <w:i/>
          <w:iCs/>
          <w:color w:val="0000FF"/>
          <w:sz w:val="27"/>
          <w:szCs w:val="27"/>
          <w:lang w:bidi="ar"/>
        </w:rPr>
      </w:pPr>
    </w:p>
    <w:p w:rsidR="00A63BDC" w:rsidRDefault="00A63BDC" w:rsidP="00A63BDC">
      <w:pPr>
        <w:pStyle w:val="a4"/>
        <w:bidi/>
        <w:rPr>
          <w:rFonts w:cs="Simplified Arabic"/>
          <w:sz w:val="27"/>
          <w:szCs w:val="27"/>
          <w:rtl/>
          <w:lang w:bidi="ar"/>
        </w:rPr>
      </w:pPr>
      <w:r w:rsidRPr="00A63BDC">
        <w:rPr>
          <w:rFonts w:cs="Simplified Arabic" w:hint="cs"/>
          <w:b/>
          <w:bCs/>
          <w:sz w:val="32"/>
          <w:szCs w:val="32"/>
          <w:rtl/>
          <w:lang w:bidi="ar"/>
        </w:rPr>
        <w:lastRenderedPageBreak/>
        <w:t>43 - باب مَتَى يَحِلُّ فِطْرُ الصَّائِمِ؟</w:t>
      </w:r>
      <w:r>
        <w:rPr>
          <w:rFonts w:cs="Simplified Arabic" w:hint="cs"/>
          <w:sz w:val="27"/>
          <w:szCs w:val="27"/>
          <w:rtl/>
          <w:lang w:bidi="ar"/>
        </w:rPr>
        <w:t xml:space="preserve"> </w:t>
      </w:r>
    </w:p>
    <w:p w:rsidR="00A63BDC" w:rsidRDefault="00A63BDC" w:rsidP="00A63BDC">
      <w:pPr>
        <w:pStyle w:val="a4"/>
        <w:bidi/>
        <w:rPr>
          <w:rFonts w:cs="Simplified Arabic"/>
          <w:sz w:val="27"/>
          <w:szCs w:val="27"/>
          <w:rtl/>
          <w:lang w:bidi="ar"/>
        </w:rPr>
      </w:pPr>
      <w:r w:rsidRPr="00A63BDC">
        <w:rPr>
          <w:rFonts w:cs="Simplified Arabic" w:hint="cs"/>
          <w:b/>
          <w:bCs/>
          <w:sz w:val="28"/>
          <w:szCs w:val="28"/>
          <w:rtl/>
          <w:lang w:bidi="ar"/>
        </w:rPr>
        <w:t>الحديث الأول :</w:t>
      </w:r>
      <w:r w:rsidRPr="00A63BDC">
        <w:rPr>
          <w:rFonts w:cs="Simplified Arabic" w:hint="cs"/>
          <w:b/>
          <w:bCs/>
          <w:sz w:val="28"/>
          <w:szCs w:val="28"/>
          <w:rtl/>
          <w:lang w:bidi="ar"/>
        </w:rPr>
        <w:br/>
      </w:r>
      <w:r>
        <w:rPr>
          <w:rFonts w:cs="Simplified Arabic" w:hint="cs"/>
          <w:sz w:val="27"/>
          <w:szCs w:val="27"/>
          <w:rtl/>
          <w:lang w:bidi="ar"/>
        </w:rPr>
        <w:t xml:space="preserve">1954- حَدَّثَنَا الْحُمَيْدِيُّ حَدَّثَنَا سُفْيَانُ حَدَّثَنَا هِشَامُ بْنُ عُرْوَةَ قَالَ سَمِعْتُ أَبِي يَقُولُ سَمِعْتُ عَاصِمَ بْنَ عُمَرَ بْنِ الْخَطَّابِ عَنْ أَبِيهِ رَضِيَ اللَّهُ عَنْهُ قَالَ </w:t>
      </w:r>
      <w:proofErr w:type="spellStart"/>
      <w:r>
        <w:rPr>
          <w:rFonts w:cs="Simplified Arabic" w:hint="cs"/>
          <w:sz w:val="27"/>
          <w:szCs w:val="27"/>
          <w:rtl/>
          <w:lang w:bidi="ar"/>
        </w:rPr>
        <w:t>قال</w:t>
      </w:r>
      <w:proofErr w:type="spellEnd"/>
      <w:r>
        <w:rPr>
          <w:rFonts w:cs="Simplified Arabic" w:hint="cs"/>
          <w:sz w:val="27"/>
          <w:szCs w:val="27"/>
          <w:rtl/>
          <w:lang w:bidi="ar"/>
        </w:rPr>
        <w:t xml:space="preserve"> رسول الله صلى الله عليه وسلم: "إِذَا أَقْبَلَ اللَّيْلُ مِنْ هَا هُنَا وَأَدْبَرَ النَّهَارُ مِنْ هَا هُنَا وَغَرَبَتْ الشَّمْسُ فَقَدْ أَفْطَرَ الصَّائِمُ"</w:t>
      </w:r>
    </w:p>
    <w:p w:rsidR="00A63BDC" w:rsidRDefault="00A63BDC" w:rsidP="00A63BDC">
      <w:pPr>
        <w:pStyle w:val="a4"/>
        <w:bidi/>
        <w:rPr>
          <w:rFonts w:cs="Simplified Arabic"/>
          <w:sz w:val="27"/>
          <w:szCs w:val="27"/>
          <w:rtl/>
          <w:lang w:bidi="ar"/>
        </w:rPr>
      </w:pPr>
      <w:r w:rsidRPr="00A63BDC">
        <w:rPr>
          <w:rFonts w:cs="Simplified Arabic" w:hint="cs"/>
          <w:b/>
          <w:bCs/>
          <w:sz w:val="28"/>
          <w:szCs w:val="28"/>
          <w:rtl/>
          <w:lang w:bidi="ar"/>
        </w:rPr>
        <w:t>فوائد الحديث :</w:t>
      </w:r>
    </w:p>
    <w:p w:rsidR="00A63BDC" w:rsidRDefault="00A63BDC" w:rsidP="009653E1">
      <w:pPr>
        <w:pStyle w:val="a4"/>
        <w:numPr>
          <w:ilvl w:val="0"/>
          <w:numId w:val="42"/>
        </w:numPr>
        <w:bidi/>
        <w:rPr>
          <w:rFonts w:cs="Simplified Arabic"/>
          <w:sz w:val="27"/>
          <w:szCs w:val="27"/>
          <w:lang w:bidi="ar"/>
        </w:rPr>
      </w:pPr>
      <w:r>
        <w:rPr>
          <w:rFonts w:cs="Simplified Arabic" w:hint="cs"/>
          <w:sz w:val="27"/>
          <w:szCs w:val="27"/>
          <w:rtl/>
          <w:lang w:bidi="ar"/>
        </w:rPr>
        <w:t xml:space="preserve">قوله: "حدثنا سفيان" هو ابن </w:t>
      </w:r>
      <w:proofErr w:type="spellStart"/>
      <w:r>
        <w:rPr>
          <w:rFonts w:cs="Simplified Arabic" w:hint="cs"/>
          <w:sz w:val="27"/>
          <w:szCs w:val="27"/>
          <w:rtl/>
          <w:lang w:bidi="ar"/>
        </w:rPr>
        <w:t>عيينة</w:t>
      </w:r>
      <w:proofErr w:type="spellEnd"/>
      <w:r>
        <w:rPr>
          <w:rFonts w:cs="Simplified Arabic" w:hint="cs"/>
          <w:sz w:val="27"/>
          <w:szCs w:val="27"/>
          <w:rtl/>
          <w:lang w:bidi="ar"/>
        </w:rPr>
        <w:t>، والإسناد كله حجازيون: الحميدي وسفيان مكيان، والباقون مدنيون.</w:t>
      </w:r>
    </w:p>
    <w:p w:rsidR="00A63BDC" w:rsidRDefault="00A63BDC" w:rsidP="009653E1">
      <w:pPr>
        <w:pStyle w:val="a4"/>
        <w:numPr>
          <w:ilvl w:val="0"/>
          <w:numId w:val="42"/>
        </w:numPr>
        <w:bidi/>
        <w:rPr>
          <w:rFonts w:cs="Simplified Arabic"/>
          <w:sz w:val="27"/>
          <w:szCs w:val="27"/>
          <w:lang w:bidi="ar"/>
        </w:rPr>
      </w:pPr>
      <w:r>
        <w:rPr>
          <w:rFonts w:cs="Simplified Arabic" w:hint="cs"/>
          <w:sz w:val="27"/>
          <w:szCs w:val="27"/>
          <w:rtl/>
          <w:lang w:bidi="ar"/>
        </w:rPr>
        <w:t>فيه رواية الأبناء عن الآباء .</w:t>
      </w:r>
    </w:p>
    <w:p w:rsidR="00A63BDC" w:rsidRDefault="00A63BDC" w:rsidP="009653E1">
      <w:pPr>
        <w:pStyle w:val="a4"/>
        <w:numPr>
          <w:ilvl w:val="0"/>
          <w:numId w:val="42"/>
        </w:numPr>
        <w:bidi/>
        <w:rPr>
          <w:rFonts w:cs="Simplified Arabic"/>
          <w:sz w:val="27"/>
          <w:szCs w:val="27"/>
          <w:lang w:bidi="ar"/>
        </w:rPr>
      </w:pPr>
      <w:r>
        <w:rPr>
          <w:rFonts w:cs="Simplified Arabic" w:hint="cs"/>
          <w:sz w:val="27"/>
          <w:szCs w:val="27"/>
          <w:rtl/>
          <w:lang w:bidi="ar"/>
        </w:rPr>
        <w:t>فيه رواية تابعي صغير عن تابعي كبير هشام عن أبيه .</w:t>
      </w:r>
    </w:p>
    <w:p w:rsidR="00A63BDC" w:rsidRDefault="00A63BDC" w:rsidP="009653E1">
      <w:pPr>
        <w:pStyle w:val="a4"/>
        <w:numPr>
          <w:ilvl w:val="0"/>
          <w:numId w:val="42"/>
        </w:numPr>
        <w:bidi/>
        <w:rPr>
          <w:rFonts w:cs="Simplified Arabic"/>
          <w:sz w:val="27"/>
          <w:szCs w:val="27"/>
          <w:lang w:bidi="ar"/>
        </w:rPr>
      </w:pPr>
      <w:r>
        <w:rPr>
          <w:rFonts w:cs="Simplified Arabic" w:hint="cs"/>
          <w:sz w:val="27"/>
          <w:szCs w:val="27"/>
          <w:rtl/>
          <w:lang w:bidi="ar"/>
        </w:rPr>
        <w:t>فيه رواية صحابي صغير عن صحابي كبير عاصم عن أبيه، وكان مولد عاصم في عهد النبي صلى الله عليه وسلم لكن لم يسمع منه شيئا.</w:t>
      </w:r>
    </w:p>
    <w:p w:rsidR="00A63BDC" w:rsidRDefault="00A63BDC" w:rsidP="009653E1">
      <w:pPr>
        <w:pStyle w:val="a4"/>
        <w:numPr>
          <w:ilvl w:val="0"/>
          <w:numId w:val="42"/>
        </w:numPr>
        <w:bidi/>
        <w:rPr>
          <w:rFonts w:cs="Simplified Arabic"/>
          <w:sz w:val="27"/>
          <w:szCs w:val="27"/>
          <w:lang w:bidi="ar"/>
        </w:rPr>
      </w:pPr>
      <w:r>
        <w:rPr>
          <w:rFonts w:cs="Simplified Arabic" w:hint="cs"/>
          <w:sz w:val="27"/>
          <w:szCs w:val="27"/>
          <w:rtl/>
          <w:lang w:bidi="ar"/>
        </w:rPr>
        <w:t>قال شيخنا في "شرح الترمذي" : الظاهر الاكتفاء بأحد الثلاثة لأنه يعرف انقضاء النهار بأحدهما، ويؤيده الاقتصار في رواية ابن أبي أوفى على إقبال الليل .</w:t>
      </w:r>
    </w:p>
    <w:p w:rsidR="00A63BDC" w:rsidRDefault="00A63BDC" w:rsidP="009653E1">
      <w:pPr>
        <w:pStyle w:val="a4"/>
        <w:numPr>
          <w:ilvl w:val="0"/>
          <w:numId w:val="42"/>
        </w:numPr>
        <w:bidi/>
        <w:rPr>
          <w:rFonts w:cs="Simplified Arabic"/>
          <w:sz w:val="27"/>
          <w:szCs w:val="27"/>
          <w:rtl/>
          <w:lang w:bidi="ar"/>
        </w:rPr>
      </w:pPr>
      <w:r>
        <w:rPr>
          <w:rFonts w:cs="Simplified Arabic" w:hint="cs"/>
          <w:sz w:val="27"/>
          <w:szCs w:val="27"/>
          <w:rtl/>
          <w:lang w:bidi="ar"/>
        </w:rPr>
        <w:t>قوله: "فقد أفطر الصائم" أي دخل في وقت الفطر ويحتمل أن يكون معناه فقد صار مفطرا في الحكم لكون الليل ليس طرفا للصيام الشرعي، وقد رد ابن خزيمة هذا الاحتمال وأومأ إلى ترجيح الأول فقال: قوله: "فقد أفطر الصائم" لفظ خبر ومعناه الأمر أي فليفطر الصائم، ولو كان المراد فقد صار مفطرا كان فطر جم</w:t>
      </w:r>
      <w:r w:rsidR="00F171BF">
        <w:rPr>
          <w:rFonts w:cs="Simplified Arabic" w:hint="cs"/>
          <w:sz w:val="27"/>
          <w:szCs w:val="27"/>
          <w:rtl/>
          <w:lang w:bidi="ar"/>
        </w:rPr>
        <w:t>ي</w:t>
      </w:r>
      <w:r>
        <w:rPr>
          <w:rFonts w:cs="Simplified Arabic" w:hint="cs"/>
          <w:sz w:val="27"/>
          <w:szCs w:val="27"/>
          <w:rtl/>
          <w:lang w:bidi="ar"/>
        </w:rPr>
        <w:t>ع الصوام واحدا ولم يكن للترغيب في تعجيل الإفطار معنى ا ه. وقد يجاب بأن المراد فعل الإفطار حسا ليوافق الأمر الشرعي، ولا شك أن الأول أرجح، ولو كان الثاني معتمدا لكان من حلف أن لا يفطر فصام فدخل الليل حنث بمجرد دخوله ولو لم يتناول شيئا،</w:t>
      </w:r>
      <w:r w:rsidR="00FF7681">
        <w:rPr>
          <w:rFonts w:cs="Simplified Arabic" w:hint="cs"/>
          <w:sz w:val="27"/>
          <w:szCs w:val="27"/>
          <w:rtl/>
          <w:lang w:bidi="ar"/>
        </w:rPr>
        <w:t xml:space="preserve"> ويمكن الانفصال عن ذلك بأن الأيمان مبنية على العرف، وبذلك أفتى الشيخ أبو إسحاق الشيرازي في مثل هذه الواقعة بعينها .</w:t>
      </w:r>
    </w:p>
    <w:p w:rsidR="00A63BDC" w:rsidRDefault="00FF7681" w:rsidP="00A63BDC">
      <w:pPr>
        <w:pStyle w:val="a4"/>
        <w:bidi/>
        <w:rPr>
          <w:rFonts w:cs="Simplified Arabic"/>
          <w:sz w:val="27"/>
          <w:szCs w:val="27"/>
          <w:rtl/>
          <w:lang w:bidi="ar"/>
        </w:rPr>
      </w:pPr>
      <w:r w:rsidRPr="00FF7681">
        <w:rPr>
          <w:rFonts w:cs="Simplified Arabic" w:hint="cs"/>
          <w:b/>
          <w:bCs/>
          <w:sz w:val="28"/>
          <w:szCs w:val="28"/>
          <w:rtl/>
          <w:lang w:bidi="ar"/>
        </w:rPr>
        <w:t>الحديث الثاني :</w:t>
      </w:r>
      <w:r w:rsidR="00A63BDC">
        <w:rPr>
          <w:rFonts w:cs="Simplified Arabic" w:hint="cs"/>
          <w:sz w:val="27"/>
          <w:szCs w:val="27"/>
          <w:rtl/>
          <w:lang w:bidi="ar"/>
        </w:rPr>
        <w:br/>
        <w:t xml:space="preserve">1955- حَدَّثَنَا إِسْحَاقُ الْوَاسِطِيُّ حَدَّثَنَا خَالِدٌ عَنْ الشَّيْبَانِيِّ عَنْ عَبْدِ اللَّهِ بْنِ أَبِي أَوْفَى رَضِيَ اللَّهُ عَنْهُ قَالَ كُنَّا مَعَ رَسُولِ اللَّهِ صَلَّى اللَّهُ عَلَيْهِ وَسَلَّمَ فِي سَفَرٍ وَهُوَ صَائِمٌ فَلَمَّا غَرَبَتْ الشَّمْسُ قَالَ لِبَعْضِ الْقَوْمِ يَا فُلاَنُ قُمْ </w:t>
      </w:r>
      <w:proofErr w:type="spellStart"/>
      <w:r w:rsidR="00A63BDC">
        <w:rPr>
          <w:rFonts w:cs="Simplified Arabic" w:hint="cs"/>
          <w:sz w:val="27"/>
          <w:szCs w:val="27"/>
          <w:rtl/>
          <w:lang w:bidi="ar"/>
        </w:rPr>
        <w:t>فَاجْدَحْ</w:t>
      </w:r>
      <w:proofErr w:type="spellEnd"/>
      <w:r w:rsidR="00A63BDC">
        <w:rPr>
          <w:rFonts w:cs="Simplified Arabic" w:hint="cs"/>
          <w:sz w:val="27"/>
          <w:szCs w:val="27"/>
          <w:rtl/>
          <w:lang w:bidi="ar"/>
        </w:rPr>
        <w:t xml:space="preserve"> لَنَا فَقَالَ يَا رَسُولَ اللَّهِ لَوْ أَمْسَيْتَ قَالَ انْزِلْ </w:t>
      </w:r>
      <w:proofErr w:type="spellStart"/>
      <w:r w:rsidR="00A63BDC">
        <w:rPr>
          <w:rFonts w:cs="Simplified Arabic" w:hint="cs"/>
          <w:sz w:val="27"/>
          <w:szCs w:val="27"/>
          <w:rtl/>
          <w:lang w:bidi="ar"/>
        </w:rPr>
        <w:t>فَاجْدَحْ</w:t>
      </w:r>
      <w:proofErr w:type="spellEnd"/>
      <w:r w:rsidR="00A63BDC">
        <w:rPr>
          <w:rFonts w:cs="Simplified Arabic" w:hint="cs"/>
          <w:sz w:val="27"/>
          <w:szCs w:val="27"/>
          <w:rtl/>
          <w:lang w:bidi="ar"/>
        </w:rPr>
        <w:t xml:space="preserve"> لَنَا قَالَ يَا رَسُولَ اللَّهِ فَلَوْ أَمْسَيْتَ قَالَ انْزِلْ </w:t>
      </w:r>
      <w:proofErr w:type="spellStart"/>
      <w:r w:rsidR="00A63BDC">
        <w:rPr>
          <w:rFonts w:cs="Simplified Arabic" w:hint="cs"/>
          <w:sz w:val="27"/>
          <w:szCs w:val="27"/>
          <w:rtl/>
          <w:lang w:bidi="ar"/>
        </w:rPr>
        <w:t>فَاجْدَحْ</w:t>
      </w:r>
      <w:proofErr w:type="spellEnd"/>
      <w:r w:rsidR="00A63BDC">
        <w:rPr>
          <w:rFonts w:cs="Simplified Arabic" w:hint="cs"/>
          <w:sz w:val="27"/>
          <w:szCs w:val="27"/>
          <w:rtl/>
          <w:lang w:bidi="ar"/>
        </w:rPr>
        <w:t xml:space="preserve"> لَنَا قَالَ إِنَّ عَلَيْكَ نَهَارًا قَالَ انْزِلْ </w:t>
      </w:r>
      <w:proofErr w:type="spellStart"/>
      <w:r w:rsidR="00A63BDC">
        <w:rPr>
          <w:rFonts w:cs="Simplified Arabic" w:hint="cs"/>
          <w:sz w:val="27"/>
          <w:szCs w:val="27"/>
          <w:rtl/>
          <w:lang w:bidi="ar"/>
        </w:rPr>
        <w:t>فَاجْدَحْ</w:t>
      </w:r>
      <w:proofErr w:type="spellEnd"/>
      <w:r w:rsidR="00A63BDC">
        <w:rPr>
          <w:rFonts w:cs="Simplified Arabic" w:hint="cs"/>
          <w:sz w:val="27"/>
          <w:szCs w:val="27"/>
          <w:rtl/>
          <w:lang w:bidi="ar"/>
        </w:rPr>
        <w:t xml:space="preserve"> لَنَا فَنَزَلَ فَجَدَحَ لَهُمْ فَشَرِبَ النَّبِيُّ </w:t>
      </w:r>
      <w:r w:rsidR="00A63BDC">
        <w:rPr>
          <w:rFonts w:cs="Simplified Arabic" w:hint="cs"/>
          <w:sz w:val="27"/>
          <w:szCs w:val="27"/>
          <w:rtl/>
          <w:lang w:bidi="ar"/>
        </w:rPr>
        <w:lastRenderedPageBreak/>
        <w:t>صَلَّى اللَّهُ عَلَيْهِ وَسَلَّمَ ثُمَّ قَالَ إِذَا رَأَيْتُمْ اللَّيْلَ قَدْ أَقْبَلَ مِنْ هَا هُنَا فَقَدْ أَفْطَرَ الصَّائِمُ"</w:t>
      </w:r>
      <w:r w:rsidR="00A63BDC">
        <w:rPr>
          <w:rFonts w:cs="Simplified Arabic" w:hint="cs"/>
          <w:sz w:val="27"/>
          <w:szCs w:val="27"/>
          <w:rtl/>
          <w:lang w:bidi="ar"/>
        </w:rPr>
        <w:br/>
      </w:r>
      <w:r w:rsidRPr="00FF7681">
        <w:rPr>
          <w:rFonts w:cs="Simplified Arabic" w:hint="cs"/>
          <w:b/>
          <w:bCs/>
          <w:sz w:val="28"/>
          <w:szCs w:val="28"/>
          <w:rtl/>
          <w:lang w:bidi="ar"/>
        </w:rPr>
        <w:t>فوائد الحديث :</w:t>
      </w:r>
    </w:p>
    <w:p w:rsidR="00FF7681" w:rsidRDefault="00FF7681" w:rsidP="009653E1">
      <w:pPr>
        <w:pStyle w:val="a4"/>
        <w:numPr>
          <w:ilvl w:val="0"/>
          <w:numId w:val="43"/>
        </w:numPr>
        <w:bidi/>
        <w:rPr>
          <w:rFonts w:cs="Simplified Arabic"/>
          <w:sz w:val="27"/>
          <w:szCs w:val="27"/>
          <w:lang w:bidi="ar"/>
        </w:rPr>
      </w:pPr>
      <w:r>
        <w:rPr>
          <w:rFonts w:cs="Simplified Arabic" w:hint="cs"/>
          <w:sz w:val="27"/>
          <w:szCs w:val="27"/>
          <w:rtl/>
          <w:lang w:bidi="ar"/>
        </w:rPr>
        <w:t>قوله: "</w:t>
      </w:r>
      <w:proofErr w:type="spellStart"/>
      <w:r>
        <w:rPr>
          <w:rFonts w:cs="Simplified Arabic" w:hint="cs"/>
          <w:sz w:val="27"/>
          <w:szCs w:val="27"/>
          <w:rtl/>
          <w:lang w:bidi="ar"/>
        </w:rPr>
        <w:t>فاجدح</w:t>
      </w:r>
      <w:proofErr w:type="spellEnd"/>
      <w:r>
        <w:rPr>
          <w:rFonts w:cs="Simplified Arabic" w:hint="cs"/>
          <w:sz w:val="27"/>
          <w:szCs w:val="27"/>
          <w:rtl/>
          <w:lang w:bidi="ar"/>
        </w:rPr>
        <w:t xml:space="preserve">" بالجيم ثم الحاء المهملة، والجدح تحريك السويق ونحوه بالماء بعود يقال له المجدح مجنح الرأس، وزعم الداودي أن معنى قوله </w:t>
      </w:r>
      <w:proofErr w:type="spellStart"/>
      <w:r>
        <w:rPr>
          <w:rFonts w:cs="Simplified Arabic" w:hint="cs"/>
          <w:sz w:val="27"/>
          <w:szCs w:val="27"/>
          <w:rtl/>
          <w:lang w:bidi="ar"/>
        </w:rPr>
        <w:t>اجدح</w:t>
      </w:r>
      <w:proofErr w:type="spellEnd"/>
      <w:r>
        <w:rPr>
          <w:rFonts w:cs="Simplified Arabic" w:hint="cs"/>
          <w:sz w:val="27"/>
          <w:szCs w:val="27"/>
          <w:rtl/>
          <w:lang w:bidi="ar"/>
        </w:rPr>
        <w:t xml:space="preserve"> لي أي احلب، وغلطوه في ذلك .</w:t>
      </w:r>
    </w:p>
    <w:p w:rsidR="00FF7681" w:rsidRDefault="00FF7681" w:rsidP="009653E1">
      <w:pPr>
        <w:pStyle w:val="a4"/>
        <w:numPr>
          <w:ilvl w:val="0"/>
          <w:numId w:val="43"/>
        </w:numPr>
        <w:bidi/>
        <w:rPr>
          <w:rFonts w:cs="Simplified Arabic"/>
          <w:sz w:val="27"/>
          <w:szCs w:val="27"/>
          <w:lang w:bidi="ar"/>
        </w:rPr>
      </w:pPr>
      <w:r>
        <w:rPr>
          <w:rFonts w:cs="Simplified Arabic" w:hint="cs"/>
          <w:sz w:val="27"/>
          <w:szCs w:val="27"/>
          <w:rtl/>
          <w:lang w:bidi="ar"/>
        </w:rPr>
        <w:t>قال الزين بن المنير: يؤخذ من هذا جواز الاستفسار عن الظواهر لاحتمال أن لا يكون المراد إمرارها على ظاهرها، وكأنه أخذ ذلك من تقريره صلى الله عليه وسلم الصحابي على ترك المبادرة إلى الامتثال.</w:t>
      </w:r>
    </w:p>
    <w:p w:rsidR="00FF7681" w:rsidRDefault="00F171BF" w:rsidP="009653E1">
      <w:pPr>
        <w:pStyle w:val="a4"/>
        <w:numPr>
          <w:ilvl w:val="0"/>
          <w:numId w:val="43"/>
        </w:numPr>
        <w:bidi/>
        <w:rPr>
          <w:rFonts w:cs="Simplified Arabic"/>
          <w:sz w:val="27"/>
          <w:szCs w:val="27"/>
          <w:lang w:bidi="ar"/>
        </w:rPr>
      </w:pPr>
      <w:r>
        <w:rPr>
          <w:rFonts w:cs="Simplified Arabic" w:hint="cs"/>
          <w:sz w:val="27"/>
          <w:szCs w:val="27"/>
          <w:rtl/>
          <w:lang w:bidi="ar"/>
        </w:rPr>
        <w:t>في الحديث</w:t>
      </w:r>
      <w:r w:rsidR="00FF7681">
        <w:rPr>
          <w:rFonts w:cs="Simplified Arabic" w:hint="cs"/>
          <w:sz w:val="27"/>
          <w:szCs w:val="27"/>
          <w:rtl/>
          <w:lang w:bidi="ar"/>
        </w:rPr>
        <w:t xml:space="preserve"> استحباب تعجيل الفطر .</w:t>
      </w:r>
    </w:p>
    <w:p w:rsidR="00FF7681" w:rsidRDefault="00FF7681" w:rsidP="009653E1">
      <w:pPr>
        <w:pStyle w:val="a4"/>
        <w:numPr>
          <w:ilvl w:val="0"/>
          <w:numId w:val="43"/>
        </w:numPr>
        <w:bidi/>
        <w:rPr>
          <w:rFonts w:cs="Simplified Arabic"/>
          <w:sz w:val="27"/>
          <w:szCs w:val="27"/>
          <w:lang w:bidi="ar"/>
        </w:rPr>
      </w:pPr>
      <w:r>
        <w:rPr>
          <w:rFonts w:cs="Simplified Arabic" w:hint="cs"/>
          <w:sz w:val="27"/>
          <w:szCs w:val="27"/>
          <w:rtl/>
          <w:lang w:bidi="ar"/>
        </w:rPr>
        <w:t>فيه أنه لا يجب إمساك جزء من الليل مطلقا، بل متى تحقق غروب الشمس حل الفطر.</w:t>
      </w:r>
    </w:p>
    <w:p w:rsidR="00FF7681" w:rsidRDefault="00FF7681" w:rsidP="009653E1">
      <w:pPr>
        <w:pStyle w:val="a4"/>
        <w:numPr>
          <w:ilvl w:val="0"/>
          <w:numId w:val="43"/>
        </w:numPr>
        <w:bidi/>
        <w:rPr>
          <w:rFonts w:cs="Simplified Arabic"/>
          <w:sz w:val="27"/>
          <w:szCs w:val="27"/>
          <w:lang w:bidi="ar"/>
        </w:rPr>
      </w:pPr>
      <w:r>
        <w:rPr>
          <w:rFonts w:cs="Simplified Arabic" w:hint="cs"/>
          <w:sz w:val="27"/>
          <w:szCs w:val="27"/>
          <w:rtl/>
          <w:lang w:bidi="ar"/>
        </w:rPr>
        <w:t>فيه تذكر العالم بما يخشى أن يكون نسيه وترك المراجعة له بعد ثلاث.</w:t>
      </w:r>
    </w:p>
    <w:p w:rsidR="00FF7681" w:rsidRPr="00FF7681" w:rsidRDefault="00FF7681" w:rsidP="00FF7681">
      <w:pPr>
        <w:pStyle w:val="a4"/>
        <w:bidi/>
        <w:ind w:left="360"/>
        <w:rPr>
          <w:rFonts w:cs="Simplified Arabic"/>
          <w:b/>
          <w:bCs/>
          <w:sz w:val="28"/>
          <w:szCs w:val="28"/>
          <w:rtl/>
          <w:lang w:bidi="ar"/>
        </w:rPr>
      </w:pPr>
      <w:r w:rsidRPr="00FF7681">
        <w:rPr>
          <w:rFonts w:cs="Simplified Arabic" w:hint="cs"/>
          <w:b/>
          <w:bCs/>
          <w:sz w:val="28"/>
          <w:szCs w:val="28"/>
          <w:rtl/>
          <w:lang w:bidi="ar"/>
        </w:rPr>
        <w:t xml:space="preserve">فوائد الحديثين </w:t>
      </w:r>
      <w:r>
        <w:rPr>
          <w:rFonts w:cs="Simplified Arabic" w:hint="cs"/>
          <w:b/>
          <w:bCs/>
          <w:sz w:val="28"/>
          <w:szCs w:val="28"/>
          <w:rtl/>
          <w:lang w:bidi="ar"/>
        </w:rPr>
        <w:t xml:space="preserve">غير </w:t>
      </w:r>
      <w:proofErr w:type="spellStart"/>
      <w:r>
        <w:rPr>
          <w:rFonts w:cs="Simplified Arabic" w:hint="cs"/>
          <w:b/>
          <w:bCs/>
          <w:sz w:val="28"/>
          <w:szCs w:val="28"/>
          <w:rtl/>
          <w:lang w:bidi="ar"/>
        </w:rPr>
        <w:t>ماسبق</w:t>
      </w:r>
      <w:proofErr w:type="spellEnd"/>
      <w:r w:rsidRPr="00FF7681">
        <w:rPr>
          <w:rFonts w:cs="Simplified Arabic" w:hint="cs"/>
          <w:b/>
          <w:bCs/>
          <w:sz w:val="28"/>
          <w:szCs w:val="28"/>
          <w:rtl/>
          <w:lang w:bidi="ar"/>
        </w:rPr>
        <w:t>:</w:t>
      </w:r>
    </w:p>
    <w:p w:rsidR="00FF7681" w:rsidRPr="00FF7681" w:rsidRDefault="00FF7681" w:rsidP="009653E1">
      <w:pPr>
        <w:pStyle w:val="a4"/>
        <w:numPr>
          <w:ilvl w:val="0"/>
          <w:numId w:val="44"/>
        </w:numPr>
        <w:bidi/>
        <w:rPr>
          <w:rFonts w:cs="Simplified Arabic"/>
          <w:i/>
          <w:iCs/>
          <w:color w:val="0000FF"/>
          <w:sz w:val="27"/>
          <w:szCs w:val="27"/>
          <w:lang w:bidi="ar"/>
        </w:rPr>
      </w:pPr>
      <w:r>
        <w:rPr>
          <w:rFonts w:cs="Simplified Arabic" w:hint="cs"/>
          <w:sz w:val="27"/>
          <w:szCs w:val="27"/>
          <w:rtl/>
          <w:lang w:bidi="ar"/>
        </w:rPr>
        <w:t>فيهما بيان وقت الصوم وأن الغروب متى تحقق كفى .</w:t>
      </w:r>
    </w:p>
    <w:p w:rsidR="00FF7681" w:rsidRPr="00FF7681" w:rsidRDefault="00FF7681" w:rsidP="009653E1">
      <w:pPr>
        <w:pStyle w:val="a4"/>
        <w:numPr>
          <w:ilvl w:val="0"/>
          <w:numId w:val="44"/>
        </w:numPr>
        <w:bidi/>
        <w:rPr>
          <w:rFonts w:cs="Simplified Arabic"/>
          <w:i/>
          <w:iCs/>
          <w:color w:val="0000FF"/>
          <w:sz w:val="27"/>
          <w:szCs w:val="27"/>
          <w:lang w:bidi="ar"/>
        </w:rPr>
      </w:pPr>
      <w:r>
        <w:rPr>
          <w:rFonts w:cs="Simplified Arabic" w:hint="cs"/>
          <w:sz w:val="27"/>
          <w:szCs w:val="27"/>
          <w:rtl/>
          <w:lang w:bidi="ar"/>
        </w:rPr>
        <w:t>فيهما إيماء إلى الزجر عن متابعة أهل الكتاب فإنهم يؤخرون الفطر عن الغروب.</w:t>
      </w:r>
    </w:p>
    <w:p w:rsidR="00FF7681" w:rsidRPr="00FF7681" w:rsidRDefault="00FF7681" w:rsidP="009653E1">
      <w:pPr>
        <w:pStyle w:val="a4"/>
        <w:numPr>
          <w:ilvl w:val="0"/>
          <w:numId w:val="44"/>
        </w:numPr>
        <w:bidi/>
        <w:rPr>
          <w:rFonts w:cs="Simplified Arabic"/>
          <w:i/>
          <w:iCs/>
          <w:color w:val="0000FF"/>
          <w:sz w:val="27"/>
          <w:szCs w:val="27"/>
          <w:lang w:bidi="ar"/>
        </w:rPr>
      </w:pPr>
      <w:r>
        <w:rPr>
          <w:rFonts w:cs="Simplified Arabic" w:hint="cs"/>
          <w:sz w:val="27"/>
          <w:szCs w:val="27"/>
          <w:rtl/>
          <w:lang w:bidi="ar"/>
        </w:rPr>
        <w:t>فيهما أن الأمر الشرعي أبلغ من الحسي، وأن العقل لا يقضي على الشرع.</w:t>
      </w:r>
    </w:p>
    <w:p w:rsidR="00FF7681" w:rsidRDefault="00FF7681" w:rsidP="009653E1">
      <w:pPr>
        <w:pStyle w:val="a4"/>
        <w:numPr>
          <w:ilvl w:val="0"/>
          <w:numId w:val="44"/>
        </w:numPr>
        <w:bidi/>
        <w:rPr>
          <w:rFonts w:cs="Simplified Arabic"/>
          <w:i/>
          <w:iCs/>
          <w:color w:val="0000FF"/>
          <w:sz w:val="27"/>
          <w:szCs w:val="27"/>
          <w:lang w:bidi="ar"/>
        </w:rPr>
      </w:pPr>
      <w:r>
        <w:rPr>
          <w:rFonts w:cs="Simplified Arabic" w:hint="cs"/>
          <w:sz w:val="27"/>
          <w:szCs w:val="27"/>
          <w:rtl/>
          <w:lang w:bidi="ar"/>
        </w:rPr>
        <w:t>فيهما البيان بذكر اللازم والملزوم جميعا لزيادة الإيضاح.</w:t>
      </w:r>
    </w:p>
    <w:p w:rsidR="00BB5A0D" w:rsidRDefault="00FF7B2A" w:rsidP="00BB5A0D">
      <w:pPr>
        <w:pStyle w:val="a4"/>
        <w:bidi/>
        <w:rPr>
          <w:rFonts w:ascii="Simplified Arabic" w:hAnsi="Simplified Arabic" w:cs="Simplified Arabic"/>
          <w:sz w:val="27"/>
          <w:szCs w:val="27"/>
          <w:rtl/>
          <w:lang w:bidi="ar"/>
        </w:rPr>
      </w:pPr>
      <w:r w:rsidRPr="00FF7B2A">
        <w:rPr>
          <w:rFonts w:ascii="Simplified Arabic" w:hAnsi="Simplified Arabic" w:cs="Simplified Arabic" w:hint="cs"/>
          <w:b/>
          <w:bCs/>
          <w:sz w:val="32"/>
          <w:szCs w:val="32"/>
          <w:rtl/>
        </w:rPr>
        <w:t xml:space="preserve">45 - </w:t>
      </w:r>
      <w:r w:rsidR="00BB5A0D" w:rsidRPr="00FF7B2A">
        <w:rPr>
          <w:rFonts w:ascii="Simplified Arabic" w:hAnsi="Simplified Arabic" w:cs="Simplified Arabic"/>
          <w:b/>
          <w:bCs/>
          <w:sz w:val="32"/>
          <w:szCs w:val="32"/>
          <w:rtl/>
        </w:rPr>
        <w:t xml:space="preserve">باب تعجيل الإفطار </w:t>
      </w:r>
      <w:r w:rsidRPr="00FF7B2A">
        <w:rPr>
          <w:rFonts w:ascii="Simplified Arabic" w:hAnsi="Simplified Arabic" w:cs="Simplified Arabic"/>
          <w:b/>
          <w:bCs/>
          <w:sz w:val="32"/>
          <w:szCs w:val="32"/>
        </w:rPr>
        <w:br/>
      </w:r>
      <w:r>
        <w:rPr>
          <w:rFonts w:ascii="Simplified Arabic" w:hAnsi="Simplified Arabic" w:cs="Simplified Arabic" w:hint="cs"/>
          <w:b/>
          <w:bCs/>
          <w:sz w:val="28"/>
          <w:szCs w:val="28"/>
          <w:rtl/>
        </w:rPr>
        <w:t xml:space="preserve"> </w:t>
      </w:r>
      <w:r w:rsidRPr="00FF7B2A">
        <w:rPr>
          <w:rFonts w:ascii="Simplified Arabic" w:hAnsi="Simplified Arabic" w:cs="Simplified Arabic" w:hint="cs"/>
          <w:b/>
          <w:bCs/>
          <w:sz w:val="28"/>
          <w:szCs w:val="28"/>
          <w:rtl/>
        </w:rPr>
        <w:t>الحديث الأول :</w:t>
      </w:r>
      <w:r>
        <w:rPr>
          <w:rFonts w:ascii="Simplified Arabic" w:hAnsi="Simplified Arabic" w:cs="Simplified Arabic"/>
          <w:sz w:val="27"/>
          <w:szCs w:val="27"/>
        </w:rPr>
        <w:br/>
      </w:r>
      <w:r>
        <w:rPr>
          <w:rFonts w:ascii="Simplified Arabic" w:hAnsi="Simplified Arabic" w:cs="Simplified Arabic" w:hint="cs"/>
          <w:sz w:val="27"/>
          <w:szCs w:val="27"/>
          <w:rtl/>
        </w:rPr>
        <w:t xml:space="preserve">1957 - </w:t>
      </w:r>
      <w:r w:rsidR="00BB5A0D" w:rsidRPr="00FF7B2A">
        <w:rPr>
          <w:rFonts w:ascii="Simplified Arabic" w:hAnsi="Simplified Arabic" w:cs="Simplified Arabic"/>
          <w:sz w:val="27"/>
          <w:szCs w:val="27"/>
          <w:rtl/>
        </w:rPr>
        <w:t xml:space="preserve">حدثنا </w:t>
      </w:r>
      <w:hyperlink r:id="rId55" w:history="1">
        <w:r w:rsidR="00BB5A0D" w:rsidRPr="00FF7B2A">
          <w:rPr>
            <w:rStyle w:val="Hyperlink"/>
            <w:rFonts w:ascii="Simplified Arabic" w:hAnsi="Simplified Arabic" w:cs="Simplified Arabic"/>
            <w:color w:val="auto"/>
            <w:sz w:val="27"/>
            <w:szCs w:val="27"/>
            <w:u w:val="none"/>
            <w:rtl/>
          </w:rPr>
          <w:t xml:space="preserve">عبد الله بن يوسف </w:t>
        </w:r>
      </w:hyperlink>
      <w:r w:rsidR="00BB5A0D" w:rsidRPr="00FF7B2A">
        <w:rPr>
          <w:rFonts w:ascii="Simplified Arabic" w:hAnsi="Simplified Arabic" w:cs="Simplified Arabic"/>
          <w:sz w:val="27"/>
          <w:szCs w:val="27"/>
          <w:rtl/>
        </w:rPr>
        <w:t xml:space="preserve">أخبرنا </w:t>
      </w:r>
      <w:hyperlink r:id="rId56" w:history="1">
        <w:r w:rsidR="00BB5A0D" w:rsidRPr="00FF7B2A">
          <w:rPr>
            <w:rStyle w:val="Hyperlink"/>
            <w:rFonts w:ascii="Simplified Arabic" w:hAnsi="Simplified Arabic" w:cs="Simplified Arabic"/>
            <w:color w:val="auto"/>
            <w:sz w:val="27"/>
            <w:szCs w:val="27"/>
            <w:u w:val="none"/>
            <w:rtl/>
          </w:rPr>
          <w:t xml:space="preserve">مالك </w:t>
        </w:r>
      </w:hyperlink>
      <w:r w:rsidR="00BB5A0D" w:rsidRPr="00FF7B2A">
        <w:rPr>
          <w:rFonts w:ascii="Simplified Arabic" w:hAnsi="Simplified Arabic" w:cs="Simplified Arabic"/>
          <w:sz w:val="27"/>
          <w:szCs w:val="27"/>
          <w:rtl/>
        </w:rPr>
        <w:t xml:space="preserve">عن </w:t>
      </w:r>
      <w:hyperlink r:id="rId57" w:history="1">
        <w:r w:rsidR="00BB5A0D" w:rsidRPr="00FF7B2A">
          <w:rPr>
            <w:rStyle w:val="Hyperlink"/>
            <w:rFonts w:ascii="Simplified Arabic" w:hAnsi="Simplified Arabic" w:cs="Simplified Arabic"/>
            <w:color w:val="auto"/>
            <w:sz w:val="27"/>
            <w:szCs w:val="27"/>
            <w:u w:val="none"/>
            <w:rtl/>
          </w:rPr>
          <w:t xml:space="preserve">أبي حازم </w:t>
        </w:r>
      </w:hyperlink>
      <w:r w:rsidR="00BB5A0D" w:rsidRPr="00FF7B2A">
        <w:rPr>
          <w:rFonts w:ascii="Simplified Arabic" w:hAnsi="Simplified Arabic" w:cs="Simplified Arabic"/>
          <w:sz w:val="27"/>
          <w:szCs w:val="27"/>
          <w:rtl/>
        </w:rPr>
        <w:t xml:space="preserve">عن </w:t>
      </w:r>
      <w:hyperlink r:id="rId58" w:history="1">
        <w:r w:rsidR="00BB5A0D" w:rsidRPr="00FF7B2A">
          <w:rPr>
            <w:rStyle w:val="Hyperlink"/>
            <w:rFonts w:ascii="Simplified Arabic" w:hAnsi="Simplified Arabic" w:cs="Simplified Arabic"/>
            <w:color w:val="auto"/>
            <w:sz w:val="27"/>
            <w:szCs w:val="27"/>
            <w:u w:val="none"/>
            <w:rtl/>
          </w:rPr>
          <w:t xml:space="preserve">سهل بن سعد </w:t>
        </w:r>
      </w:hyperlink>
      <w:hyperlink r:id="rId59" w:anchor="docu" w:history="1">
        <w:r w:rsidR="00BB5A0D" w:rsidRPr="00FF7B2A">
          <w:rPr>
            <w:rStyle w:val="Hyperlink"/>
            <w:rFonts w:ascii="Simplified Arabic" w:hAnsi="Simplified Arabic" w:cs="Simplified Arabic"/>
            <w:color w:val="auto"/>
            <w:sz w:val="27"/>
            <w:szCs w:val="27"/>
            <w:u w:val="none"/>
            <w:rtl/>
          </w:rPr>
          <w:t xml:space="preserve">أن رسول الله صلى الله عليه وسلم قال لا يزال الناس بخير ما عجلوا الفطر </w:t>
        </w:r>
      </w:hyperlink>
      <w:r w:rsidR="00BB5A0D" w:rsidRPr="00FF7B2A">
        <w:rPr>
          <w:rFonts w:ascii="Simplified Arabic" w:hAnsi="Simplified Arabic" w:cs="Simplified Arabic"/>
          <w:sz w:val="27"/>
          <w:szCs w:val="27"/>
          <w:rtl/>
          <w:lang w:bidi="ar"/>
        </w:rPr>
        <w:t>"</w:t>
      </w:r>
    </w:p>
    <w:p w:rsidR="00FF7B2A" w:rsidRDefault="00FF7B2A" w:rsidP="00FF7B2A">
      <w:pPr>
        <w:pStyle w:val="a4"/>
        <w:bidi/>
        <w:rPr>
          <w:rFonts w:ascii="Simplified Arabic" w:hAnsi="Simplified Arabic" w:cs="Simplified Arabic"/>
          <w:b/>
          <w:bCs/>
          <w:sz w:val="28"/>
          <w:szCs w:val="28"/>
          <w:lang w:bidi="ar"/>
        </w:rPr>
      </w:pPr>
      <w:r w:rsidRPr="00FF7B2A">
        <w:rPr>
          <w:rFonts w:ascii="Simplified Arabic" w:hAnsi="Simplified Arabic" w:cs="Simplified Arabic" w:hint="cs"/>
          <w:b/>
          <w:bCs/>
          <w:sz w:val="28"/>
          <w:szCs w:val="28"/>
          <w:rtl/>
          <w:lang w:bidi="ar"/>
        </w:rPr>
        <w:t>فوائد الحديث :</w:t>
      </w:r>
    </w:p>
    <w:p w:rsidR="00FF7B2A" w:rsidRDefault="00FF7B2A" w:rsidP="007D5072">
      <w:pPr>
        <w:pStyle w:val="a4"/>
        <w:numPr>
          <w:ilvl w:val="0"/>
          <w:numId w:val="91"/>
        </w:numPr>
        <w:bidi/>
        <w:rPr>
          <w:rFonts w:ascii="Simplified Arabic" w:hAnsi="Simplified Arabic" w:cs="Simplified Arabic"/>
          <w:b/>
          <w:bCs/>
          <w:sz w:val="28"/>
          <w:szCs w:val="28"/>
          <w:rtl/>
          <w:lang w:bidi="ar"/>
        </w:rPr>
      </w:pPr>
      <w:r>
        <w:rPr>
          <w:rFonts w:ascii="Simplified Arabic" w:hAnsi="Simplified Arabic" w:cs="Simplified Arabic" w:hint="cs"/>
          <w:sz w:val="27"/>
          <w:szCs w:val="27"/>
          <w:rtl/>
        </w:rPr>
        <w:t xml:space="preserve">قال </w:t>
      </w:r>
      <w:hyperlink r:id="rId60" w:history="1">
        <w:r>
          <w:rPr>
            <w:rStyle w:val="Hyperlink"/>
            <w:rFonts w:ascii="Simplified Arabic" w:hAnsi="Simplified Arabic" w:cs="Simplified Arabic" w:hint="cs"/>
            <w:color w:val="auto"/>
            <w:sz w:val="27"/>
            <w:szCs w:val="27"/>
            <w:u w:val="none"/>
            <w:rtl/>
          </w:rPr>
          <w:t>ا</w:t>
        </w:r>
        <w:r w:rsidR="00BB5A0D" w:rsidRPr="00FF7B2A">
          <w:rPr>
            <w:rStyle w:val="Hyperlink"/>
            <w:rFonts w:ascii="Simplified Arabic" w:hAnsi="Simplified Arabic" w:cs="Simplified Arabic"/>
            <w:color w:val="auto"/>
            <w:sz w:val="27"/>
            <w:szCs w:val="27"/>
            <w:u w:val="none"/>
            <w:rtl/>
          </w:rPr>
          <w:t xml:space="preserve">بن عبد البر </w:t>
        </w:r>
      </w:hyperlink>
      <w:r>
        <w:rPr>
          <w:rFonts w:ascii="Simplified Arabic" w:hAnsi="Simplified Arabic" w:cs="Simplified Arabic" w:hint="cs"/>
          <w:sz w:val="27"/>
          <w:szCs w:val="27"/>
          <w:rtl/>
        </w:rPr>
        <w:t>:</w:t>
      </w:r>
      <w:r w:rsidR="00BB5A0D" w:rsidRPr="00FF7B2A">
        <w:rPr>
          <w:rFonts w:ascii="Simplified Arabic" w:hAnsi="Simplified Arabic" w:cs="Simplified Arabic"/>
          <w:sz w:val="27"/>
          <w:szCs w:val="27"/>
          <w:rtl/>
        </w:rPr>
        <w:t>أحاديث تعجيل الإفطار وتأخير السحور صحاح متواترة</w:t>
      </w:r>
      <w:r w:rsidR="00BB5A0D" w:rsidRPr="00FF7B2A">
        <w:rPr>
          <w:rFonts w:ascii="Simplified Arabic" w:hAnsi="Simplified Arabic" w:cs="Simplified Arabic"/>
          <w:sz w:val="27"/>
          <w:szCs w:val="27"/>
        </w:rPr>
        <w:t xml:space="preserve"> .</w:t>
      </w:r>
    </w:p>
    <w:p w:rsidR="00FF7B2A" w:rsidRDefault="00BB5A0D" w:rsidP="007D5072">
      <w:pPr>
        <w:pStyle w:val="a4"/>
        <w:numPr>
          <w:ilvl w:val="0"/>
          <w:numId w:val="91"/>
        </w:numPr>
        <w:bidi/>
        <w:rPr>
          <w:rFonts w:ascii="Simplified Arabic" w:hAnsi="Simplified Arabic" w:cs="Simplified Arabic"/>
          <w:b/>
          <w:bCs/>
          <w:sz w:val="28"/>
          <w:szCs w:val="28"/>
          <w:lang w:bidi="ar"/>
        </w:rPr>
      </w:pPr>
      <w:r w:rsidRPr="00FF7B2A">
        <w:rPr>
          <w:rFonts w:ascii="Simplified Arabic" w:hAnsi="Simplified Arabic" w:cs="Simplified Arabic"/>
          <w:sz w:val="27"/>
          <w:szCs w:val="27"/>
          <w:rtl/>
        </w:rPr>
        <w:t xml:space="preserve">قال </w:t>
      </w:r>
      <w:r w:rsidR="00FF7B2A">
        <w:rPr>
          <w:rFonts w:ascii="Simplified Arabic" w:hAnsi="Simplified Arabic" w:cs="Simplified Arabic"/>
          <w:sz w:val="27"/>
          <w:szCs w:val="27"/>
          <w:rtl/>
        </w:rPr>
        <w:t>المهلب</w:t>
      </w:r>
      <w:r w:rsidR="00FF7B2A">
        <w:rPr>
          <w:rFonts w:ascii="Simplified Arabic" w:hAnsi="Simplified Arabic" w:cs="Simplified Arabic" w:hint="cs"/>
          <w:sz w:val="27"/>
          <w:szCs w:val="27"/>
          <w:rtl/>
        </w:rPr>
        <w:t>:</w:t>
      </w:r>
      <w:r w:rsidRPr="00FF7B2A">
        <w:rPr>
          <w:rFonts w:ascii="Simplified Arabic" w:hAnsi="Simplified Arabic" w:cs="Simplified Arabic"/>
          <w:sz w:val="27"/>
          <w:szCs w:val="27"/>
        </w:rPr>
        <w:t xml:space="preserve"> </w:t>
      </w:r>
      <w:r w:rsidRPr="00FF7B2A">
        <w:rPr>
          <w:rFonts w:ascii="Simplified Arabic" w:hAnsi="Simplified Arabic" w:cs="Simplified Arabic"/>
          <w:sz w:val="27"/>
          <w:szCs w:val="27"/>
          <w:rtl/>
        </w:rPr>
        <w:t>والحكمة في ذلك أن لا يزاد في النهار من الليل .</w:t>
      </w:r>
    </w:p>
    <w:p w:rsidR="00BB5A0D" w:rsidRDefault="00BB5A0D" w:rsidP="007D5072">
      <w:pPr>
        <w:pStyle w:val="a4"/>
        <w:numPr>
          <w:ilvl w:val="0"/>
          <w:numId w:val="91"/>
        </w:numPr>
        <w:bidi/>
        <w:rPr>
          <w:rFonts w:ascii="Simplified Arabic" w:hAnsi="Simplified Arabic" w:cs="Simplified Arabic"/>
          <w:b/>
          <w:bCs/>
          <w:sz w:val="28"/>
          <w:szCs w:val="28"/>
          <w:lang w:bidi="ar"/>
        </w:rPr>
      </w:pPr>
      <w:r w:rsidRPr="00FF7B2A">
        <w:rPr>
          <w:rFonts w:ascii="Simplified Arabic" w:hAnsi="Simplified Arabic" w:cs="Simplified Arabic"/>
          <w:sz w:val="27"/>
          <w:szCs w:val="27"/>
          <w:rtl/>
        </w:rPr>
        <w:t xml:space="preserve">قال ابن دقيق العيد </w:t>
      </w:r>
      <w:r w:rsidRPr="00FF7B2A">
        <w:rPr>
          <w:rFonts w:ascii="Simplified Arabic" w:hAnsi="Simplified Arabic" w:cs="Simplified Arabic"/>
          <w:sz w:val="27"/>
          <w:szCs w:val="27"/>
        </w:rPr>
        <w:t xml:space="preserve">: </w:t>
      </w:r>
      <w:r w:rsidRPr="00FF7B2A">
        <w:rPr>
          <w:rFonts w:ascii="Simplified Arabic" w:hAnsi="Simplified Arabic" w:cs="Simplified Arabic"/>
          <w:sz w:val="27"/>
          <w:szCs w:val="27"/>
          <w:rtl/>
        </w:rPr>
        <w:t>في هذا الحديث رد على الشيعة ف</w:t>
      </w:r>
      <w:r w:rsidR="00FF7B2A">
        <w:rPr>
          <w:rFonts w:ascii="Simplified Arabic" w:hAnsi="Simplified Arabic" w:cs="Simplified Arabic"/>
          <w:sz w:val="27"/>
          <w:szCs w:val="27"/>
          <w:rtl/>
        </w:rPr>
        <w:t>ي تأخيرهم الفطر إلى ظهور النجوم</w:t>
      </w:r>
      <w:r w:rsidRPr="00FF7B2A">
        <w:rPr>
          <w:rFonts w:ascii="Simplified Arabic" w:hAnsi="Simplified Arabic" w:cs="Simplified Arabic"/>
          <w:sz w:val="27"/>
          <w:szCs w:val="27"/>
          <w:rtl/>
        </w:rPr>
        <w:t>، ولعل هذا هو السبب في وج</w:t>
      </w:r>
      <w:r w:rsidR="00FF7B2A">
        <w:rPr>
          <w:rFonts w:ascii="Simplified Arabic" w:hAnsi="Simplified Arabic" w:cs="Simplified Arabic"/>
          <w:sz w:val="27"/>
          <w:szCs w:val="27"/>
          <w:rtl/>
        </w:rPr>
        <w:t>ود الخير بتعجيل الفطر</w:t>
      </w:r>
      <w:r w:rsidR="00FF7B2A" w:rsidRPr="00FF7B2A">
        <w:rPr>
          <w:rFonts w:ascii="Simplified Arabic" w:hAnsi="Simplified Arabic" w:cs="Simplified Arabic"/>
          <w:sz w:val="27"/>
          <w:szCs w:val="27"/>
          <w:rtl/>
        </w:rPr>
        <w:t xml:space="preserve">؛ لأن الذي </w:t>
      </w:r>
      <w:r w:rsidRPr="00FF7B2A">
        <w:rPr>
          <w:rFonts w:ascii="Simplified Arabic" w:hAnsi="Simplified Arabic" w:cs="Simplified Arabic"/>
          <w:sz w:val="27"/>
          <w:szCs w:val="27"/>
          <w:rtl/>
        </w:rPr>
        <w:t>يؤخره يدخل في فعل خلاف السنة .</w:t>
      </w:r>
    </w:p>
    <w:p w:rsidR="00FF7B2A" w:rsidRDefault="0038153E" w:rsidP="007D5072">
      <w:pPr>
        <w:pStyle w:val="a4"/>
        <w:numPr>
          <w:ilvl w:val="0"/>
          <w:numId w:val="91"/>
        </w:numPr>
        <w:bidi/>
        <w:rPr>
          <w:rFonts w:ascii="Simplified Arabic" w:hAnsi="Simplified Arabic" w:cs="Simplified Arabic"/>
          <w:b/>
          <w:bCs/>
          <w:sz w:val="28"/>
          <w:szCs w:val="28"/>
          <w:lang w:bidi="ar"/>
        </w:rPr>
      </w:pPr>
      <w:hyperlink r:id="rId61" w:history="1">
        <w:r w:rsidR="00FF7B2A">
          <w:rPr>
            <w:rStyle w:val="Hyperlink"/>
            <w:rFonts w:ascii="Simplified Arabic" w:hAnsi="Simplified Arabic" w:cs="Simplified Arabic" w:hint="cs"/>
            <w:color w:val="auto"/>
            <w:sz w:val="27"/>
            <w:szCs w:val="27"/>
            <w:u w:val="none"/>
            <w:rtl/>
          </w:rPr>
          <w:t>قال ا</w:t>
        </w:r>
        <w:r w:rsidR="00BB5A0D" w:rsidRPr="00FF7B2A">
          <w:rPr>
            <w:rStyle w:val="Hyperlink"/>
            <w:rFonts w:ascii="Simplified Arabic" w:hAnsi="Simplified Arabic" w:cs="Simplified Arabic"/>
            <w:color w:val="auto"/>
            <w:sz w:val="27"/>
            <w:szCs w:val="27"/>
            <w:u w:val="none"/>
            <w:rtl/>
          </w:rPr>
          <w:t xml:space="preserve">لشافعي </w:t>
        </w:r>
      </w:hyperlink>
      <w:r w:rsidR="00BB5A0D" w:rsidRPr="00FF7B2A">
        <w:rPr>
          <w:rFonts w:ascii="Simplified Arabic" w:hAnsi="Simplified Arabic" w:cs="Simplified Arabic"/>
          <w:sz w:val="27"/>
          <w:szCs w:val="27"/>
          <w:rtl/>
        </w:rPr>
        <w:t>في " الأم " : تعجيل الفطر مستحب ، ولا يكره تأخيره إلا لمن تعمده ، ورأى الفضل فيه ، ومقتضاه أن التأخير لا يكره مطلقا ، وهو كذلك إذ لا يلزم من كون الشيء مستحبا أن يكون نقيضه مكروها مطلقا .</w:t>
      </w:r>
    </w:p>
    <w:p w:rsidR="00BB5A0D" w:rsidRPr="00FF7B2A" w:rsidRDefault="00BB5A0D" w:rsidP="007D5072">
      <w:pPr>
        <w:pStyle w:val="a4"/>
        <w:numPr>
          <w:ilvl w:val="0"/>
          <w:numId w:val="91"/>
        </w:numPr>
        <w:bidi/>
        <w:rPr>
          <w:rFonts w:ascii="Simplified Arabic" w:hAnsi="Simplified Arabic" w:cs="Simplified Arabic"/>
          <w:b/>
          <w:bCs/>
          <w:sz w:val="28"/>
          <w:szCs w:val="28"/>
          <w:lang w:bidi="ar"/>
        </w:rPr>
      </w:pPr>
      <w:r w:rsidRPr="00FF7B2A">
        <w:rPr>
          <w:rFonts w:ascii="Simplified Arabic" w:hAnsi="Simplified Arabic" w:cs="Simplified Arabic"/>
          <w:sz w:val="27"/>
          <w:szCs w:val="27"/>
          <w:rtl/>
        </w:rPr>
        <w:t xml:space="preserve">استدل به بعض المالكية على عدم استحباب ستة شوال ؛ لئلا يظن الجاهل أنها ملتحقة برمضان ، وهو ضعيف ولا يخفى الفرق </w:t>
      </w:r>
      <w:r w:rsidR="00FF7B2A">
        <w:rPr>
          <w:rFonts w:ascii="Simplified Arabic" w:hAnsi="Simplified Arabic" w:cs="Simplified Arabic"/>
          <w:sz w:val="27"/>
          <w:szCs w:val="27"/>
        </w:rPr>
        <w:t xml:space="preserve"> </w:t>
      </w:r>
      <w:r w:rsidR="00FF7B2A">
        <w:rPr>
          <w:rFonts w:ascii="Simplified Arabic" w:hAnsi="Simplified Arabic" w:cs="Simplified Arabic" w:hint="cs"/>
          <w:sz w:val="27"/>
          <w:szCs w:val="27"/>
          <w:rtl/>
        </w:rPr>
        <w:t>.</w:t>
      </w:r>
    </w:p>
    <w:p w:rsidR="00FF7681" w:rsidRDefault="00465BF7" w:rsidP="00465BF7">
      <w:pPr>
        <w:pStyle w:val="a4"/>
        <w:bidi/>
        <w:rPr>
          <w:rFonts w:cs="Simplified Arabic"/>
          <w:i/>
          <w:iCs/>
          <w:color w:val="0000FF"/>
          <w:sz w:val="27"/>
          <w:szCs w:val="27"/>
          <w:rtl/>
          <w:lang w:bidi="ar"/>
        </w:rPr>
      </w:pPr>
      <w:r w:rsidRPr="00465BF7">
        <w:rPr>
          <w:rFonts w:cs="Simplified Arabic" w:hint="cs"/>
          <w:b/>
          <w:bCs/>
          <w:sz w:val="32"/>
          <w:szCs w:val="32"/>
          <w:rtl/>
          <w:lang w:bidi="ar"/>
        </w:rPr>
        <w:t>46 - باب إِذَا أَفْطَرَ فِي رَمَضَانَ ثُمَّ طَلَعَتْ الشَّمْسُ</w:t>
      </w:r>
      <w:r w:rsidRPr="00465BF7">
        <w:rPr>
          <w:rFonts w:cs="Simplified Arabic" w:hint="cs"/>
          <w:b/>
          <w:bCs/>
          <w:sz w:val="32"/>
          <w:szCs w:val="32"/>
          <w:rtl/>
          <w:lang w:bidi="ar"/>
        </w:rPr>
        <w:br/>
      </w:r>
      <w:r w:rsidR="00FF7681" w:rsidRPr="00FF7681">
        <w:rPr>
          <w:rFonts w:cs="Simplified Arabic" w:hint="cs"/>
          <w:b/>
          <w:bCs/>
          <w:sz w:val="28"/>
          <w:szCs w:val="28"/>
          <w:rtl/>
          <w:lang w:bidi="ar"/>
        </w:rPr>
        <w:t>الحديث الأول :</w:t>
      </w:r>
      <w:r w:rsidR="00FF7681" w:rsidRPr="00FF7681">
        <w:rPr>
          <w:rFonts w:cs="Simplified Arabic" w:hint="cs"/>
          <w:sz w:val="27"/>
          <w:szCs w:val="27"/>
          <w:rtl/>
          <w:lang w:bidi="ar"/>
        </w:rPr>
        <w:br/>
      </w:r>
      <w:r>
        <w:rPr>
          <w:rFonts w:cs="Simplified Arabic" w:hint="cs"/>
          <w:sz w:val="27"/>
          <w:szCs w:val="27"/>
          <w:rtl/>
          <w:lang w:bidi="ar"/>
        </w:rPr>
        <w:t xml:space="preserve">1959- حَدَّثَنِي عَبْدُ اللَّهِ بْنُ أَبِي شَيْبَةَ حَدَّثَنَا أَبُو أُسَامَةَ عَنْ هِشَامِ بْنِ عُرْوَةَ عَنْ فَاطِمَةَ عَنْ أَسْمَاءَ بِنْتِ أَبِي بَكْرٍ الصِّدِّيقِ رَضِيَ اللَّهُ عَنْهُمَا قَالَتْ أَفْطَرْنَا عَلَى عَهْدِ النَّبِيِّ صَلَّى اللَّهُ عَلَيْهِ وَسَلَّمَ يَوْمَ غَيْمٍ ثُمَّ طَلَعَتْ الشَّمْسُ قِيلَ لِهِشَامٍ فَأُمِرُوا بِالْقَضَاءِ قَالَ لاَ بُدَّ مِنْ قَضَاءٍ وَقَالَ مَعْمَرٌ سَمِعْتُ </w:t>
      </w:r>
      <w:proofErr w:type="spellStart"/>
      <w:r>
        <w:rPr>
          <w:rFonts w:cs="Simplified Arabic" w:hint="cs"/>
          <w:sz w:val="27"/>
          <w:szCs w:val="27"/>
          <w:rtl/>
          <w:lang w:bidi="ar"/>
        </w:rPr>
        <w:t>هِشَامًا</w:t>
      </w:r>
      <w:proofErr w:type="spellEnd"/>
      <w:r>
        <w:rPr>
          <w:rFonts w:cs="Simplified Arabic" w:hint="cs"/>
          <w:sz w:val="27"/>
          <w:szCs w:val="27"/>
          <w:rtl/>
          <w:lang w:bidi="ar"/>
        </w:rPr>
        <w:t xml:space="preserve"> لاَ أَدْرِي أَقَضَوْا أَمْ لاَ</w:t>
      </w:r>
      <w:r>
        <w:rPr>
          <w:rFonts w:cs="Simplified Arabic" w:hint="cs"/>
          <w:sz w:val="27"/>
          <w:szCs w:val="27"/>
          <w:rtl/>
          <w:lang w:bidi="ar"/>
        </w:rPr>
        <w:br/>
      </w:r>
      <w:r w:rsidR="00FF7681" w:rsidRPr="00FF7681">
        <w:rPr>
          <w:rFonts w:cs="Simplified Arabic" w:hint="cs"/>
          <w:b/>
          <w:bCs/>
          <w:sz w:val="28"/>
          <w:szCs w:val="28"/>
          <w:rtl/>
          <w:lang w:bidi="ar"/>
        </w:rPr>
        <w:t>فوائد الحديث :</w:t>
      </w:r>
    </w:p>
    <w:p w:rsidR="00FF7681" w:rsidRDefault="00465BF7" w:rsidP="009653E1">
      <w:pPr>
        <w:pStyle w:val="a4"/>
        <w:numPr>
          <w:ilvl w:val="0"/>
          <w:numId w:val="45"/>
        </w:numPr>
        <w:bidi/>
        <w:rPr>
          <w:rFonts w:cs="Simplified Arabic"/>
          <w:i/>
          <w:iCs/>
          <w:color w:val="0000FF"/>
          <w:sz w:val="27"/>
          <w:szCs w:val="27"/>
          <w:lang w:bidi="ar"/>
        </w:rPr>
      </w:pPr>
      <w:r>
        <w:rPr>
          <w:rFonts w:cs="Simplified Arabic" w:hint="cs"/>
          <w:sz w:val="27"/>
          <w:szCs w:val="27"/>
          <w:rtl/>
          <w:lang w:bidi="ar"/>
        </w:rPr>
        <w:t>قوله: "بد من قضاء" هو استفهام إنكار محذوف الأداة والمعنى لا بد من قضاء، ووقع في رواية أبي ذر "لا بد من القضاء".</w:t>
      </w:r>
    </w:p>
    <w:p w:rsidR="00465BF7" w:rsidRDefault="00465BF7" w:rsidP="009653E1">
      <w:pPr>
        <w:pStyle w:val="a4"/>
        <w:numPr>
          <w:ilvl w:val="0"/>
          <w:numId w:val="45"/>
        </w:numPr>
        <w:bidi/>
        <w:rPr>
          <w:rFonts w:cs="Simplified Arabic"/>
          <w:sz w:val="27"/>
          <w:szCs w:val="27"/>
          <w:rtl/>
          <w:lang w:bidi="ar"/>
        </w:rPr>
      </w:pPr>
      <w:r>
        <w:rPr>
          <w:rFonts w:cs="Simplified Arabic" w:hint="cs"/>
          <w:sz w:val="27"/>
          <w:szCs w:val="27"/>
          <w:rtl/>
          <w:lang w:bidi="ar"/>
        </w:rPr>
        <w:t xml:space="preserve">اختلف في هذه المسألة فذهب الجمهور إلى إيجاب القضاء، واختلف عن عمر فروى ابن أبي شيبة وغيره من طريق زيد بن وهب عنه ترك القضاء، ولفظ معمر عن الأعمش عن زيد "فقال عمر: لم نقض والله ما </w:t>
      </w:r>
      <w:proofErr w:type="spellStart"/>
      <w:r>
        <w:rPr>
          <w:rFonts w:cs="Simplified Arabic" w:hint="cs"/>
          <w:sz w:val="27"/>
          <w:szCs w:val="27"/>
          <w:rtl/>
          <w:lang w:bidi="ar"/>
        </w:rPr>
        <w:t>يجانفنا</w:t>
      </w:r>
      <w:proofErr w:type="spellEnd"/>
      <w:r>
        <w:rPr>
          <w:rFonts w:cs="Simplified Arabic" w:hint="cs"/>
          <w:sz w:val="27"/>
          <w:szCs w:val="27"/>
          <w:rtl/>
          <w:lang w:bidi="ar"/>
        </w:rPr>
        <w:t xml:space="preserve"> الإثم" وروى مالك من وجه آخر عن عمر أنه قال لما أفطر ثم طلعت الشمس "الخطب يسير وقد اجتهدنا" </w:t>
      </w:r>
    </w:p>
    <w:p w:rsidR="00465BF7" w:rsidRDefault="00465BF7" w:rsidP="00465BF7">
      <w:pPr>
        <w:pStyle w:val="a4"/>
        <w:bidi/>
        <w:rPr>
          <w:rFonts w:cs="Simplified Arabic"/>
          <w:sz w:val="27"/>
          <w:szCs w:val="27"/>
          <w:rtl/>
          <w:lang w:bidi="ar"/>
        </w:rPr>
      </w:pPr>
      <w:r>
        <w:rPr>
          <w:rFonts w:cs="Simplified Arabic" w:hint="cs"/>
          <w:sz w:val="27"/>
          <w:szCs w:val="27"/>
          <w:rtl/>
          <w:lang w:bidi="ar"/>
        </w:rPr>
        <w:t>وجاء ترك القضاء عن مجاهد والحسن وبه قال إسحاق وأحمد في رواية واختاره ابن خزيمة فقال قول هشام لا بد من القضاء لم يسنده ولم يتبين عندي أن عليهم قضاء، ويرجح الأول أنه لو غم هلال رمضان فأصبحوا مفطرين ثم تبين أن ذلك اليوم من رمضان فالقضاء واجب بالاتفاق فكذلك هذا.</w:t>
      </w:r>
    </w:p>
    <w:p w:rsidR="00465BF7" w:rsidRDefault="00465BF7" w:rsidP="009653E1">
      <w:pPr>
        <w:pStyle w:val="a4"/>
        <w:numPr>
          <w:ilvl w:val="0"/>
          <w:numId w:val="45"/>
        </w:numPr>
        <w:bidi/>
        <w:rPr>
          <w:rFonts w:cs="Simplified Arabic"/>
          <w:sz w:val="27"/>
          <w:szCs w:val="27"/>
          <w:rtl/>
          <w:lang w:bidi="ar"/>
        </w:rPr>
      </w:pPr>
      <w:r>
        <w:rPr>
          <w:rFonts w:cs="Simplified Arabic" w:hint="cs"/>
          <w:sz w:val="27"/>
          <w:szCs w:val="27"/>
          <w:rtl/>
          <w:lang w:bidi="ar"/>
        </w:rPr>
        <w:t>قال ابن التين: لم يوجب مالك القضاء إذا كان في صوم نذر .</w:t>
      </w:r>
    </w:p>
    <w:p w:rsidR="00465BF7" w:rsidRDefault="00465BF7" w:rsidP="009653E1">
      <w:pPr>
        <w:pStyle w:val="a4"/>
        <w:numPr>
          <w:ilvl w:val="0"/>
          <w:numId w:val="45"/>
        </w:numPr>
        <w:bidi/>
        <w:rPr>
          <w:rFonts w:cs="Simplified Arabic" w:hint="cs"/>
          <w:i/>
          <w:iCs/>
          <w:color w:val="0000FF"/>
          <w:sz w:val="27"/>
          <w:szCs w:val="27"/>
          <w:lang w:bidi="ar"/>
        </w:rPr>
      </w:pPr>
      <w:r>
        <w:rPr>
          <w:rFonts w:cs="Simplified Arabic" w:hint="cs"/>
          <w:sz w:val="27"/>
          <w:szCs w:val="27"/>
          <w:rtl/>
          <w:lang w:bidi="ar"/>
        </w:rPr>
        <w:t>قال ابن المنير في الحاشية: في هذا الحديث أن المكلفين إنما خوطبوا بالظاهر، فإذا اجتهدوا فأخطئوا فلا حرج عليهم في ذلك.</w:t>
      </w:r>
    </w:p>
    <w:p w:rsidR="00F171BF" w:rsidRDefault="00F171BF" w:rsidP="00F171BF">
      <w:pPr>
        <w:pStyle w:val="a4"/>
        <w:bidi/>
        <w:rPr>
          <w:rFonts w:cs="Simplified Arabic" w:hint="cs"/>
          <w:i/>
          <w:iCs/>
          <w:color w:val="0000FF"/>
          <w:sz w:val="27"/>
          <w:szCs w:val="27"/>
          <w:rtl/>
          <w:lang w:bidi="ar"/>
        </w:rPr>
      </w:pPr>
    </w:p>
    <w:p w:rsidR="00F171BF" w:rsidRDefault="00F171BF" w:rsidP="00F171BF">
      <w:pPr>
        <w:pStyle w:val="a4"/>
        <w:bidi/>
        <w:rPr>
          <w:rFonts w:cs="Simplified Arabic"/>
          <w:i/>
          <w:iCs/>
          <w:color w:val="0000FF"/>
          <w:sz w:val="27"/>
          <w:szCs w:val="27"/>
          <w:rtl/>
          <w:lang w:bidi="ar"/>
        </w:rPr>
      </w:pPr>
    </w:p>
    <w:p w:rsidR="00FF7681" w:rsidRDefault="00465BF7" w:rsidP="00FF7681">
      <w:pPr>
        <w:pStyle w:val="a4"/>
        <w:bidi/>
        <w:rPr>
          <w:rFonts w:cs="Simplified Arabic"/>
          <w:b/>
          <w:bCs/>
          <w:sz w:val="32"/>
          <w:szCs w:val="32"/>
          <w:rtl/>
          <w:lang w:bidi="ar"/>
        </w:rPr>
      </w:pPr>
      <w:r w:rsidRPr="00465BF7">
        <w:rPr>
          <w:rFonts w:cs="Simplified Arabic" w:hint="cs"/>
          <w:b/>
          <w:bCs/>
          <w:sz w:val="32"/>
          <w:szCs w:val="32"/>
          <w:rtl/>
          <w:lang w:bidi="ar"/>
        </w:rPr>
        <w:lastRenderedPageBreak/>
        <w:t>47 - باب صَوْمِ الصِّبْيَانِ</w:t>
      </w:r>
      <w:r w:rsidRPr="00465BF7">
        <w:rPr>
          <w:rFonts w:cs="Simplified Arabic" w:hint="cs"/>
          <w:b/>
          <w:bCs/>
          <w:sz w:val="32"/>
          <w:szCs w:val="32"/>
          <w:rtl/>
          <w:lang w:bidi="ar"/>
        </w:rPr>
        <w:br/>
      </w:r>
      <w:r w:rsidRPr="00465BF7">
        <w:rPr>
          <w:rFonts w:cs="Simplified Arabic" w:hint="cs"/>
          <w:b/>
          <w:bCs/>
          <w:sz w:val="28"/>
          <w:szCs w:val="28"/>
          <w:rtl/>
          <w:lang w:bidi="ar"/>
        </w:rPr>
        <w:t>الحديث الأول :</w:t>
      </w:r>
    </w:p>
    <w:p w:rsidR="00465BF7" w:rsidRDefault="00465BF7" w:rsidP="00465BF7">
      <w:pPr>
        <w:pStyle w:val="a4"/>
        <w:bidi/>
        <w:rPr>
          <w:rFonts w:cs="Simplified Arabic"/>
          <w:b/>
          <w:bCs/>
          <w:sz w:val="28"/>
          <w:szCs w:val="28"/>
          <w:rtl/>
          <w:lang w:bidi="ar"/>
        </w:rPr>
      </w:pPr>
      <w:r>
        <w:rPr>
          <w:rFonts w:cs="Simplified Arabic" w:hint="cs"/>
          <w:sz w:val="27"/>
          <w:szCs w:val="27"/>
          <w:rtl/>
          <w:lang w:bidi="ar"/>
        </w:rPr>
        <w:t xml:space="preserve">1960- حَدَّثَنَا مُسَدَّدٌ حَدَّثَنَا بِشْرُ بْنُ الْمُفَضَّلِ حَدَّثَنَا خَالِدُ بْنُ ذَكْوَانَ عَنْ الرُّبَيِّعِ بِنْتِ مُعَوِّذٍ قَالَتْ أَرْسَلَ النَّبِيُّ صَلَّى اللَّهُ عَلَيْهِ وَسَلَّمَ غَدَاةَ عَاشُورَاءَ إِلَى قُرَى الأَنْصَارِ مَنْ أَصْبَحَ مُفْطِرًا فَلْيُتِمَّ بَقِيَّةَ يَوْمِهِ وَمَنْ أَصْبَحَ صَائِمًا فَليَصُمْ قَالَتْ فَكُنَّا نَصُومُهُ بَعْدُ وَنُصَوِّمُ </w:t>
      </w:r>
      <w:proofErr w:type="spellStart"/>
      <w:r>
        <w:rPr>
          <w:rFonts w:cs="Simplified Arabic" w:hint="cs"/>
          <w:sz w:val="27"/>
          <w:szCs w:val="27"/>
          <w:rtl/>
          <w:lang w:bidi="ar"/>
        </w:rPr>
        <w:t>صِبْيَانَنَا</w:t>
      </w:r>
      <w:proofErr w:type="spellEnd"/>
      <w:r>
        <w:rPr>
          <w:rFonts w:cs="Simplified Arabic" w:hint="cs"/>
          <w:sz w:val="27"/>
          <w:szCs w:val="27"/>
          <w:rtl/>
          <w:lang w:bidi="ar"/>
        </w:rPr>
        <w:t xml:space="preserve"> وَنَجْعَلُ لَهُمْ اللُّعْبَةَ مِنْ الْعِهْنِ فَإِذَا بَكَى أَحَدُهُمْ عَلَى الطَّعَامِ أَعْطَيْنَاهُ ذَاكَ حَتَّى يَكُونَ عِنْدَ الإِفْطَارِ"</w:t>
      </w:r>
      <w:r>
        <w:rPr>
          <w:rFonts w:cs="Simplified Arabic" w:hint="cs"/>
          <w:sz w:val="27"/>
          <w:szCs w:val="27"/>
          <w:rtl/>
          <w:lang w:bidi="ar"/>
        </w:rPr>
        <w:br/>
      </w:r>
      <w:r w:rsidRPr="00465BF7">
        <w:rPr>
          <w:rFonts w:cs="Simplified Arabic" w:hint="cs"/>
          <w:b/>
          <w:bCs/>
          <w:sz w:val="28"/>
          <w:szCs w:val="28"/>
          <w:rtl/>
          <w:lang w:bidi="ar"/>
        </w:rPr>
        <w:t>فوائد الحديث :</w:t>
      </w:r>
    </w:p>
    <w:p w:rsidR="00465BF7" w:rsidRDefault="00465BF7" w:rsidP="009653E1">
      <w:pPr>
        <w:pStyle w:val="a4"/>
        <w:numPr>
          <w:ilvl w:val="0"/>
          <w:numId w:val="46"/>
        </w:numPr>
        <w:bidi/>
        <w:rPr>
          <w:rFonts w:cs="Simplified Arabic"/>
          <w:sz w:val="27"/>
          <w:szCs w:val="27"/>
          <w:lang w:bidi="ar"/>
        </w:rPr>
      </w:pPr>
      <w:r>
        <w:rPr>
          <w:rFonts w:cs="Simplified Arabic" w:hint="cs"/>
          <w:sz w:val="27"/>
          <w:szCs w:val="27"/>
          <w:rtl/>
          <w:lang w:bidi="ar"/>
        </w:rPr>
        <w:t>ذهب الجمهور على أنه لا يجب على من دون البلوغ، واستحب جماعة من السلف منهم ابن سيرين والزهري وقال به الشافعي أنهم يؤمرون به للتمرين عليه إذا أطاقوه، وحده أصحابه بالسبع والعشر كالصلاة، وحده إسحاق باثنتي عشرة سنة، وأحمد في رواية بعشر سنين.</w:t>
      </w:r>
    </w:p>
    <w:p w:rsidR="00465BF7" w:rsidRPr="00465BF7" w:rsidRDefault="00465BF7" w:rsidP="009653E1">
      <w:pPr>
        <w:pStyle w:val="a4"/>
        <w:numPr>
          <w:ilvl w:val="0"/>
          <w:numId w:val="46"/>
        </w:numPr>
        <w:bidi/>
        <w:rPr>
          <w:rFonts w:cs="Simplified Arabic"/>
          <w:i/>
          <w:iCs/>
          <w:color w:val="0000FF"/>
          <w:sz w:val="27"/>
          <w:szCs w:val="27"/>
          <w:lang w:bidi="ar"/>
        </w:rPr>
      </w:pPr>
      <w:r>
        <w:rPr>
          <w:rFonts w:cs="Simplified Arabic" w:hint="cs"/>
          <w:sz w:val="27"/>
          <w:szCs w:val="27"/>
          <w:rtl/>
          <w:lang w:bidi="ar"/>
        </w:rPr>
        <w:t>استدل بهذا الحديث على أن عاشوراء كان فرضا قبل أن يفرض رمضان .</w:t>
      </w:r>
    </w:p>
    <w:p w:rsidR="00FB5995" w:rsidRPr="00FB5995" w:rsidRDefault="00465BF7" w:rsidP="009653E1">
      <w:pPr>
        <w:pStyle w:val="a4"/>
        <w:numPr>
          <w:ilvl w:val="0"/>
          <w:numId w:val="46"/>
        </w:numPr>
        <w:bidi/>
        <w:rPr>
          <w:rFonts w:cs="Simplified Arabic"/>
          <w:i/>
          <w:iCs/>
          <w:color w:val="0000FF"/>
          <w:sz w:val="27"/>
          <w:szCs w:val="27"/>
          <w:lang w:bidi="ar"/>
        </w:rPr>
      </w:pPr>
      <w:r>
        <w:rPr>
          <w:rFonts w:cs="Simplified Arabic" w:hint="cs"/>
          <w:sz w:val="27"/>
          <w:szCs w:val="27"/>
          <w:rtl/>
          <w:lang w:bidi="ar"/>
        </w:rPr>
        <w:t>فيه حجة على مشروعية تمرين الصبيان على الصيام كما تقدم لأن من كان في مثل السن الذي ذكر في هذا الحديث فهو غير مك</w:t>
      </w:r>
      <w:r w:rsidR="00FB5995">
        <w:rPr>
          <w:rFonts w:cs="Simplified Arabic" w:hint="cs"/>
          <w:sz w:val="27"/>
          <w:szCs w:val="27"/>
          <w:rtl/>
          <w:lang w:bidi="ar"/>
        </w:rPr>
        <w:t>لف، وإنما صنع لهم ذلك للتمرين .</w:t>
      </w:r>
    </w:p>
    <w:p w:rsidR="00465BF7" w:rsidRPr="00FB5995" w:rsidRDefault="00465BF7" w:rsidP="009653E1">
      <w:pPr>
        <w:pStyle w:val="a4"/>
        <w:numPr>
          <w:ilvl w:val="0"/>
          <w:numId w:val="46"/>
        </w:numPr>
        <w:bidi/>
        <w:rPr>
          <w:rFonts w:cs="Simplified Arabic"/>
          <w:i/>
          <w:iCs/>
          <w:color w:val="0000FF"/>
          <w:sz w:val="27"/>
          <w:szCs w:val="27"/>
          <w:lang w:bidi="ar"/>
        </w:rPr>
      </w:pPr>
      <w:r>
        <w:rPr>
          <w:rFonts w:cs="Simplified Arabic" w:hint="cs"/>
          <w:sz w:val="27"/>
          <w:szCs w:val="27"/>
          <w:rtl/>
          <w:lang w:bidi="ar"/>
        </w:rPr>
        <w:t>أغرب القرطبي فقال: لعل النبي صلى الله عليه وسلم لم يعلم بذلك، ويبعد أن يكون أمر بذلك لأنه تعذيب صغير بعبادة غير متكررة في السنة، وما قدمناه من حديث رزينة يرد عليه، مع أن الصحيح عند أهل الحديث وأهل الأصول أن الصحابي إذا قال فعلنا كذا في عهد</w:t>
      </w:r>
      <w:r w:rsidR="00FB5995" w:rsidRPr="00FB5995">
        <w:rPr>
          <w:rFonts w:cs="Simplified Arabic" w:hint="cs"/>
          <w:sz w:val="27"/>
          <w:szCs w:val="27"/>
          <w:rtl/>
          <w:lang w:bidi="ar"/>
        </w:rPr>
        <w:t xml:space="preserve"> </w:t>
      </w:r>
      <w:r w:rsidR="00FB5995">
        <w:rPr>
          <w:rFonts w:cs="Simplified Arabic" w:hint="cs"/>
          <w:sz w:val="27"/>
          <w:szCs w:val="27"/>
          <w:rtl/>
          <w:lang w:bidi="ar"/>
        </w:rPr>
        <w:t>رسول الله صلى الله عليه وسلم كان حكمه الرفع لأن الظاهر اطلاعه صلى الله عليه وسلم على ذلك .</w:t>
      </w:r>
    </w:p>
    <w:p w:rsidR="00FB5995" w:rsidRDefault="00FB5995" w:rsidP="00FB5995">
      <w:pPr>
        <w:pStyle w:val="a4"/>
        <w:bidi/>
        <w:rPr>
          <w:rFonts w:cs="Simplified Arabic"/>
          <w:sz w:val="27"/>
          <w:szCs w:val="27"/>
          <w:rtl/>
          <w:lang w:bidi="ar"/>
        </w:rPr>
      </w:pPr>
      <w:r w:rsidRPr="00FB5995">
        <w:rPr>
          <w:rFonts w:cs="Simplified Arabic" w:hint="cs"/>
          <w:b/>
          <w:bCs/>
          <w:sz w:val="32"/>
          <w:szCs w:val="32"/>
          <w:rtl/>
          <w:lang w:bidi="ar"/>
        </w:rPr>
        <w:t>48 - باب الْوِصَالِ وَمَنْ قَالَ لَيْسَ فِي اللَّيْلِ صِيَامٌ</w:t>
      </w:r>
      <w:r>
        <w:rPr>
          <w:rFonts w:cs="Simplified Arabic" w:hint="cs"/>
          <w:sz w:val="27"/>
          <w:szCs w:val="27"/>
          <w:rtl/>
          <w:lang w:bidi="ar"/>
        </w:rPr>
        <w:t xml:space="preserve">، </w:t>
      </w:r>
    </w:p>
    <w:p w:rsidR="00FB5995" w:rsidRDefault="00FB5995" w:rsidP="00FB5995">
      <w:pPr>
        <w:pStyle w:val="a4"/>
        <w:bidi/>
        <w:rPr>
          <w:rFonts w:cs="Simplified Arabic"/>
          <w:b/>
          <w:bCs/>
          <w:sz w:val="28"/>
          <w:szCs w:val="28"/>
          <w:rtl/>
          <w:lang w:bidi="ar"/>
        </w:rPr>
      </w:pPr>
      <w:r w:rsidRPr="00FB5995">
        <w:rPr>
          <w:rFonts w:cs="Simplified Arabic" w:hint="cs"/>
          <w:b/>
          <w:bCs/>
          <w:sz w:val="28"/>
          <w:szCs w:val="28"/>
          <w:rtl/>
          <w:lang w:bidi="ar"/>
        </w:rPr>
        <w:t>الحديث الأول :</w:t>
      </w:r>
      <w:r>
        <w:rPr>
          <w:rFonts w:cs="Simplified Arabic" w:hint="cs"/>
          <w:sz w:val="27"/>
          <w:szCs w:val="27"/>
          <w:rtl/>
          <w:lang w:bidi="ar"/>
        </w:rPr>
        <w:br/>
        <w:t>1961- حَدَّثَنَا مُسَدَّدٌ قَالَ حَدَّثَنِي يَحْيَى عَنْ شُعْبَةَ قَالَ حَدَّثَنِي قَتَادَةُ عَنْ أَنَسٍ رَضِيَ اللَّهُ عَنْهُ عَنْ النَّبِيِّ صَلَّى اللَّهُ عَلَيْهِ وَسَلَّمَ قَالَ: "لاَ تُوَاصِلُوا قَالُوا إِنَّكَ تُوَاصِلُ قَالَ لَسْتُ كَأَحَدٍ مِنْكُمْ إِنِّي أُطْعَمُ وَأُسْقَى أَوْ إِنِّي أَبِيتُ أُطْعَمُ وَأُسْقَى"</w:t>
      </w:r>
      <w:r>
        <w:rPr>
          <w:rFonts w:cs="Simplified Arabic" w:hint="cs"/>
          <w:sz w:val="27"/>
          <w:szCs w:val="27"/>
          <w:rtl/>
          <w:lang w:bidi="ar"/>
        </w:rPr>
        <w:br/>
      </w:r>
      <w:r>
        <w:rPr>
          <w:rFonts w:cs="Simplified Arabic" w:hint="cs"/>
          <w:b/>
          <w:bCs/>
          <w:sz w:val="28"/>
          <w:szCs w:val="28"/>
          <w:rtl/>
          <w:lang w:bidi="ar"/>
        </w:rPr>
        <w:t>فوائد الحديث :</w:t>
      </w:r>
    </w:p>
    <w:p w:rsidR="00FB5995" w:rsidRPr="00FB5995" w:rsidRDefault="00FB5995" w:rsidP="009653E1">
      <w:pPr>
        <w:pStyle w:val="a4"/>
        <w:numPr>
          <w:ilvl w:val="0"/>
          <w:numId w:val="47"/>
        </w:numPr>
        <w:bidi/>
        <w:rPr>
          <w:rFonts w:cs="Simplified Arabic"/>
          <w:b/>
          <w:bCs/>
          <w:sz w:val="28"/>
          <w:szCs w:val="28"/>
          <w:rtl/>
          <w:lang w:bidi="ar"/>
        </w:rPr>
      </w:pPr>
      <w:r>
        <w:rPr>
          <w:rFonts w:cs="Simplified Arabic" w:hint="cs"/>
          <w:sz w:val="27"/>
          <w:szCs w:val="27"/>
          <w:rtl/>
          <w:lang w:bidi="ar"/>
        </w:rPr>
        <w:t xml:space="preserve">قوله: "لست كأحد منكم" في رواية </w:t>
      </w:r>
      <w:proofErr w:type="spellStart"/>
      <w:r>
        <w:rPr>
          <w:rFonts w:cs="Simplified Arabic" w:hint="cs"/>
          <w:sz w:val="27"/>
          <w:szCs w:val="27"/>
          <w:rtl/>
          <w:lang w:bidi="ar"/>
        </w:rPr>
        <w:t>الكشميهني</w:t>
      </w:r>
      <w:proofErr w:type="spellEnd"/>
      <w:r>
        <w:rPr>
          <w:rFonts w:cs="Simplified Arabic" w:hint="cs"/>
          <w:sz w:val="27"/>
          <w:szCs w:val="27"/>
          <w:rtl/>
          <w:lang w:bidi="ar"/>
        </w:rPr>
        <w:t>: "كأحدكم"</w:t>
      </w:r>
      <w:r w:rsidRPr="00FB5995">
        <w:rPr>
          <w:rFonts w:cs="Simplified Arabic" w:hint="cs"/>
          <w:sz w:val="27"/>
          <w:szCs w:val="27"/>
          <w:rtl/>
          <w:lang w:bidi="ar"/>
        </w:rPr>
        <w:t xml:space="preserve"> </w:t>
      </w:r>
      <w:r>
        <w:rPr>
          <w:rFonts w:cs="Simplified Arabic" w:hint="cs"/>
          <w:sz w:val="27"/>
          <w:szCs w:val="27"/>
          <w:rtl/>
          <w:lang w:bidi="ar"/>
        </w:rPr>
        <w:t>وهذا الاستفهام يفيد التوبيخ المشعر بالاستبعاد .</w:t>
      </w:r>
    </w:p>
    <w:p w:rsidR="00FB5995" w:rsidRDefault="00FB5995" w:rsidP="00FB5995">
      <w:pPr>
        <w:pStyle w:val="a4"/>
        <w:bidi/>
        <w:rPr>
          <w:rFonts w:cs="Simplified Arabic"/>
          <w:sz w:val="27"/>
          <w:szCs w:val="27"/>
          <w:rtl/>
          <w:lang w:bidi="ar"/>
        </w:rPr>
      </w:pPr>
      <w:r w:rsidRPr="00FB5995">
        <w:rPr>
          <w:rFonts w:cs="Simplified Arabic" w:hint="cs"/>
          <w:b/>
          <w:bCs/>
          <w:sz w:val="28"/>
          <w:szCs w:val="28"/>
          <w:rtl/>
          <w:lang w:bidi="ar"/>
        </w:rPr>
        <w:lastRenderedPageBreak/>
        <w:t>الحديث الثاني :</w:t>
      </w:r>
      <w:r>
        <w:rPr>
          <w:rFonts w:cs="Simplified Arabic" w:hint="cs"/>
          <w:sz w:val="27"/>
          <w:szCs w:val="27"/>
          <w:rtl/>
          <w:lang w:bidi="ar"/>
        </w:rPr>
        <w:br/>
        <w:t>1962- حَدَّثَنَا عَبْدُ اللَّهِ بْنُ يُوسُفَ أَخْبَرَنَا مَالِكٌ عَنْ نَافِعٍ عَنْ عَبْدِ اللَّهِ بْنِ عُمَرَ رَضِيَ اللَّهُ عَنْهُمَا قَالَ نَهَى رَسُولُ اللَّهِ صَلَّى اللَّهُ عَلَيْهِ وَسَلَّمَ عَنْ الْوِصَالِ قَالُوا إِنَّكَ تُوَاصِلُ قَالَ إِنِّي لَسْتُ مِثْلَكُمْ إِنِّي أُطْعَمُ وَأُسْقَى"</w:t>
      </w:r>
    </w:p>
    <w:p w:rsidR="00FB5995" w:rsidRDefault="00FB5995" w:rsidP="00FB5995">
      <w:pPr>
        <w:pStyle w:val="a4"/>
        <w:bidi/>
        <w:rPr>
          <w:rFonts w:cs="Simplified Arabic"/>
          <w:sz w:val="27"/>
          <w:szCs w:val="27"/>
          <w:rtl/>
          <w:lang w:bidi="ar"/>
        </w:rPr>
      </w:pPr>
      <w:r w:rsidRPr="00FB5995">
        <w:rPr>
          <w:rFonts w:cs="Simplified Arabic" w:hint="cs"/>
          <w:b/>
          <w:bCs/>
          <w:sz w:val="28"/>
          <w:szCs w:val="28"/>
          <w:rtl/>
          <w:lang w:bidi="ar"/>
        </w:rPr>
        <w:t>الحديث الثالث :</w:t>
      </w:r>
      <w:r>
        <w:rPr>
          <w:rFonts w:cs="Simplified Arabic" w:hint="cs"/>
          <w:sz w:val="27"/>
          <w:szCs w:val="27"/>
          <w:rtl/>
          <w:lang w:bidi="ar"/>
        </w:rPr>
        <w:br/>
        <w:t xml:space="preserve">1963- حدثنا عبد الله بن يوسف حدثنا الليث حدثني بن الهاد عن عبد الله بن خباب عن أبي سعيد رضي الله عنه أنه سمع النبي صلى الله عليه وسلم يقول ثم لا تواصلوا </w:t>
      </w:r>
      <w:proofErr w:type="spellStart"/>
      <w:r>
        <w:rPr>
          <w:rFonts w:cs="Simplified Arabic" w:hint="cs"/>
          <w:sz w:val="27"/>
          <w:szCs w:val="27"/>
          <w:rtl/>
          <w:lang w:bidi="ar"/>
        </w:rPr>
        <w:t>فأيكم</w:t>
      </w:r>
      <w:proofErr w:type="spellEnd"/>
      <w:r>
        <w:rPr>
          <w:rFonts w:cs="Simplified Arabic" w:hint="cs"/>
          <w:sz w:val="27"/>
          <w:szCs w:val="27"/>
          <w:rtl/>
          <w:lang w:bidi="ar"/>
        </w:rPr>
        <w:t xml:space="preserve"> إذا أراد أن يواصل فليواصل حتى السحر قالوا فإنك تواصل يا رسول الله قال إني لست كهيئتكم إني أبيت لي مطعم يطعمني وساق يسقين"</w:t>
      </w:r>
    </w:p>
    <w:p w:rsidR="00FB5995" w:rsidRPr="00FB5995" w:rsidRDefault="00FB5995" w:rsidP="00FB5995">
      <w:pPr>
        <w:pStyle w:val="a4"/>
        <w:bidi/>
        <w:rPr>
          <w:rFonts w:cs="Simplified Arabic"/>
          <w:b/>
          <w:bCs/>
          <w:sz w:val="28"/>
          <w:szCs w:val="28"/>
          <w:rtl/>
          <w:lang w:bidi="ar"/>
        </w:rPr>
      </w:pPr>
      <w:r w:rsidRPr="00FB5995">
        <w:rPr>
          <w:rFonts w:cs="Simplified Arabic" w:hint="cs"/>
          <w:b/>
          <w:bCs/>
          <w:sz w:val="28"/>
          <w:szCs w:val="28"/>
          <w:rtl/>
          <w:lang w:bidi="ar"/>
        </w:rPr>
        <w:t>الحديث الرابع :</w:t>
      </w:r>
      <w:r>
        <w:rPr>
          <w:rFonts w:cs="Simplified Arabic" w:hint="cs"/>
          <w:sz w:val="27"/>
          <w:szCs w:val="27"/>
          <w:rtl/>
          <w:lang w:bidi="ar"/>
        </w:rPr>
        <w:br/>
        <w:t>1964- حَدَّثَنَا عُثْمَانُ بْنُ أَبِي شَيْبَةَ وَمُحَمَّدٌ قَالاَ أَخْبَرَنَا عَبْدَةُ عَنْ هِشَامِ بْنِ عُرْوَةَ عَنْ أَبِيهِ عَنْ عَائِشَةَ رَضِيَ اللَّهُ عَنْهَا قَالَتْ نَهَى رَسُولُ اللَّهِ صَلَّى اللَّهُ عَلَيْهِ وَسَلَّمَ عَنْ الْوِصَالِ رَحْمَةً لَهُمْ فَقَالُوا إِنَّكَ تُوَاصِلُ قَالَ إِنِّي لَسْتُ كَهَيْئَتِكُمْ إِنِّي يُطْعِمُنِي رَبِّي وَيَسْقِينِ قَالَ أَبُو عَبْد اللَّهِ لَمْ يَذْكُرْ عُثْمَانُ رَحْمَةً لَهُمْ"</w:t>
      </w:r>
      <w:r>
        <w:rPr>
          <w:rFonts w:cs="Simplified Arabic" w:hint="cs"/>
          <w:sz w:val="27"/>
          <w:szCs w:val="27"/>
          <w:rtl/>
          <w:lang w:bidi="ar"/>
        </w:rPr>
        <w:br/>
      </w:r>
      <w:r w:rsidRPr="00FB5995">
        <w:rPr>
          <w:rFonts w:cs="Simplified Arabic" w:hint="cs"/>
          <w:b/>
          <w:bCs/>
          <w:sz w:val="28"/>
          <w:szCs w:val="28"/>
          <w:rtl/>
          <w:lang w:bidi="ar"/>
        </w:rPr>
        <w:t>فوائد الحديث :</w:t>
      </w:r>
    </w:p>
    <w:p w:rsidR="00FB5995" w:rsidRDefault="00FB5995" w:rsidP="009653E1">
      <w:pPr>
        <w:pStyle w:val="a4"/>
        <w:numPr>
          <w:ilvl w:val="0"/>
          <w:numId w:val="48"/>
        </w:numPr>
        <w:bidi/>
        <w:rPr>
          <w:rFonts w:cs="Simplified Arabic"/>
          <w:i/>
          <w:iCs/>
          <w:color w:val="0000FF"/>
          <w:sz w:val="27"/>
          <w:szCs w:val="27"/>
          <w:lang w:bidi="ar"/>
        </w:rPr>
      </w:pPr>
      <w:r>
        <w:rPr>
          <w:rFonts w:cs="Simplified Arabic" w:hint="cs"/>
          <w:sz w:val="27"/>
          <w:szCs w:val="27"/>
          <w:rtl/>
          <w:lang w:bidi="ar"/>
        </w:rPr>
        <w:t>قوله: "رحمة لهم" فيه إشارة إلى بيان السبب أيضا، ويؤيد ذلك ذكر المشقة في الرواية التي قبلها.</w:t>
      </w:r>
    </w:p>
    <w:p w:rsidR="00FB5995" w:rsidRDefault="00FB5995" w:rsidP="00FB5995">
      <w:pPr>
        <w:pStyle w:val="a4"/>
        <w:bidi/>
        <w:ind w:left="720"/>
        <w:rPr>
          <w:rFonts w:cs="Simplified Arabic"/>
          <w:b/>
          <w:bCs/>
          <w:sz w:val="28"/>
          <w:szCs w:val="28"/>
          <w:rtl/>
          <w:lang w:bidi="ar"/>
        </w:rPr>
      </w:pPr>
      <w:r w:rsidRPr="00FB5995">
        <w:rPr>
          <w:rFonts w:cs="Simplified Arabic" w:hint="cs"/>
          <w:b/>
          <w:bCs/>
          <w:sz w:val="28"/>
          <w:szCs w:val="28"/>
          <w:rtl/>
          <w:lang w:bidi="ar"/>
        </w:rPr>
        <w:t>فوائد مجموع أحاديث الباب :</w:t>
      </w:r>
    </w:p>
    <w:p w:rsidR="00046A4C" w:rsidRPr="00046A4C" w:rsidRDefault="00046A4C" w:rsidP="009653E1">
      <w:pPr>
        <w:pStyle w:val="a4"/>
        <w:numPr>
          <w:ilvl w:val="0"/>
          <w:numId w:val="49"/>
        </w:numPr>
        <w:bidi/>
        <w:rPr>
          <w:rFonts w:cs="Simplified Arabic"/>
          <w:b/>
          <w:bCs/>
          <w:sz w:val="28"/>
          <w:szCs w:val="28"/>
          <w:lang w:bidi="ar"/>
        </w:rPr>
      </w:pPr>
      <w:r>
        <w:rPr>
          <w:rFonts w:cs="Simplified Arabic" w:hint="cs"/>
          <w:sz w:val="27"/>
          <w:szCs w:val="27"/>
          <w:rtl/>
          <w:lang w:bidi="ar"/>
        </w:rPr>
        <w:t>فيها استواء المكلفين في الأحكام .</w:t>
      </w:r>
    </w:p>
    <w:p w:rsidR="00046A4C" w:rsidRPr="00046A4C" w:rsidRDefault="00046A4C" w:rsidP="009653E1">
      <w:pPr>
        <w:pStyle w:val="a4"/>
        <w:numPr>
          <w:ilvl w:val="0"/>
          <w:numId w:val="49"/>
        </w:numPr>
        <w:bidi/>
        <w:rPr>
          <w:rFonts w:cs="Simplified Arabic"/>
          <w:b/>
          <w:bCs/>
          <w:sz w:val="28"/>
          <w:szCs w:val="28"/>
          <w:lang w:bidi="ar"/>
        </w:rPr>
      </w:pPr>
      <w:r>
        <w:rPr>
          <w:rFonts w:cs="Simplified Arabic" w:hint="cs"/>
          <w:sz w:val="27"/>
          <w:szCs w:val="27"/>
          <w:rtl/>
          <w:lang w:bidi="ar"/>
        </w:rPr>
        <w:t>فيها أن كل حكم ثبت في حق النبي صلى الله عليه وسلم ثبت في حق أمته إلا ما استثنى بدليل .</w:t>
      </w:r>
    </w:p>
    <w:p w:rsidR="00046A4C" w:rsidRPr="00046A4C" w:rsidRDefault="00046A4C" w:rsidP="009653E1">
      <w:pPr>
        <w:pStyle w:val="a4"/>
        <w:numPr>
          <w:ilvl w:val="0"/>
          <w:numId w:val="49"/>
        </w:numPr>
        <w:bidi/>
        <w:rPr>
          <w:rFonts w:cs="Simplified Arabic"/>
          <w:b/>
          <w:bCs/>
          <w:sz w:val="28"/>
          <w:szCs w:val="28"/>
          <w:lang w:bidi="ar"/>
        </w:rPr>
      </w:pPr>
      <w:r>
        <w:rPr>
          <w:rFonts w:cs="Simplified Arabic" w:hint="cs"/>
          <w:sz w:val="27"/>
          <w:szCs w:val="27"/>
          <w:rtl/>
          <w:lang w:bidi="ar"/>
        </w:rPr>
        <w:t>فيها جواز معارضة المفتي فيما أفتى به إذا كان بخلاف حاله ولم يعلم المستفتي بسر المخالفة .</w:t>
      </w:r>
    </w:p>
    <w:p w:rsidR="00046A4C" w:rsidRPr="00046A4C" w:rsidRDefault="00046A4C" w:rsidP="009653E1">
      <w:pPr>
        <w:pStyle w:val="a4"/>
        <w:numPr>
          <w:ilvl w:val="0"/>
          <w:numId w:val="49"/>
        </w:numPr>
        <w:bidi/>
        <w:rPr>
          <w:rFonts w:cs="Simplified Arabic"/>
          <w:b/>
          <w:bCs/>
          <w:sz w:val="28"/>
          <w:szCs w:val="28"/>
          <w:lang w:bidi="ar"/>
        </w:rPr>
      </w:pPr>
      <w:r>
        <w:rPr>
          <w:rFonts w:cs="Simplified Arabic" w:hint="cs"/>
          <w:sz w:val="27"/>
          <w:szCs w:val="27"/>
          <w:rtl/>
          <w:lang w:bidi="ar"/>
        </w:rPr>
        <w:t>فيها الاستكشاف عن حكمة النهي .</w:t>
      </w:r>
    </w:p>
    <w:p w:rsidR="00046A4C" w:rsidRPr="00046A4C" w:rsidRDefault="00046A4C" w:rsidP="009653E1">
      <w:pPr>
        <w:pStyle w:val="a4"/>
        <w:numPr>
          <w:ilvl w:val="0"/>
          <w:numId w:val="49"/>
        </w:numPr>
        <w:bidi/>
        <w:rPr>
          <w:rFonts w:cs="Simplified Arabic"/>
          <w:b/>
          <w:bCs/>
          <w:sz w:val="28"/>
          <w:szCs w:val="28"/>
          <w:lang w:bidi="ar"/>
        </w:rPr>
      </w:pPr>
      <w:r>
        <w:rPr>
          <w:rFonts w:cs="Simplified Arabic" w:hint="cs"/>
          <w:sz w:val="27"/>
          <w:szCs w:val="27"/>
          <w:rtl/>
          <w:lang w:bidi="ar"/>
        </w:rPr>
        <w:t>فيها ثبوت خصائصه صلى الله عليه وسلم وأن عموم قوله تعالى: {لَقَدْ كَانَ لَكُمْ فِي رَسُولِ اللَّهِ أُسْوَةٌ حَسَنَةٌ} مخصوص .</w:t>
      </w:r>
    </w:p>
    <w:p w:rsidR="00046A4C" w:rsidRPr="00046A4C" w:rsidRDefault="00046A4C" w:rsidP="009653E1">
      <w:pPr>
        <w:pStyle w:val="a4"/>
        <w:numPr>
          <w:ilvl w:val="0"/>
          <w:numId w:val="49"/>
        </w:numPr>
        <w:bidi/>
        <w:rPr>
          <w:rFonts w:cs="Simplified Arabic"/>
          <w:b/>
          <w:bCs/>
          <w:sz w:val="28"/>
          <w:szCs w:val="28"/>
          <w:lang w:bidi="ar"/>
        </w:rPr>
      </w:pPr>
      <w:r>
        <w:rPr>
          <w:rFonts w:cs="Simplified Arabic" w:hint="cs"/>
          <w:sz w:val="27"/>
          <w:szCs w:val="27"/>
          <w:rtl/>
          <w:lang w:bidi="ar"/>
        </w:rPr>
        <w:t xml:space="preserve">فيها أن الصحابة كانوا يرجعون إلى فعله المعلوم صفته ويبادرون إلى </w:t>
      </w:r>
      <w:proofErr w:type="spellStart"/>
      <w:r>
        <w:rPr>
          <w:rFonts w:cs="Simplified Arabic" w:hint="cs"/>
          <w:sz w:val="27"/>
          <w:szCs w:val="27"/>
          <w:rtl/>
          <w:lang w:bidi="ar"/>
        </w:rPr>
        <w:t>الائتساء</w:t>
      </w:r>
      <w:proofErr w:type="spellEnd"/>
      <w:r>
        <w:rPr>
          <w:rFonts w:cs="Simplified Arabic" w:hint="cs"/>
          <w:sz w:val="27"/>
          <w:szCs w:val="27"/>
          <w:rtl/>
          <w:lang w:bidi="ar"/>
        </w:rPr>
        <w:t xml:space="preserve"> به إلا فيما نهاهم عنه .</w:t>
      </w:r>
    </w:p>
    <w:p w:rsidR="00046A4C" w:rsidRPr="00046A4C" w:rsidRDefault="00046A4C" w:rsidP="009653E1">
      <w:pPr>
        <w:pStyle w:val="a4"/>
        <w:numPr>
          <w:ilvl w:val="0"/>
          <w:numId w:val="49"/>
        </w:numPr>
        <w:bidi/>
        <w:rPr>
          <w:rFonts w:cs="Simplified Arabic"/>
          <w:b/>
          <w:bCs/>
          <w:sz w:val="28"/>
          <w:szCs w:val="28"/>
          <w:lang w:bidi="ar"/>
        </w:rPr>
      </w:pPr>
      <w:r>
        <w:rPr>
          <w:rFonts w:cs="Simplified Arabic" w:hint="cs"/>
          <w:sz w:val="27"/>
          <w:szCs w:val="27"/>
          <w:rtl/>
          <w:lang w:bidi="ar"/>
        </w:rPr>
        <w:lastRenderedPageBreak/>
        <w:t>فيها أن خصائصه لا يتأسى به في جميعها، وقد توقف في ذلك إمام الحرمين.</w:t>
      </w:r>
    </w:p>
    <w:p w:rsidR="00046A4C" w:rsidRPr="00046A4C" w:rsidRDefault="00046A4C" w:rsidP="009653E1">
      <w:pPr>
        <w:pStyle w:val="a4"/>
        <w:numPr>
          <w:ilvl w:val="0"/>
          <w:numId w:val="49"/>
        </w:numPr>
        <w:bidi/>
        <w:rPr>
          <w:rFonts w:cs="Simplified Arabic"/>
          <w:b/>
          <w:bCs/>
          <w:sz w:val="28"/>
          <w:szCs w:val="28"/>
          <w:lang w:bidi="ar"/>
        </w:rPr>
      </w:pPr>
      <w:r>
        <w:rPr>
          <w:rFonts w:cs="Simplified Arabic" w:hint="cs"/>
          <w:sz w:val="27"/>
          <w:szCs w:val="27"/>
          <w:rtl/>
          <w:lang w:bidi="ar"/>
        </w:rPr>
        <w:t xml:space="preserve">قال أبو شامة ليس لأحد التشبه به في المباح كالزيادة على أربع نسوة، ويستحب التنزه عن المحرم عليه والتشبه به في الواجب عليه كالضحى، وأما المستحب فلم يتعرض له، والوصال منه فيحتمل أن يقال إن لم ينه عنه لم يمنع </w:t>
      </w:r>
      <w:proofErr w:type="spellStart"/>
      <w:r>
        <w:rPr>
          <w:rFonts w:cs="Simplified Arabic" w:hint="cs"/>
          <w:sz w:val="27"/>
          <w:szCs w:val="27"/>
          <w:rtl/>
          <w:lang w:bidi="ar"/>
        </w:rPr>
        <w:t>الائتساء</w:t>
      </w:r>
      <w:proofErr w:type="spellEnd"/>
      <w:r>
        <w:rPr>
          <w:rFonts w:cs="Simplified Arabic" w:hint="cs"/>
          <w:sz w:val="27"/>
          <w:szCs w:val="27"/>
          <w:rtl/>
          <w:lang w:bidi="ar"/>
        </w:rPr>
        <w:t xml:space="preserve"> به فيه والله أعلم.</w:t>
      </w:r>
    </w:p>
    <w:p w:rsidR="00046A4C" w:rsidRPr="00046A4C" w:rsidRDefault="00046A4C" w:rsidP="009653E1">
      <w:pPr>
        <w:pStyle w:val="a4"/>
        <w:numPr>
          <w:ilvl w:val="0"/>
          <w:numId w:val="49"/>
        </w:numPr>
        <w:bidi/>
        <w:rPr>
          <w:rFonts w:cs="Simplified Arabic"/>
          <w:b/>
          <w:bCs/>
          <w:sz w:val="28"/>
          <w:szCs w:val="28"/>
          <w:lang w:bidi="ar"/>
        </w:rPr>
      </w:pPr>
      <w:r>
        <w:rPr>
          <w:rFonts w:cs="Simplified Arabic" w:hint="cs"/>
          <w:sz w:val="27"/>
          <w:szCs w:val="27"/>
          <w:rtl/>
          <w:lang w:bidi="ar"/>
        </w:rPr>
        <w:t>فيه بيان قدرة الله تعالى على إيجاد المسببات العاديات من غير سبب ظاهر</w:t>
      </w:r>
    </w:p>
    <w:p w:rsidR="00046A4C" w:rsidRPr="00046A4C" w:rsidRDefault="00046A4C" w:rsidP="009653E1">
      <w:pPr>
        <w:pStyle w:val="a4"/>
        <w:numPr>
          <w:ilvl w:val="0"/>
          <w:numId w:val="49"/>
        </w:numPr>
        <w:bidi/>
        <w:rPr>
          <w:rFonts w:cs="Simplified Arabic"/>
          <w:b/>
          <w:bCs/>
          <w:sz w:val="28"/>
          <w:szCs w:val="28"/>
          <w:lang w:bidi="ar"/>
        </w:rPr>
      </w:pPr>
      <w:r>
        <w:rPr>
          <w:rFonts w:cs="Simplified Arabic" w:hint="cs"/>
          <w:sz w:val="27"/>
          <w:szCs w:val="27"/>
          <w:rtl/>
          <w:lang w:bidi="ar"/>
        </w:rPr>
        <w:t>استدل بمجموعها على أن الوصال من خصائصه صلى الله عليه وسلم .</w:t>
      </w:r>
    </w:p>
    <w:p w:rsidR="00FB5995" w:rsidRDefault="00046A4C" w:rsidP="009653E1">
      <w:pPr>
        <w:pStyle w:val="a4"/>
        <w:numPr>
          <w:ilvl w:val="0"/>
          <w:numId w:val="49"/>
        </w:numPr>
        <w:bidi/>
        <w:rPr>
          <w:rFonts w:cs="Simplified Arabic"/>
          <w:b/>
          <w:bCs/>
          <w:sz w:val="28"/>
          <w:szCs w:val="28"/>
          <w:lang w:bidi="ar"/>
        </w:rPr>
      </w:pPr>
      <w:r>
        <w:rPr>
          <w:rFonts w:cs="Simplified Arabic" w:hint="cs"/>
          <w:sz w:val="27"/>
          <w:szCs w:val="27"/>
          <w:rtl/>
          <w:lang w:bidi="ar"/>
        </w:rPr>
        <w:t xml:space="preserve">استدل بمجموعها على أن غيره ممنوع منه إلا ما وقع فيه الترخيص من الإذن فيه إلى السحر، ثم اختلف في المنع المذكور: فقيل على سبيل </w:t>
      </w:r>
      <w:proofErr w:type="spellStart"/>
      <w:r>
        <w:rPr>
          <w:rFonts w:cs="Simplified Arabic" w:hint="cs"/>
          <w:sz w:val="27"/>
          <w:szCs w:val="27"/>
          <w:rtl/>
          <w:lang w:bidi="ar"/>
        </w:rPr>
        <w:t>التحديم</w:t>
      </w:r>
      <w:proofErr w:type="spellEnd"/>
      <w:r>
        <w:rPr>
          <w:rFonts w:cs="Simplified Arabic" w:hint="cs"/>
          <w:sz w:val="27"/>
          <w:szCs w:val="27"/>
          <w:rtl/>
          <w:lang w:bidi="ar"/>
        </w:rPr>
        <w:t xml:space="preserve"> وقيل على سبيل الكراهة، وقيل يحرم على من شق عليه ويباح لمن لم يشق عليه، وقد اختلف السلف في ذلك فنقل التفصيل عن عبد الله بن الزبير</w:t>
      </w:r>
      <w:r>
        <w:rPr>
          <w:rFonts w:cs="Simplified Arabic" w:hint="cs"/>
          <w:b/>
          <w:bCs/>
          <w:sz w:val="28"/>
          <w:szCs w:val="28"/>
          <w:rtl/>
          <w:lang w:bidi="ar"/>
        </w:rPr>
        <w:t xml:space="preserve"> .</w:t>
      </w:r>
    </w:p>
    <w:p w:rsidR="00046A4C" w:rsidRPr="00046A4C" w:rsidRDefault="00046A4C" w:rsidP="009653E1">
      <w:pPr>
        <w:pStyle w:val="a4"/>
        <w:numPr>
          <w:ilvl w:val="0"/>
          <w:numId w:val="49"/>
        </w:numPr>
        <w:bidi/>
        <w:rPr>
          <w:rFonts w:cs="Simplified Arabic"/>
          <w:b/>
          <w:bCs/>
          <w:sz w:val="28"/>
          <w:szCs w:val="28"/>
          <w:lang w:bidi="ar"/>
        </w:rPr>
      </w:pPr>
      <w:r>
        <w:rPr>
          <w:rFonts w:cs="Simplified Arabic" w:hint="cs"/>
          <w:sz w:val="27"/>
          <w:szCs w:val="27"/>
          <w:rtl/>
          <w:lang w:bidi="ar"/>
        </w:rPr>
        <w:t>ذهب الأكثرون إلى تحريم الوصال، وعن الشافعية في ذلك وجهان: التحريم والكراهة، هكذا اقتصر عليه النووي، وقد نص الشافعي في "الأم" على أنه محظور .</w:t>
      </w:r>
    </w:p>
    <w:p w:rsidR="00046A4C" w:rsidRPr="00046A4C" w:rsidRDefault="00046A4C" w:rsidP="009653E1">
      <w:pPr>
        <w:pStyle w:val="a4"/>
        <w:numPr>
          <w:ilvl w:val="0"/>
          <w:numId w:val="49"/>
        </w:numPr>
        <w:bidi/>
        <w:rPr>
          <w:rFonts w:cs="Simplified Arabic"/>
          <w:b/>
          <w:bCs/>
          <w:sz w:val="28"/>
          <w:szCs w:val="28"/>
          <w:lang w:bidi="ar"/>
        </w:rPr>
      </w:pPr>
      <w:r>
        <w:rPr>
          <w:rFonts w:cs="Simplified Arabic" w:hint="cs"/>
          <w:sz w:val="27"/>
          <w:szCs w:val="27"/>
          <w:rtl/>
          <w:lang w:bidi="ar"/>
        </w:rPr>
        <w:t>أغرب القرطبي فنقل التحريم عن بعض أهل الظاهر على شك منه في ذلك، ولا معنى لشكه فقد صرح ابن حزم بتحريمه وصححه ابن العربي من المالكية .</w:t>
      </w:r>
    </w:p>
    <w:p w:rsidR="00046A4C" w:rsidRDefault="00046A4C" w:rsidP="009653E1">
      <w:pPr>
        <w:pStyle w:val="a4"/>
        <w:numPr>
          <w:ilvl w:val="0"/>
          <w:numId w:val="49"/>
        </w:numPr>
        <w:bidi/>
        <w:rPr>
          <w:rFonts w:cs="Simplified Arabic"/>
          <w:b/>
          <w:bCs/>
          <w:sz w:val="28"/>
          <w:szCs w:val="28"/>
          <w:lang w:bidi="ar"/>
        </w:rPr>
      </w:pPr>
      <w:r>
        <w:rPr>
          <w:rFonts w:cs="Simplified Arabic" w:hint="cs"/>
          <w:sz w:val="27"/>
          <w:szCs w:val="27"/>
          <w:rtl/>
          <w:lang w:bidi="ar"/>
        </w:rPr>
        <w:t>ذهب أحمد وإسحاق وابن المنذر وابن خزيمة وجماعة من المالكية إلى جواز الوصال إلى السحر لحديث أبي سعيد المذكور</w:t>
      </w:r>
      <w:r>
        <w:rPr>
          <w:rFonts w:cs="Simplified Arabic" w:hint="cs"/>
          <w:b/>
          <w:bCs/>
          <w:sz w:val="28"/>
          <w:szCs w:val="28"/>
          <w:rtl/>
          <w:lang w:bidi="ar"/>
        </w:rPr>
        <w:t xml:space="preserve"> .</w:t>
      </w:r>
    </w:p>
    <w:p w:rsidR="00046A4C" w:rsidRDefault="00046A4C" w:rsidP="009653E1">
      <w:pPr>
        <w:pStyle w:val="a4"/>
        <w:numPr>
          <w:ilvl w:val="0"/>
          <w:numId w:val="49"/>
        </w:numPr>
        <w:bidi/>
        <w:rPr>
          <w:rFonts w:cs="Simplified Arabic" w:hint="cs"/>
          <w:b/>
          <w:bCs/>
          <w:sz w:val="28"/>
          <w:szCs w:val="28"/>
          <w:lang w:bidi="ar"/>
        </w:rPr>
      </w:pPr>
      <w:r>
        <w:rPr>
          <w:rFonts w:cs="Simplified Arabic" w:hint="cs"/>
          <w:sz w:val="27"/>
          <w:szCs w:val="27"/>
          <w:rtl/>
          <w:lang w:bidi="ar"/>
        </w:rPr>
        <w:t xml:space="preserve">قال ابن حجر : ويدل على أنه ليس بمحرم حديث أبي داود الذي قدمت التنبيه عليه في أوائل الباب، فإن الصحابي صرح فيه بأنه صلى الله عليه وسلم لم يحرم الوصال، وروى البزار والطبراني من حديث سمرة "نهى النبي صلى الله عليه وسلم عن الوصال، وليس بالعزيمة" وأما ما رواه الطبراني في "الأوسط" من حديث أبي ذر "أن جبريل قال للنبي صلى الله عليه وسلم: إن الله قد قبل وصالك ولا يحل لأحد بعدك" فليس إسناده بصحيح فلا حجة فيه، ومن أدلة الجواز إقدام الصحابة على الوصال بعد النهي فدل على أنهم فهموا أن النهي للتنزيه لا للتحريم وإلا لما أقدموا عليه، ويؤيد أنه ليس بمحرم أيضا أنه صلى الله عليه وسلم في حديث بشير بن </w:t>
      </w:r>
      <w:proofErr w:type="spellStart"/>
      <w:r>
        <w:rPr>
          <w:rFonts w:cs="Simplified Arabic" w:hint="cs"/>
          <w:sz w:val="27"/>
          <w:szCs w:val="27"/>
          <w:rtl/>
          <w:lang w:bidi="ar"/>
        </w:rPr>
        <w:t>الخصاصية</w:t>
      </w:r>
      <w:proofErr w:type="spellEnd"/>
      <w:r>
        <w:rPr>
          <w:rFonts w:cs="Simplified Arabic" w:hint="cs"/>
          <w:sz w:val="27"/>
          <w:szCs w:val="27"/>
          <w:rtl/>
          <w:lang w:bidi="ar"/>
        </w:rPr>
        <w:t xml:space="preserve"> الذي ذكرته في أول الباب سوى في علة النهي بين الوصال وبين تأخير الفطر حيث قال في كل منهما إنه فعل أهل الكتاب، ولم يقل أحد بتحريم تأخير الفطر سوى بعض من لا يعتد به من أهل الظاهر</w:t>
      </w:r>
      <w:r>
        <w:rPr>
          <w:rFonts w:cs="Simplified Arabic" w:hint="cs"/>
          <w:b/>
          <w:bCs/>
          <w:sz w:val="28"/>
          <w:szCs w:val="28"/>
          <w:rtl/>
          <w:lang w:bidi="ar"/>
        </w:rPr>
        <w:t xml:space="preserve"> .</w:t>
      </w:r>
    </w:p>
    <w:p w:rsidR="00F171BF" w:rsidRDefault="00F171BF" w:rsidP="00F171BF">
      <w:pPr>
        <w:pStyle w:val="a4"/>
        <w:bidi/>
        <w:rPr>
          <w:rFonts w:cs="Simplified Arabic" w:hint="cs"/>
          <w:b/>
          <w:bCs/>
          <w:sz w:val="28"/>
          <w:szCs w:val="28"/>
          <w:rtl/>
          <w:lang w:bidi="ar"/>
        </w:rPr>
      </w:pPr>
    </w:p>
    <w:p w:rsidR="00F171BF" w:rsidRDefault="00F171BF" w:rsidP="00F171BF">
      <w:pPr>
        <w:pStyle w:val="a4"/>
        <w:bidi/>
        <w:rPr>
          <w:rFonts w:cs="Simplified Arabic"/>
          <w:b/>
          <w:bCs/>
          <w:sz w:val="28"/>
          <w:szCs w:val="28"/>
          <w:lang w:bidi="ar"/>
        </w:rPr>
      </w:pPr>
    </w:p>
    <w:p w:rsidR="00CF2C4D" w:rsidRDefault="00CF2C4D" w:rsidP="00CF2C4D">
      <w:pPr>
        <w:pStyle w:val="a4"/>
        <w:bidi/>
        <w:rPr>
          <w:rFonts w:cs="Simplified Arabic"/>
          <w:sz w:val="27"/>
          <w:szCs w:val="27"/>
          <w:rtl/>
          <w:lang w:bidi="ar"/>
        </w:rPr>
      </w:pPr>
      <w:r w:rsidRPr="00CF2C4D">
        <w:rPr>
          <w:rFonts w:cs="Simplified Arabic" w:hint="cs"/>
          <w:b/>
          <w:bCs/>
          <w:sz w:val="32"/>
          <w:szCs w:val="32"/>
          <w:rtl/>
          <w:lang w:bidi="ar"/>
        </w:rPr>
        <w:lastRenderedPageBreak/>
        <w:t>49 - باب التَّنْكِيلِ لِمَنْ أَكْثَرَ الْوِصَالَ.</w:t>
      </w:r>
      <w:r>
        <w:rPr>
          <w:rFonts w:cs="Simplified Arabic" w:hint="cs"/>
          <w:sz w:val="27"/>
          <w:szCs w:val="27"/>
          <w:rtl/>
          <w:lang w:bidi="ar"/>
        </w:rPr>
        <w:t xml:space="preserve"> </w:t>
      </w:r>
    </w:p>
    <w:p w:rsidR="00CF2C4D" w:rsidRPr="00CF2C4D" w:rsidRDefault="00CF2C4D" w:rsidP="00CF2C4D">
      <w:pPr>
        <w:pStyle w:val="a4"/>
        <w:bidi/>
        <w:rPr>
          <w:rFonts w:cs="Simplified Arabic"/>
          <w:b/>
          <w:bCs/>
          <w:sz w:val="28"/>
          <w:szCs w:val="28"/>
          <w:rtl/>
          <w:lang w:bidi="ar"/>
        </w:rPr>
      </w:pPr>
      <w:r w:rsidRPr="00CF2C4D">
        <w:rPr>
          <w:rFonts w:cs="Simplified Arabic" w:hint="cs"/>
          <w:b/>
          <w:bCs/>
          <w:sz w:val="28"/>
          <w:szCs w:val="28"/>
          <w:rtl/>
          <w:lang w:bidi="ar"/>
        </w:rPr>
        <w:t>الحديث الأول :</w:t>
      </w:r>
    </w:p>
    <w:p w:rsidR="00046A4C" w:rsidRDefault="00CF2C4D" w:rsidP="00CF2C4D">
      <w:pPr>
        <w:pStyle w:val="a4"/>
        <w:bidi/>
        <w:rPr>
          <w:rFonts w:cs="Simplified Arabic"/>
          <w:b/>
          <w:bCs/>
          <w:sz w:val="28"/>
          <w:szCs w:val="28"/>
          <w:rtl/>
          <w:lang w:bidi="ar"/>
        </w:rPr>
      </w:pPr>
      <w:r>
        <w:rPr>
          <w:rFonts w:cs="Simplified Arabic" w:hint="cs"/>
          <w:sz w:val="27"/>
          <w:szCs w:val="27"/>
          <w:rtl/>
          <w:lang w:bidi="ar"/>
        </w:rPr>
        <w:t>1965- حَدَّثَنَا أَبُو الْيَمَانِ أَخْبَرَنَا شُعَيْبٌ عَنْ الزُّهْرِيِّ قَالَ حَدَّثَنِي أَبُو سَلَمَةَ بْنُ عَبْدِ الرَّحْمَنِ أَنَّ أَبَا هُرَيْرَةَ رَضِيَ اللَّهُ عَنْهُ قَالَ نَهَى رَسُولُ اللَّهِ صَلَّى اللَّهُ عَلَيْهِ وَسَلَّمَ عَنْ الْوِصَالِ فِي الصَّوْمِ فَقَالَ لَهُ رَجُلٌ مِنْ الْمُسْلِمِينَ إِنَّكَ تُوَاصِلُ يَا رَسُولَ اللَّهِ قَالَ وَأَيُّكُمْ مِثْلِي إِنِّي أَبِيتُ يُطْعِمُنِي رَبِّي وَيَسْقِينِ فَلَمَّا أَبَوْا أَنْ يَنْتَهُوا عَنْ الْوِصَالِ</w:t>
      </w:r>
      <w:r>
        <w:rPr>
          <w:rFonts w:cs="Simplified Arabic" w:hint="cs"/>
          <w:i/>
          <w:iCs/>
          <w:color w:val="0000FF"/>
          <w:sz w:val="27"/>
          <w:szCs w:val="27"/>
          <w:rtl/>
          <w:lang w:bidi="ar"/>
        </w:rPr>
        <w:t xml:space="preserve"> </w:t>
      </w:r>
      <w:r>
        <w:rPr>
          <w:rFonts w:cs="Simplified Arabic" w:hint="cs"/>
          <w:sz w:val="27"/>
          <w:szCs w:val="27"/>
          <w:rtl/>
          <w:lang w:bidi="ar"/>
        </w:rPr>
        <w:t>وَاصَلَ بِهِمْ يَوْمًا ثُمَّ يَوْمًا ثُمَّ رَأَوْا الْهِلاَلَ فَقَالَ لَوْ تَأَخَّرَ لَزِدْتُكُمْ كَالتَّنْكِيلِ لَهُمْ حِينَ أَبَوْا أَنْ يَنْتَهُوا .</w:t>
      </w:r>
      <w:r>
        <w:rPr>
          <w:rFonts w:cs="Simplified Arabic" w:hint="cs"/>
          <w:sz w:val="27"/>
          <w:szCs w:val="27"/>
          <w:rtl/>
          <w:lang w:bidi="ar"/>
        </w:rPr>
        <w:br/>
      </w:r>
      <w:r>
        <w:rPr>
          <w:rFonts w:cs="Simplified Arabic" w:hint="cs"/>
          <w:b/>
          <w:bCs/>
          <w:sz w:val="28"/>
          <w:szCs w:val="28"/>
          <w:rtl/>
          <w:lang w:bidi="ar"/>
        </w:rPr>
        <w:t>فوائد الحديث :</w:t>
      </w:r>
    </w:p>
    <w:p w:rsidR="00CF2C4D" w:rsidRPr="00CF2C4D" w:rsidRDefault="00CF2C4D" w:rsidP="009653E1">
      <w:pPr>
        <w:pStyle w:val="a4"/>
        <w:numPr>
          <w:ilvl w:val="0"/>
          <w:numId w:val="50"/>
        </w:numPr>
        <w:bidi/>
        <w:rPr>
          <w:rFonts w:cs="Simplified Arabic"/>
          <w:b/>
          <w:bCs/>
          <w:sz w:val="28"/>
          <w:szCs w:val="28"/>
          <w:lang w:bidi="ar"/>
        </w:rPr>
      </w:pPr>
      <w:r>
        <w:rPr>
          <w:rFonts w:cs="Simplified Arabic" w:hint="cs"/>
          <w:sz w:val="27"/>
          <w:szCs w:val="27"/>
          <w:rtl/>
          <w:lang w:bidi="ar"/>
        </w:rPr>
        <w:t xml:space="preserve"> قوله: "واصل بهم يوما ثم يوما ثم رأوا الهلال"  ظاهره أن قدر المواصلة بهم كانت يومين وقد صرح بذلك في رواية معمر المشار إليها.</w:t>
      </w:r>
    </w:p>
    <w:p w:rsidR="00CF2C4D" w:rsidRDefault="00CF2C4D" w:rsidP="009653E1">
      <w:pPr>
        <w:pStyle w:val="a4"/>
        <w:numPr>
          <w:ilvl w:val="0"/>
          <w:numId w:val="50"/>
        </w:numPr>
        <w:bidi/>
        <w:rPr>
          <w:rFonts w:cs="Simplified Arabic"/>
          <w:b/>
          <w:bCs/>
          <w:sz w:val="28"/>
          <w:szCs w:val="28"/>
          <w:rtl/>
          <w:lang w:bidi="ar"/>
        </w:rPr>
      </w:pPr>
      <w:r>
        <w:rPr>
          <w:rFonts w:cs="Simplified Arabic" w:hint="cs"/>
          <w:sz w:val="27"/>
          <w:szCs w:val="27"/>
          <w:rtl/>
          <w:lang w:bidi="ar"/>
        </w:rPr>
        <w:t>استدل به على جواز قول "لو" وحمل النهي الوارد في ذلك على ما لا يتعلق بالأمور الشرعية</w:t>
      </w:r>
      <w:r>
        <w:rPr>
          <w:rFonts w:cs="Simplified Arabic" w:hint="cs"/>
          <w:b/>
          <w:bCs/>
          <w:sz w:val="28"/>
          <w:szCs w:val="28"/>
          <w:rtl/>
          <w:lang w:bidi="ar"/>
        </w:rPr>
        <w:t xml:space="preserve"> .</w:t>
      </w:r>
    </w:p>
    <w:p w:rsidR="00CF2C4D" w:rsidRDefault="00CF2C4D" w:rsidP="00CF2C4D">
      <w:pPr>
        <w:pStyle w:val="a4"/>
        <w:bidi/>
        <w:rPr>
          <w:rFonts w:cs="Simplified Arabic"/>
          <w:b/>
          <w:bCs/>
          <w:sz w:val="28"/>
          <w:szCs w:val="28"/>
          <w:rtl/>
          <w:lang w:bidi="ar"/>
        </w:rPr>
      </w:pPr>
      <w:r>
        <w:rPr>
          <w:rFonts w:cs="Simplified Arabic" w:hint="cs"/>
          <w:b/>
          <w:bCs/>
          <w:sz w:val="28"/>
          <w:szCs w:val="28"/>
          <w:rtl/>
          <w:lang w:bidi="ar"/>
        </w:rPr>
        <w:t>الحديث الثاني :</w:t>
      </w:r>
    </w:p>
    <w:p w:rsidR="00CF2C4D" w:rsidRDefault="00CF2C4D" w:rsidP="00CF2C4D">
      <w:pPr>
        <w:pStyle w:val="a4"/>
        <w:bidi/>
        <w:rPr>
          <w:rFonts w:cs="Simplified Arabic"/>
          <w:b/>
          <w:bCs/>
          <w:sz w:val="28"/>
          <w:szCs w:val="28"/>
          <w:rtl/>
          <w:lang w:bidi="ar"/>
        </w:rPr>
      </w:pPr>
      <w:r>
        <w:rPr>
          <w:rFonts w:cs="Simplified Arabic" w:hint="cs"/>
          <w:sz w:val="27"/>
          <w:szCs w:val="27"/>
          <w:rtl/>
          <w:lang w:bidi="ar"/>
        </w:rPr>
        <w:t>1966- حَدَّثَنَا يَحْيَى بْنُ مُوسَى حَدَّثَنَا عَبْدُ الرَّزَّاقِ عَنْ مَعْمَرٍ عَنْ هَمَّامٍ أَنَّهُ سَمِعَ أَبَا هُرَيْرَةَ رَضِيَ اللَّهُ عَنْهُ عَنْ النَّبِيِّ صَلَّى اللَّهُ عَلَيْهِ وَسَلَّمَ قَالَ: "إِيَّاكُمْ وَالْوِصَالَ مَرَّتَيْنِ قِيلَ إِنَّكَ تُوَاصِلُ قَالَ إِنِّي أَبِيتُ يُطْعِمُنِي رَبِّي وَيَسْقِينِ فَاكْلَفُوا مِنْ الْعَمَلِ مَا تُطِيقُونَ "</w:t>
      </w:r>
      <w:r>
        <w:rPr>
          <w:rFonts w:cs="Simplified Arabic" w:hint="cs"/>
          <w:sz w:val="27"/>
          <w:szCs w:val="27"/>
          <w:rtl/>
          <w:lang w:bidi="ar"/>
        </w:rPr>
        <w:br/>
      </w:r>
      <w:r>
        <w:rPr>
          <w:rFonts w:cs="Simplified Arabic" w:hint="cs"/>
          <w:b/>
          <w:bCs/>
          <w:sz w:val="28"/>
          <w:szCs w:val="28"/>
          <w:rtl/>
          <w:lang w:bidi="ar"/>
        </w:rPr>
        <w:t>فوائد الحديث :</w:t>
      </w:r>
    </w:p>
    <w:p w:rsidR="00956475" w:rsidRPr="00956475" w:rsidRDefault="00956475" w:rsidP="000F1C1D">
      <w:pPr>
        <w:pStyle w:val="a4"/>
        <w:numPr>
          <w:ilvl w:val="0"/>
          <w:numId w:val="51"/>
        </w:numPr>
        <w:bidi/>
        <w:rPr>
          <w:rFonts w:cs="Simplified Arabic"/>
          <w:i/>
          <w:iCs/>
          <w:color w:val="0000FF"/>
          <w:sz w:val="27"/>
          <w:szCs w:val="27"/>
          <w:lang w:bidi="ar"/>
        </w:rPr>
      </w:pPr>
      <w:r>
        <w:rPr>
          <w:rFonts w:cs="Simplified Arabic" w:hint="cs"/>
          <w:sz w:val="27"/>
          <w:szCs w:val="27"/>
          <w:rtl/>
          <w:lang w:bidi="ar"/>
        </w:rPr>
        <w:t xml:space="preserve">اختلف في معنى قوله: "يطعمني ويسقيني" فقيل هو على حقيقته وأنه صلى الله عليه وسلم كان يؤتي بطعام وشراب من عند الله كرامة له في ليالي صيامه، وتعقبه ابن بطال ومن تبعه بأنه لو كان كذلك لم يكن مواصلا، وبأن قوله: "يظل" يدل على وقوع ذلك بالنهار فلو كان الأكل والشرب حقيقة لم يكن صائما، وأجيب بأن الراجح من الروايات لفظ: "أبيت" دون أظل، وعلى تقدير الثبوت فليس حمل الطعام والشراب على المجاز بأولى له من حمل لفظ أظل على المجاز، وعلى </w:t>
      </w:r>
      <w:proofErr w:type="spellStart"/>
      <w:r>
        <w:rPr>
          <w:rFonts w:cs="Simplified Arabic" w:hint="cs"/>
          <w:sz w:val="27"/>
          <w:szCs w:val="27"/>
          <w:rtl/>
          <w:lang w:bidi="ar"/>
        </w:rPr>
        <w:t>التنزل</w:t>
      </w:r>
      <w:proofErr w:type="spellEnd"/>
      <w:r>
        <w:rPr>
          <w:rFonts w:cs="Simplified Arabic" w:hint="cs"/>
          <w:sz w:val="27"/>
          <w:szCs w:val="27"/>
          <w:rtl/>
          <w:lang w:bidi="ar"/>
        </w:rPr>
        <w:t xml:space="preserve"> فلا يضر شيء من ذلك لأن ما يؤتي به الرسول على سبيل الكرامة من طعام الجنة وشرابها لا تجري عليه أحكام المكلفين فيه كما غسل صدره صلى الله عليه وسلم في طست الذهب، مع أن استعمال أواني الذهب الدنيوية حرام.</w:t>
      </w:r>
    </w:p>
    <w:p w:rsidR="00956475" w:rsidRPr="00956475" w:rsidRDefault="00956475" w:rsidP="000F1C1D">
      <w:pPr>
        <w:pStyle w:val="a4"/>
        <w:numPr>
          <w:ilvl w:val="0"/>
          <w:numId w:val="51"/>
        </w:numPr>
        <w:bidi/>
        <w:rPr>
          <w:rFonts w:cs="Simplified Arabic"/>
          <w:i/>
          <w:iCs/>
          <w:color w:val="0000FF"/>
          <w:sz w:val="27"/>
          <w:szCs w:val="27"/>
          <w:lang w:bidi="ar"/>
        </w:rPr>
      </w:pPr>
      <w:r>
        <w:rPr>
          <w:rFonts w:cs="Simplified Arabic" w:hint="cs"/>
          <w:sz w:val="27"/>
          <w:szCs w:val="27"/>
          <w:rtl/>
          <w:lang w:bidi="ar"/>
        </w:rPr>
        <w:lastRenderedPageBreak/>
        <w:t>قال ابن المنير في الحاشية: الذي يفطر شرعا إنما هو الطعام المعتاد، وأما الخارق للعادة كالمحضر من الجنة فعلى غير هذا المعنى، وليس تعاطيه من جنس الأعمال وإنما هو من جنس الثواب كأكل أهل الجنة في الجنة، والكرامة لا تبطل العبادة.</w:t>
      </w:r>
    </w:p>
    <w:p w:rsidR="00956475" w:rsidRPr="00956475" w:rsidRDefault="00956475" w:rsidP="000F1C1D">
      <w:pPr>
        <w:pStyle w:val="a4"/>
        <w:numPr>
          <w:ilvl w:val="0"/>
          <w:numId w:val="51"/>
        </w:numPr>
        <w:bidi/>
        <w:rPr>
          <w:rFonts w:cs="Simplified Arabic"/>
          <w:i/>
          <w:iCs/>
          <w:color w:val="0000FF"/>
          <w:sz w:val="27"/>
          <w:szCs w:val="27"/>
          <w:lang w:bidi="ar"/>
        </w:rPr>
      </w:pPr>
      <w:r>
        <w:rPr>
          <w:rFonts w:cs="Simplified Arabic" w:hint="cs"/>
          <w:sz w:val="27"/>
          <w:szCs w:val="27"/>
          <w:rtl/>
          <w:lang w:bidi="ar"/>
        </w:rPr>
        <w:t>قال غيره: لا مانع من حمل الطعام والشراب على حقيقتهما، ولا يلزم شيء مما تقدم ذكره، بل الرواية الصحيحة "أبيت" وأكله وشربه في الليل مما يؤتي به من الجنة لا يقطع وصاله خصوصية له بذلك، فكأنه قال لما قيل له: إنك تواصل، فقال: إني لست في ذلك كهيئتكم أي على صفتكم في أن من أكل منكم أو شرب انقطع وصاله، بل إنما يطعمني ربي ويسقيني، ولا تنقطع بذلك مواصلتي، فطعامي وشرابي على غير طعامكم وشرابكم صورة ومعنى.</w:t>
      </w:r>
    </w:p>
    <w:p w:rsidR="00956475" w:rsidRPr="00956475" w:rsidRDefault="00956475" w:rsidP="000F1C1D">
      <w:pPr>
        <w:pStyle w:val="a4"/>
        <w:numPr>
          <w:ilvl w:val="0"/>
          <w:numId w:val="51"/>
        </w:numPr>
        <w:bidi/>
        <w:rPr>
          <w:rFonts w:cs="Simplified Arabic"/>
          <w:i/>
          <w:iCs/>
          <w:color w:val="0000FF"/>
          <w:sz w:val="27"/>
          <w:szCs w:val="27"/>
          <w:lang w:bidi="ar"/>
        </w:rPr>
      </w:pPr>
      <w:r>
        <w:rPr>
          <w:rFonts w:cs="Simplified Arabic" w:hint="cs"/>
          <w:sz w:val="27"/>
          <w:szCs w:val="27"/>
          <w:rtl/>
          <w:lang w:bidi="ar"/>
        </w:rPr>
        <w:t>قال الزين بن المنير: هو محمول على أن أكله وشربه في تلك الحالة كحال النائم الذي يحصل له الشبع والري بالأكل والشرب ويستمر له ذلك حتى يستيقظ ولا يبطل بذلك صومه ولا ينقطع وصاله ولا ينقص أجره. وحاصله أنه يحمل ذلك على حالة استغراقه صلى الله عليه وسلم في أحواله الشريفة حتى لا يؤثر فيه حينئذ شيء من الأحوال البشرية.</w:t>
      </w:r>
    </w:p>
    <w:p w:rsidR="00956475" w:rsidRPr="00956475" w:rsidRDefault="00956475" w:rsidP="000F1C1D">
      <w:pPr>
        <w:pStyle w:val="a4"/>
        <w:numPr>
          <w:ilvl w:val="0"/>
          <w:numId w:val="51"/>
        </w:numPr>
        <w:bidi/>
        <w:rPr>
          <w:rFonts w:cs="Simplified Arabic"/>
          <w:i/>
          <w:iCs/>
          <w:color w:val="0000FF"/>
          <w:sz w:val="27"/>
          <w:szCs w:val="27"/>
          <w:lang w:bidi="ar"/>
        </w:rPr>
      </w:pPr>
      <w:r>
        <w:rPr>
          <w:rFonts w:cs="Simplified Arabic" w:hint="cs"/>
          <w:sz w:val="27"/>
          <w:szCs w:val="27"/>
          <w:rtl/>
          <w:lang w:bidi="ar"/>
        </w:rPr>
        <w:t>قال الجمهور: قوله يطعمني ويسقيني مجاز عن لازم الطعام والشراب وهو القوة، فكأنه قال يعطيني قوة الآكل والشارب، ويفيض علي ما يسد مسد الطعام والشراب ويقوى</w:t>
      </w:r>
      <w:r w:rsidRPr="00956475">
        <w:rPr>
          <w:rFonts w:cs="Simplified Arabic" w:hint="cs"/>
          <w:sz w:val="27"/>
          <w:szCs w:val="27"/>
          <w:rtl/>
          <w:lang w:bidi="ar"/>
        </w:rPr>
        <w:t xml:space="preserve"> </w:t>
      </w:r>
      <w:r>
        <w:rPr>
          <w:rFonts w:cs="Simplified Arabic" w:hint="cs"/>
          <w:sz w:val="27"/>
          <w:szCs w:val="27"/>
          <w:rtl/>
          <w:lang w:bidi="ar"/>
        </w:rPr>
        <w:t>على أنواع الطاعة من غير ضعف في القوة ولا كلال في الإحساس، أو المعنى إن الله يخلق فيه من الشمع والري ما يغنيه عن الطعام والشراب فلا يحس بجوع ولا عطش، والفرق بينه وبين الأول أنه على الأول يعطي القوة من غير شبع ولا ري مع الجوع والظمأ، وعلى الثاني يعطي القوة مع الشبع والري، ورجح الأول بأن الثاني ينافي حال الصائم ويفوت المقصود من الصيام والوصال، لأن الجوع هو روح هذه العبادة بخصوصها.</w:t>
      </w:r>
    </w:p>
    <w:p w:rsidR="00956475" w:rsidRPr="00956475" w:rsidRDefault="00956475" w:rsidP="000F1C1D">
      <w:pPr>
        <w:pStyle w:val="a4"/>
        <w:numPr>
          <w:ilvl w:val="0"/>
          <w:numId w:val="51"/>
        </w:numPr>
        <w:bidi/>
        <w:rPr>
          <w:rFonts w:cs="Simplified Arabic"/>
          <w:i/>
          <w:iCs/>
          <w:color w:val="0000FF"/>
          <w:sz w:val="27"/>
          <w:szCs w:val="27"/>
          <w:lang w:bidi="ar"/>
        </w:rPr>
      </w:pPr>
      <w:r>
        <w:rPr>
          <w:rFonts w:cs="Simplified Arabic" w:hint="cs"/>
          <w:sz w:val="27"/>
          <w:szCs w:val="27"/>
          <w:rtl/>
          <w:lang w:bidi="ar"/>
        </w:rPr>
        <w:t>قال القرطبي: ويبعده أيضا النظر إلى حاله صلى الله عليه وسلم، فإنه كان يجوع أكثر مما يشبع ويربط على بطنه الحجارة من الجوع.</w:t>
      </w:r>
    </w:p>
    <w:p w:rsidR="00956475" w:rsidRPr="00956475" w:rsidRDefault="00956475" w:rsidP="000F1C1D">
      <w:pPr>
        <w:pStyle w:val="a4"/>
        <w:numPr>
          <w:ilvl w:val="0"/>
          <w:numId w:val="51"/>
        </w:numPr>
        <w:bidi/>
        <w:rPr>
          <w:rFonts w:cs="Simplified Arabic"/>
          <w:i/>
          <w:iCs/>
          <w:color w:val="0000FF"/>
          <w:sz w:val="27"/>
          <w:szCs w:val="27"/>
          <w:lang w:bidi="ar"/>
        </w:rPr>
      </w:pPr>
      <w:r>
        <w:rPr>
          <w:rFonts w:cs="Simplified Arabic" w:hint="cs"/>
          <w:sz w:val="27"/>
          <w:szCs w:val="27"/>
          <w:rtl/>
          <w:lang w:bidi="ar"/>
        </w:rPr>
        <w:t xml:space="preserve">قال ابن حجر: تمسك ابن حبان بظاهر الحال فاستدل بهذا الحديث على تضعيف الأحاديث الواردة بأنه صلى الله عليه وسلم كان يجوع ويشد الحجر على بطنه من الجوع، قال: لأن الله تعالى كان يطعم رسوله ويسقيه إذا واصل فكيف يتركه جائعا حتى يحتاج إلى شد الحجر على بطنه؟ ثم قال: وماذا يغني الحجر من الجوع؟ ثم ادعى أن ذلك تصحيف ممن رواه وإنما هي الحجز بالزاي جمع حجزة. وقد أكثر الناس من الرد عليه في جميع ذلك، وأبلغ ما يرد عليه به أنه أخرج في صحيحه من حديث ابن عباس قال: "خرج النبي صلى الله عليه وسلم بالهاجرة فرأى أبا بكر وعمر فقال: ما أخرجكما؟ قالا: ما أخرجنا إلا الجوع، فقال: </w:t>
      </w:r>
      <w:r w:rsidR="00F171BF">
        <w:rPr>
          <w:rFonts w:cs="Simplified Arabic" w:hint="cs"/>
          <w:sz w:val="27"/>
          <w:szCs w:val="27"/>
          <w:rtl/>
          <w:lang w:bidi="ar"/>
        </w:rPr>
        <w:t>"</w:t>
      </w:r>
      <w:r>
        <w:rPr>
          <w:rFonts w:cs="Simplified Arabic" w:hint="cs"/>
          <w:sz w:val="27"/>
          <w:szCs w:val="27"/>
          <w:rtl/>
          <w:lang w:bidi="ar"/>
        </w:rPr>
        <w:t>وأنا والذي نفسي بي</w:t>
      </w:r>
      <w:r w:rsidR="00F171BF">
        <w:rPr>
          <w:rFonts w:cs="Simplified Arabic" w:hint="cs"/>
          <w:sz w:val="27"/>
          <w:szCs w:val="27"/>
          <w:rtl/>
          <w:lang w:bidi="ar"/>
        </w:rPr>
        <w:t>ده ما أخرجني إلا الجوع" الحديث , فهذا الحديث يرد ما تمسك به ؛</w:t>
      </w:r>
      <w:r>
        <w:rPr>
          <w:rFonts w:cs="Simplified Arabic" w:hint="cs"/>
          <w:sz w:val="27"/>
          <w:szCs w:val="27"/>
          <w:rtl/>
          <w:lang w:bidi="ar"/>
        </w:rPr>
        <w:t xml:space="preserve"> وأما قوله </w:t>
      </w:r>
      <w:r w:rsidR="00F171BF">
        <w:rPr>
          <w:rFonts w:cs="Simplified Arabic" w:hint="cs"/>
          <w:sz w:val="27"/>
          <w:szCs w:val="27"/>
          <w:rtl/>
          <w:lang w:bidi="ar"/>
        </w:rPr>
        <w:t>"</w:t>
      </w:r>
      <w:r>
        <w:rPr>
          <w:rFonts w:cs="Simplified Arabic" w:hint="cs"/>
          <w:sz w:val="27"/>
          <w:szCs w:val="27"/>
          <w:rtl/>
          <w:lang w:bidi="ar"/>
        </w:rPr>
        <w:t>وما يغني الحجر من الجوع</w:t>
      </w:r>
      <w:r w:rsidR="00F171BF">
        <w:rPr>
          <w:rFonts w:cs="Simplified Arabic" w:hint="cs"/>
          <w:sz w:val="27"/>
          <w:szCs w:val="27"/>
          <w:rtl/>
          <w:lang w:bidi="ar"/>
        </w:rPr>
        <w:t>"</w:t>
      </w:r>
      <w:r>
        <w:rPr>
          <w:rFonts w:cs="Simplified Arabic" w:hint="cs"/>
          <w:sz w:val="27"/>
          <w:szCs w:val="27"/>
          <w:rtl/>
          <w:lang w:bidi="ar"/>
        </w:rPr>
        <w:t xml:space="preserve">؟ فجوابه أنه يقيم الصلب لأن البطن إذا </w:t>
      </w:r>
      <w:r>
        <w:rPr>
          <w:rFonts w:cs="Simplified Arabic" w:hint="cs"/>
          <w:sz w:val="27"/>
          <w:szCs w:val="27"/>
          <w:rtl/>
          <w:lang w:bidi="ar"/>
        </w:rPr>
        <w:lastRenderedPageBreak/>
        <w:t xml:space="preserve">خلا ربما ضعف صاحبه عن القيام لانثناء بطنه عليه، فإذا ربط عليه الحجر اشتد وقوى صاحبه على القيام </w:t>
      </w:r>
    </w:p>
    <w:p w:rsidR="00CF2C4D" w:rsidRDefault="00956475" w:rsidP="000F1C1D">
      <w:pPr>
        <w:pStyle w:val="a4"/>
        <w:numPr>
          <w:ilvl w:val="0"/>
          <w:numId w:val="51"/>
        </w:numPr>
        <w:bidi/>
        <w:rPr>
          <w:rFonts w:cs="Simplified Arabic"/>
          <w:i/>
          <w:iCs/>
          <w:color w:val="0000FF"/>
          <w:sz w:val="27"/>
          <w:szCs w:val="27"/>
          <w:lang w:bidi="ar"/>
        </w:rPr>
      </w:pPr>
      <w:r>
        <w:rPr>
          <w:rFonts w:cs="Simplified Arabic" w:hint="cs"/>
          <w:sz w:val="27"/>
          <w:szCs w:val="27"/>
          <w:rtl/>
          <w:lang w:bidi="ar"/>
        </w:rPr>
        <w:t xml:space="preserve">قيل المراد بقوله: "يطعمني ويسقيني" أي يشغلني بالتفكر في عظمته </w:t>
      </w:r>
      <w:proofErr w:type="spellStart"/>
      <w:r>
        <w:rPr>
          <w:rFonts w:cs="Simplified Arabic" w:hint="cs"/>
          <w:sz w:val="27"/>
          <w:szCs w:val="27"/>
          <w:rtl/>
          <w:lang w:bidi="ar"/>
        </w:rPr>
        <w:t>والتملي</w:t>
      </w:r>
      <w:proofErr w:type="spellEnd"/>
      <w:r>
        <w:rPr>
          <w:rFonts w:cs="Simplified Arabic" w:hint="cs"/>
          <w:sz w:val="27"/>
          <w:szCs w:val="27"/>
          <w:rtl/>
          <w:lang w:bidi="ar"/>
        </w:rPr>
        <w:t xml:space="preserve"> بمشاهدته والتغذي بمعارفه وقرة العين بمحبته والاستغراق في مناجاته و</w:t>
      </w:r>
      <w:r w:rsidR="00F171BF">
        <w:rPr>
          <w:rFonts w:cs="Simplified Arabic" w:hint="cs"/>
          <w:sz w:val="27"/>
          <w:szCs w:val="27"/>
          <w:rtl/>
          <w:lang w:bidi="ar"/>
        </w:rPr>
        <w:t xml:space="preserve">الإقبال عليه عن الطعام والشراب ؛ </w:t>
      </w:r>
      <w:r>
        <w:rPr>
          <w:rFonts w:cs="Simplified Arabic" w:hint="cs"/>
          <w:sz w:val="27"/>
          <w:szCs w:val="27"/>
          <w:rtl/>
          <w:lang w:bidi="ar"/>
        </w:rPr>
        <w:t xml:space="preserve">وإلى هذا جنح ابن القيم وقال: قد يكون هذا الغذاء أعظم من غذاء الأجساد، ومن له أدنى ذوق وتجربة يعلم استغناء الجسم بغذاء القلب والروح عن كثير من الغذاء الجسماني ولا سيما الفرح المسرور </w:t>
      </w:r>
      <w:proofErr w:type="spellStart"/>
      <w:r>
        <w:rPr>
          <w:rFonts w:cs="Simplified Arabic" w:hint="cs"/>
          <w:sz w:val="27"/>
          <w:szCs w:val="27"/>
          <w:rtl/>
          <w:lang w:bidi="ar"/>
        </w:rPr>
        <w:t>بمطلوبه</w:t>
      </w:r>
      <w:proofErr w:type="spellEnd"/>
      <w:r>
        <w:rPr>
          <w:rFonts w:cs="Simplified Arabic" w:hint="cs"/>
          <w:sz w:val="27"/>
          <w:szCs w:val="27"/>
          <w:rtl/>
          <w:lang w:bidi="ar"/>
        </w:rPr>
        <w:t>، الذي قرت عينه بمحبوبه.</w:t>
      </w:r>
    </w:p>
    <w:p w:rsidR="00956475" w:rsidRDefault="00956475" w:rsidP="00956475">
      <w:pPr>
        <w:pStyle w:val="a4"/>
        <w:bidi/>
        <w:rPr>
          <w:rFonts w:cs="Simplified Arabic"/>
          <w:sz w:val="27"/>
          <w:szCs w:val="27"/>
          <w:rtl/>
          <w:lang w:bidi="ar"/>
        </w:rPr>
      </w:pPr>
      <w:r w:rsidRPr="00956475">
        <w:rPr>
          <w:rFonts w:cs="Simplified Arabic" w:hint="cs"/>
          <w:b/>
          <w:bCs/>
          <w:sz w:val="32"/>
          <w:szCs w:val="32"/>
          <w:rtl/>
          <w:lang w:bidi="ar"/>
        </w:rPr>
        <w:t>51 - باب مَنْ أَقْسَمَ عَلَى أَخِيهِ لِيُفْطِرَ فِي التَّطَوُّعِ وَلَمْ يَرَ عَلَيْهِ قَضَاءً إِذَا كَانَ أَوْفَقَ لَهُ</w:t>
      </w:r>
    </w:p>
    <w:p w:rsidR="00956475" w:rsidRDefault="00956475" w:rsidP="00956475">
      <w:pPr>
        <w:pStyle w:val="a4"/>
        <w:bidi/>
        <w:rPr>
          <w:rFonts w:cs="Simplified Arabic"/>
          <w:i/>
          <w:iCs/>
          <w:color w:val="0000FF"/>
          <w:sz w:val="27"/>
          <w:szCs w:val="27"/>
          <w:rtl/>
          <w:lang w:bidi="ar"/>
        </w:rPr>
      </w:pPr>
      <w:r w:rsidRPr="00956475">
        <w:rPr>
          <w:rFonts w:cs="Simplified Arabic" w:hint="cs"/>
          <w:b/>
          <w:bCs/>
          <w:sz w:val="28"/>
          <w:szCs w:val="28"/>
          <w:rtl/>
          <w:lang w:bidi="ar"/>
        </w:rPr>
        <w:t>الحديث الأول :</w:t>
      </w:r>
      <w:r w:rsidRPr="00956475">
        <w:rPr>
          <w:rFonts w:cs="Simplified Arabic" w:hint="cs"/>
          <w:sz w:val="27"/>
          <w:szCs w:val="27"/>
          <w:rtl/>
          <w:lang w:bidi="ar"/>
        </w:rPr>
        <w:br/>
      </w:r>
      <w:r>
        <w:rPr>
          <w:rFonts w:cs="Simplified Arabic" w:hint="cs"/>
          <w:sz w:val="27"/>
          <w:szCs w:val="27"/>
          <w:rtl/>
          <w:lang w:bidi="ar"/>
        </w:rPr>
        <w:t xml:space="preserve">1968- حَدَّثَنَا مُحَمَّدُ بْنُ بَشَّارٍ حَدَّثَنَا جَعْفَرُ بْنُ عَوْنٍ حَدَّثَنَا أَبُو </w:t>
      </w:r>
      <w:proofErr w:type="spellStart"/>
      <w:r>
        <w:rPr>
          <w:rFonts w:cs="Simplified Arabic" w:hint="cs"/>
          <w:sz w:val="27"/>
          <w:szCs w:val="27"/>
          <w:rtl/>
          <w:lang w:bidi="ar"/>
        </w:rPr>
        <w:t>الْعُمَيْسِ</w:t>
      </w:r>
      <w:proofErr w:type="spellEnd"/>
      <w:r>
        <w:rPr>
          <w:rFonts w:cs="Simplified Arabic" w:hint="cs"/>
          <w:sz w:val="27"/>
          <w:szCs w:val="27"/>
          <w:rtl/>
          <w:lang w:bidi="ar"/>
        </w:rPr>
        <w:t xml:space="preserve"> عَنْ عَوْنِ بْنِ أَبِي </w:t>
      </w:r>
      <w:proofErr w:type="spellStart"/>
      <w:r>
        <w:rPr>
          <w:rFonts w:cs="Simplified Arabic" w:hint="cs"/>
          <w:sz w:val="27"/>
          <w:szCs w:val="27"/>
          <w:rtl/>
          <w:lang w:bidi="ar"/>
        </w:rPr>
        <w:t>جُحَيْفَةَ</w:t>
      </w:r>
      <w:proofErr w:type="spellEnd"/>
      <w:r>
        <w:rPr>
          <w:rFonts w:cs="Simplified Arabic" w:hint="cs"/>
          <w:sz w:val="27"/>
          <w:szCs w:val="27"/>
          <w:rtl/>
          <w:lang w:bidi="ar"/>
        </w:rPr>
        <w:t xml:space="preserve"> عَنْ أَبِيهِ قَالَ آخَى النَّبِيُّ صَلَّى اللَّهُ عَلَيْهِ وَسَلَّمَ بَيْنَ سَلْمَانَ وَأَبِي الدَّرْدَاءِ فَزَارَ سَلْمَانُ أَبَا الدَّرْدَاءِ فَرَأَى أُمَّ الدَّرْدَاءِ مُتَبَذِّلَةً فَقَالَ لَهَا مَا شَأْنُكِ قَالَتْ أَخُوكَ أَبُو الدَّرْدَاءِ لَيْسَ لَهُ حَاجَةٌ فِي الدُّنْيَا فَجَاءَ أَبُو الدَّرْدَاءِ فَصَنَعَ لَهُ طَعَامًا فَقَالَ كُلْ قَالَ فَإِنِّي صَائِمٌ قَالَ مَا أَنَا بِآكِلٍ حَتَّى تَأْكُلَ قَالَ فَأَكَلَ فَلَمَّا كَانَ اللَّيْلُ ذَهَبَ أَبُو الدَّرْدَاءِ يَقُومُ قَالَ نَمْ فَنَامَ ثُمَّ ذَهَبَ يَقُومُ فَقَالَ نَمْ فَلَمَّا كَانَ مِنْ آخِرِ اللَّيْلِ قَالَ سَلْمَانُ قُمْ الْآنَ فَصَلَّيَا فَقَالَ لَهُ سَلْمَانُ إِنَّ لِرَبِّكَ عَلَيْكَ حَقًّا وَلِنَفْسِكَ عَلَيْكَ حَقًّا وَلِأَهْلِكَ عَلَيْكَ حَقًّا فَأَعْطِ كُلَّ ذِي حَقٍّ حَقَّهُ فَأَتَى النَّبِيَّ صَلَّى اللَّهُ عَلَيْهِ وَسَلَّمَ فَذَكَرَ ذَلِكَ لَهُ فَقال النبي صلى الله عليه وسلم: "صَدَقَ سَلْمَانُ"</w:t>
      </w:r>
      <w:r>
        <w:rPr>
          <w:rFonts w:cs="Simplified Arabic" w:hint="cs"/>
          <w:sz w:val="27"/>
          <w:szCs w:val="27"/>
          <w:rtl/>
          <w:lang w:bidi="ar"/>
        </w:rPr>
        <w:br/>
      </w:r>
      <w:r w:rsidRPr="00956475">
        <w:rPr>
          <w:rFonts w:cs="Simplified Arabic" w:hint="cs"/>
          <w:b/>
          <w:bCs/>
          <w:sz w:val="28"/>
          <w:szCs w:val="28"/>
          <w:rtl/>
          <w:lang w:bidi="ar"/>
        </w:rPr>
        <w:t>فوائد الحديث :</w:t>
      </w:r>
    </w:p>
    <w:p w:rsidR="00956475" w:rsidRDefault="00956475" w:rsidP="000F1C1D">
      <w:pPr>
        <w:pStyle w:val="a4"/>
        <w:numPr>
          <w:ilvl w:val="0"/>
          <w:numId w:val="52"/>
        </w:numPr>
        <w:bidi/>
        <w:rPr>
          <w:rFonts w:cs="Simplified Arabic"/>
          <w:i/>
          <w:iCs/>
          <w:color w:val="0000FF"/>
          <w:sz w:val="27"/>
          <w:szCs w:val="27"/>
          <w:lang w:bidi="ar"/>
        </w:rPr>
      </w:pPr>
      <w:r>
        <w:rPr>
          <w:rFonts w:cs="Simplified Arabic" w:hint="cs"/>
          <w:sz w:val="27"/>
          <w:szCs w:val="27"/>
          <w:rtl/>
          <w:lang w:bidi="ar"/>
        </w:rPr>
        <w:t>قوله: "متبذلة" بفتح المثناة والموحدة وتشديد الذال المعجمة المكسورة أي لابسة ثياب البذلة بكسر الموحدة وسكون الذال وهي المهنة وزنا ومعنى، والمراد أنها تاركة للبس ثياب الزينة.</w:t>
      </w:r>
    </w:p>
    <w:p w:rsidR="00956475" w:rsidRDefault="00BF4A45" w:rsidP="000F1C1D">
      <w:pPr>
        <w:pStyle w:val="a4"/>
        <w:numPr>
          <w:ilvl w:val="0"/>
          <w:numId w:val="52"/>
        </w:numPr>
        <w:bidi/>
        <w:rPr>
          <w:rFonts w:cs="Simplified Arabic"/>
          <w:i/>
          <w:iCs/>
          <w:color w:val="0000FF"/>
          <w:sz w:val="27"/>
          <w:szCs w:val="27"/>
          <w:lang w:bidi="ar"/>
        </w:rPr>
      </w:pPr>
      <w:r>
        <w:rPr>
          <w:rFonts w:cs="Simplified Arabic" w:hint="cs"/>
          <w:sz w:val="27"/>
          <w:szCs w:val="27"/>
          <w:rtl/>
          <w:lang w:bidi="ar"/>
        </w:rPr>
        <w:t xml:space="preserve">أم الدرداء في الحديث هي خيرة بفتح المعجمة وسكون التحتانية بنت أبي </w:t>
      </w:r>
      <w:proofErr w:type="spellStart"/>
      <w:r>
        <w:rPr>
          <w:rFonts w:cs="Simplified Arabic" w:hint="cs"/>
          <w:sz w:val="27"/>
          <w:szCs w:val="27"/>
          <w:rtl/>
          <w:lang w:bidi="ar"/>
        </w:rPr>
        <w:t>حدرد</w:t>
      </w:r>
      <w:proofErr w:type="spellEnd"/>
      <w:r>
        <w:rPr>
          <w:rFonts w:cs="Simplified Arabic" w:hint="cs"/>
          <w:sz w:val="27"/>
          <w:szCs w:val="27"/>
          <w:rtl/>
          <w:lang w:bidi="ar"/>
        </w:rPr>
        <w:t xml:space="preserve"> الأسلمية صحابية بنت صحابي، وحديثها عن النبي صلى الله عليه وسلم في مسند أحمد وغيره، وماتت أم الدرداء هذه قبل أبي الدرداء، ولأبي الدرداء أيضا امرأة أخرى يقال لها أم الدرداء تابعية اسمها هجيمة عاشت بعده دهرا وروت عنه، وقد تقدم ذكرها في كتاب الصلاة.</w:t>
      </w:r>
    </w:p>
    <w:p w:rsidR="00BF4A45" w:rsidRDefault="00BF4A45" w:rsidP="000F1C1D">
      <w:pPr>
        <w:pStyle w:val="a4"/>
        <w:numPr>
          <w:ilvl w:val="0"/>
          <w:numId w:val="52"/>
        </w:numPr>
        <w:bidi/>
        <w:rPr>
          <w:rFonts w:cs="Simplified Arabic"/>
          <w:i/>
          <w:iCs/>
          <w:color w:val="0000FF"/>
          <w:sz w:val="27"/>
          <w:szCs w:val="27"/>
          <w:lang w:bidi="ar"/>
        </w:rPr>
      </w:pPr>
      <w:r>
        <w:rPr>
          <w:rFonts w:cs="Simplified Arabic" w:hint="cs"/>
          <w:sz w:val="27"/>
          <w:szCs w:val="27"/>
          <w:rtl/>
          <w:lang w:bidi="ar"/>
        </w:rPr>
        <w:t>قوله: "ولأهلك عليك حقا" زاد الترمذي وابن خزيمة: "ولضيفك عليك حقا" زاد الدار قطني "فصم وأفطر، وصل ونم، وأنت أهلك".</w:t>
      </w:r>
    </w:p>
    <w:p w:rsidR="00BF4A45" w:rsidRPr="00BF4A45" w:rsidRDefault="00BF4A45" w:rsidP="000F1C1D">
      <w:pPr>
        <w:pStyle w:val="a4"/>
        <w:numPr>
          <w:ilvl w:val="0"/>
          <w:numId w:val="52"/>
        </w:numPr>
        <w:bidi/>
        <w:rPr>
          <w:rFonts w:cs="Simplified Arabic"/>
          <w:i/>
          <w:iCs/>
          <w:color w:val="0000FF"/>
          <w:sz w:val="27"/>
          <w:szCs w:val="27"/>
          <w:lang w:bidi="ar"/>
        </w:rPr>
      </w:pPr>
      <w:r>
        <w:rPr>
          <w:rFonts w:cs="Simplified Arabic" w:hint="cs"/>
          <w:sz w:val="27"/>
          <w:szCs w:val="27"/>
          <w:rtl/>
          <w:lang w:bidi="ar"/>
        </w:rPr>
        <w:t>فيه مشروعية المؤاخاة في الله .</w:t>
      </w:r>
    </w:p>
    <w:p w:rsidR="00BF4A45" w:rsidRPr="00BF4A45" w:rsidRDefault="00BF4A45" w:rsidP="000F1C1D">
      <w:pPr>
        <w:pStyle w:val="a4"/>
        <w:numPr>
          <w:ilvl w:val="0"/>
          <w:numId w:val="52"/>
        </w:numPr>
        <w:bidi/>
        <w:rPr>
          <w:rFonts w:cs="Simplified Arabic"/>
          <w:i/>
          <w:iCs/>
          <w:color w:val="0000FF"/>
          <w:sz w:val="27"/>
          <w:szCs w:val="27"/>
          <w:lang w:bidi="ar"/>
        </w:rPr>
      </w:pPr>
      <w:r>
        <w:rPr>
          <w:rFonts w:cs="Simplified Arabic" w:hint="cs"/>
          <w:sz w:val="27"/>
          <w:szCs w:val="27"/>
          <w:rtl/>
          <w:lang w:bidi="ar"/>
        </w:rPr>
        <w:t>في</w:t>
      </w:r>
      <w:r w:rsidR="00F171BF">
        <w:rPr>
          <w:rFonts w:cs="Simplified Arabic" w:hint="cs"/>
          <w:sz w:val="27"/>
          <w:szCs w:val="27"/>
          <w:rtl/>
          <w:lang w:bidi="ar"/>
        </w:rPr>
        <w:t>ه</w:t>
      </w:r>
      <w:r>
        <w:rPr>
          <w:rFonts w:cs="Simplified Arabic" w:hint="cs"/>
          <w:sz w:val="27"/>
          <w:szCs w:val="27"/>
          <w:rtl/>
          <w:lang w:bidi="ar"/>
        </w:rPr>
        <w:t xml:space="preserve"> زيارة الإخوان والمبيت عندهم .</w:t>
      </w:r>
    </w:p>
    <w:p w:rsidR="00BF4A45" w:rsidRPr="00BF4A45" w:rsidRDefault="00BF4A45" w:rsidP="000F1C1D">
      <w:pPr>
        <w:pStyle w:val="a4"/>
        <w:numPr>
          <w:ilvl w:val="0"/>
          <w:numId w:val="52"/>
        </w:numPr>
        <w:bidi/>
        <w:rPr>
          <w:rFonts w:cs="Simplified Arabic"/>
          <w:i/>
          <w:iCs/>
          <w:color w:val="0000FF"/>
          <w:sz w:val="27"/>
          <w:szCs w:val="27"/>
          <w:lang w:bidi="ar"/>
        </w:rPr>
      </w:pPr>
      <w:r>
        <w:rPr>
          <w:rFonts w:cs="Simplified Arabic" w:hint="cs"/>
          <w:sz w:val="27"/>
          <w:szCs w:val="27"/>
          <w:rtl/>
          <w:lang w:bidi="ar"/>
        </w:rPr>
        <w:lastRenderedPageBreak/>
        <w:t>فيه جواز مخاطبة الأجنبية للحاجة .</w:t>
      </w:r>
    </w:p>
    <w:p w:rsidR="00BF4A45" w:rsidRPr="00BF4A45" w:rsidRDefault="00BF4A45" w:rsidP="000F1C1D">
      <w:pPr>
        <w:pStyle w:val="a4"/>
        <w:numPr>
          <w:ilvl w:val="0"/>
          <w:numId w:val="52"/>
        </w:numPr>
        <w:bidi/>
        <w:rPr>
          <w:rFonts w:cs="Simplified Arabic"/>
          <w:i/>
          <w:iCs/>
          <w:color w:val="0000FF"/>
          <w:sz w:val="27"/>
          <w:szCs w:val="27"/>
          <w:lang w:bidi="ar"/>
        </w:rPr>
      </w:pPr>
      <w:r>
        <w:rPr>
          <w:rFonts w:cs="Simplified Arabic" w:hint="cs"/>
          <w:sz w:val="27"/>
          <w:szCs w:val="27"/>
          <w:rtl/>
          <w:lang w:bidi="ar"/>
        </w:rPr>
        <w:t>فيه السؤال عما يترتب</w:t>
      </w:r>
      <w:r>
        <w:rPr>
          <w:rFonts w:cs="Simplified Arabic" w:hint="cs"/>
          <w:i/>
          <w:iCs/>
          <w:color w:val="0000FF"/>
          <w:sz w:val="27"/>
          <w:szCs w:val="27"/>
          <w:rtl/>
          <w:lang w:bidi="ar"/>
        </w:rPr>
        <w:t xml:space="preserve"> </w:t>
      </w:r>
      <w:r>
        <w:rPr>
          <w:rFonts w:cs="Simplified Arabic" w:hint="cs"/>
          <w:sz w:val="27"/>
          <w:szCs w:val="27"/>
          <w:rtl/>
          <w:lang w:bidi="ar"/>
        </w:rPr>
        <w:t>عليه المصلحة وإن كان في الظاهر لا يتعلق بالسائل .</w:t>
      </w:r>
    </w:p>
    <w:p w:rsidR="00BF4A45" w:rsidRPr="00BF4A45" w:rsidRDefault="00BF4A45" w:rsidP="000F1C1D">
      <w:pPr>
        <w:pStyle w:val="a4"/>
        <w:numPr>
          <w:ilvl w:val="0"/>
          <w:numId w:val="52"/>
        </w:numPr>
        <w:bidi/>
        <w:rPr>
          <w:rFonts w:cs="Simplified Arabic"/>
          <w:i/>
          <w:iCs/>
          <w:color w:val="0000FF"/>
          <w:sz w:val="27"/>
          <w:szCs w:val="27"/>
          <w:lang w:bidi="ar"/>
        </w:rPr>
      </w:pPr>
      <w:r>
        <w:rPr>
          <w:rFonts w:cs="Simplified Arabic" w:hint="cs"/>
          <w:sz w:val="27"/>
          <w:szCs w:val="27"/>
          <w:rtl/>
          <w:lang w:bidi="ar"/>
        </w:rPr>
        <w:t>فيه النصح للمسلم وتنبيه من أغفل .</w:t>
      </w:r>
    </w:p>
    <w:p w:rsidR="00BF4A45" w:rsidRPr="00BF4A45" w:rsidRDefault="00BF4A45" w:rsidP="000F1C1D">
      <w:pPr>
        <w:pStyle w:val="a4"/>
        <w:numPr>
          <w:ilvl w:val="0"/>
          <w:numId w:val="52"/>
        </w:numPr>
        <w:bidi/>
        <w:rPr>
          <w:rFonts w:cs="Simplified Arabic"/>
          <w:i/>
          <w:iCs/>
          <w:color w:val="0000FF"/>
          <w:sz w:val="27"/>
          <w:szCs w:val="27"/>
          <w:lang w:bidi="ar"/>
        </w:rPr>
      </w:pPr>
      <w:r>
        <w:rPr>
          <w:rFonts w:cs="Simplified Arabic" w:hint="cs"/>
          <w:sz w:val="27"/>
          <w:szCs w:val="27"/>
          <w:rtl/>
          <w:lang w:bidi="ar"/>
        </w:rPr>
        <w:t>فيه فضل قيام آخر الليل .</w:t>
      </w:r>
    </w:p>
    <w:p w:rsidR="00BF4A45" w:rsidRPr="00BF4A45" w:rsidRDefault="00BF4A45" w:rsidP="000F1C1D">
      <w:pPr>
        <w:pStyle w:val="a4"/>
        <w:numPr>
          <w:ilvl w:val="0"/>
          <w:numId w:val="52"/>
        </w:numPr>
        <w:bidi/>
        <w:rPr>
          <w:rFonts w:cs="Simplified Arabic"/>
          <w:i/>
          <w:iCs/>
          <w:color w:val="0000FF"/>
          <w:sz w:val="27"/>
          <w:szCs w:val="27"/>
          <w:lang w:bidi="ar"/>
        </w:rPr>
      </w:pPr>
      <w:r>
        <w:rPr>
          <w:rFonts w:cs="Simplified Arabic" w:hint="cs"/>
          <w:sz w:val="27"/>
          <w:szCs w:val="27"/>
          <w:rtl/>
          <w:lang w:bidi="ar"/>
        </w:rPr>
        <w:t>فيه مشروعية تزين المرأة لزوجها .</w:t>
      </w:r>
    </w:p>
    <w:p w:rsidR="00BF4A45" w:rsidRPr="00BF4A45" w:rsidRDefault="00BF4A45" w:rsidP="000F1C1D">
      <w:pPr>
        <w:pStyle w:val="a4"/>
        <w:numPr>
          <w:ilvl w:val="0"/>
          <w:numId w:val="52"/>
        </w:numPr>
        <w:bidi/>
        <w:rPr>
          <w:rFonts w:cs="Simplified Arabic"/>
          <w:i/>
          <w:iCs/>
          <w:color w:val="0000FF"/>
          <w:sz w:val="27"/>
          <w:szCs w:val="27"/>
          <w:lang w:bidi="ar"/>
        </w:rPr>
      </w:pPr>
      <w:r>
        <w:rPr>
          <w:rFonts w:cs="Simplified Arabic" w:hint="cs"/>
          <w:sz w:val="27"/>
          <w:szCs w:val="27"/>
          <w:rtl/>
          <w:lang w:bidi="ar"/>
        </w:rPr>
        <w:t>ثبوت حق المرأة على الزوج في حسن العشرة، وقد يؤخذ منه ثبوت حقها في الوطء لقوله: "ولأهلك عليك حقا" ثم قال: "</w:t>
      </w:r>
      <w:proofErr w:type="spellStart"/>
      <w:r>
        <w:rPr>
          <w:rFonts w:cs="Simplified Arabic" w:hint="cs"/>
          <w:sz w:val="27"/>
          <w:szCs w:val="27"/>
          <w:rtl/>
          <w:lang w:bidi="ar"/>
        </w:rPr>
        <w:t>وائت</w:t>
      </w:r>
      <w:proofErr w:type="spellEnd"/>
      <w:r>
        <w:rPr>
          <w:rFonts w:cs="Simplified Arabic" w:hint="cs"/>
          <w:sz w:val="27"/>
          <w:szCs w:val="27"/>
          <w:rtl/>
          <w:lang w:bidi="ar"/>
        </w:rPr>
        <w:t xml:space="preserve"> أهلك" وقرره النبي صلى الله عليه وسلم على ذلك.</w:t>
      </w:r>
    </w:p>
    <w:p w:rsidR="00BF4A45" w:rsidRPr="00BF4A45" w:rsidRDefault="00BF4A45" w:rsidP="000F1C1D">
      <w:pPr>
        <w:pStyle w:val="a4"/>
        <w:numPr>
          <w:ilvl w:val="0"/>
          <w:numId w:val="52"/>
        </w:numPr>
        <w:bidi/>
        <w:rPr>
          <w:rFonts w:cs="Simplified Arabic"/>
          <w:i/>
          <w:iCs/>
          <w:color w:val="0000FF"/>
          <w:sz w:val="27"/>
          <w:szCs w:val="27"/>
          <w:lang w:bidi="ar"/>
        </w:rPr>
      </w:pPr>
      <w:r>
        <w:rPr>
          <w:rFonts w:cs="Simplified Arabic" w:hint="cs"/>
          <w:sz w:val="27"/>
          <w:szCs w:val="27"/>
          <w:rtl/>
          <w:lang w:bidi="ar"/>
        </w:rPr>
        <w:t>فيه جواز النهي عن المستحبات إذا خشي أن ذلك يفضي إلى السآمة والملل وتفويت الحقوق المطلوبة الواجبة أو المندوبة الراجح فعلها على فعل المستحب المذكور.</w:t>
      </w:r>
    </w:p>
    <w:p w:rsidR="00BF4A45" w:rsidRPr="00BF4A45" w:rsidRDefault="00BF4A45" w:rsidP="000F1C1D">
      <w:pPr>
        <w:pStyle w:val="a4"/>
        <w:numPr>
          <w:ilvl w:val="0"/>
          <w:numId w:val="52"/>
        </w:numPr>
        <w:bidi/>
        <w:rPr>
          <w:rFonts w:cs="Simplified Arabic"/>
          <w:i/>
          <w:iCs/>
          <w:color w:val="0000FF"/>
          <w:sz w:val="27"/>
          <w:szCs w:val="27"/>
          <w:lang w:bidi="ar"/>
        </w:rPr>
      </w:pPr>
      <w:r>
        <w:rPr>
          <w:rFonts w:cs="Simplified Arabic" w:hint="cs"/>
          <w:sz w:val="27"/>
          <w:szCs w:val="27"/>
          <w:rtl/>
          <w:lang w:bidi="ar"/>
        </w:rPr>
        <w:t>فيه كراهية الحمل على النفس في العبادة .</w:t>
      </w:r>
    </w:p>
    <w:p w:rsidR="00BF4A45" w:rsidRDefault="00BF4A45" w:rsidP="000F1C1D">
      <w:pPr>
        <w:pStyle w:val="a4"/>
        <w:numPr>
          <w:ilvl w:val="0"/>
          <w:numId w:val="52"/>
        </w:numPr>
        <w:bidi/>
        <w:rPr>
          <w:rFonts w:cs="Simplified Arabic"/>
          <w:sz w:val="27"/>
          <w:szCs w:val="27"/>
          <w:lang w:bidi="ar"/>
        </w:rPr>
      </w:pPr>
      <w:r>
        <w:rPr>
          <w:rFonts w:cs="Simplified Arabic" w:hint="cs"/>
          <w:sz w:val="27"/>
          <w:szCs w:val="27"/>
          <w:rtl/>
          <w:lang w:bidi="ar"/>
        </w:rPr>
        <w:t>فيه جواز الفطر من صوم التطوع وهو قول الجمهور ولم يجعلوا عليه قضاء إلا أنه يستحب له ذلك</w:t>
      </w:r>
      <w:r>
        <w:rPr>
          <w:rFonts w:cs="Simplified Arabic" w:hint="cs"/>
          <w:i/>
          <w:iCs/>
          <w:color w:val="0000FF"/>
          <w:sz w:val="27"/>
          <w:szCs w:val="27"/>
          <w:rtl/>
          <w:lang w:bidi="ar"/>
        </w:rPr>
        <w:t xml:space="preserve"> </w:t>
      </w:r>
      <w:r w:rsidRPr="00BF4A45">
        <w:rPr>
          <w:rFonts w:cs="Simplified Arabic" w:hint="cs"/>
          <w:sz w:val="27"/>
          <w:szCs w:val="27"/>
          <w:rtl/>
          <w:lang w:bidi="ar"/>
        </w:rPr>
        <w:t xml:space="preserve">؛ </w:t>
      </w:r>
      <w:r>
        <w:rPr>
          <w:rFonts w:cs="Simplified Arabic" w:hint="cs"/>
          <w:sz w:val="27"/>
          <w:szCs w:val="27"/>
          <w:rtl/>
          <w:lang w:bidi="ar"/>
        </w:rPr>
        <w:t>وعن مالك الجواز وعدم القضاء بعذر، والمنع وإثبات القضاء بغير عذر. وعن أبي حنيفة يلزمه القضاء مطلقا ذكره الطحاوي وغيره وشبه بمن أفسد حج التطوع فإن عليه قضاءه اتفاقا، وتعقب بأن الحج امتاز بأحكام لا يقاس غيره عليه فيها، فمن ذلك أن الحج يؤمر مفسده بالمضي في فاسده والصيام لا يؤمر مفسده بالمضي فيه فافترقا، ولأنه قياس في مقابلة النص فلا يعتبر به .</w:t>
      </w:r>
    </w:p>
    <w:p w:rsidR="00BF4A45" w:rsidRDefault="00BF4A45" w:rsidP="000F1C1D">
      <w:pPr>
        <w:pStyle w:val="a4"/>
        <w:numPr>
          <w:ilvl w:val="0"/>
          <w:numId w:val="52"/>
        </w:numPr>
        <w:bidi/>
        <w:rPr>
          <w:rFonts w:cs="Simplified Arabic"/>
          <w:sz w:val="27"/>
          <w:szCs w:val="27"/>
          <w:lang w:bidi="ar"/>
        </w:rPr>
      </w:pPr>
      <w:r>
        <w:rPr>
          <w:rFonts w:cs="Simplified Arabic" w:hint="cs"/>
          <w:sz w:val="27"/>
          <w:szCs w:val="27"/>
          <w:rtl/>
          <w:lang w:bidi="ar"/>
        </w:rPr>
        <w:t>أغرب ابن عبد البر فنقل الإجماع على عدم وجوب القضاء عمن أفسد صومه بعذر .</w:t>
      </w:r>
    </w:p>
    <w:p w:rsidR="00BF4A45" w:rsidRDefault="00BF4A45" w:rsidP="000F1C1D">
      <w:pPr>
        <w:pStyle w:val="a4"/>
        <w:numPr>
          <w:ilvl w:val="0"/>
          <w:numId w:val="52"/>
        </w:numPr>
        <w:bidi/>
        <w:rPr>
          <w:rFonts w:cs="Simplified Arabic"/>
          <w:sz w:val="27"/>
          <w:szCs w:val="27"/>
          <w:lang w:bidi="ar"/>
        </w:rPr>
      </w:pPr>
      <w:r>
        <w:rPr>
          <w:rFonts w:cs="Simplified Arabic" w:hint="cs"/>
          <w:sz w:val="27"/>
          <w:szCs w:val="27"/>
          <w:rtl/>
          <w:lang w:bidi="ar"/>
        </w:rPr>
        <w:t xml:space="preserve">احتج من أوجب القضاء بما روى الترمذي والنسائي من طريق جعفر بن برقان عن الزهري عن عروة عن عائشة قالت: "كنت ألا وحفصة صائمتين، فعرض لنا طعام اشتهيناه فأكلنا منه، فجاء رسول الله صلى الله عليه وسلم </w:t>
      </w:r>
      <w:proofErr w:type="spellStart"/>
      <w:r>
        <w:rPr>
          <w:rFonts w:cs="Simplified Arabic" w:hint="cs"/>
          <w:sz w:val="27"/>
          <w:szCs w:val="27"/>
          <w:rtl/>
          <w:lang w:bidi="ar"/>
        </w:rPr>
        <w:t>فبدرتني</w:t>
      </w:r>
      <w:proofErr w:type="spellEnd"/>
      <w:r>
        <w:rPr>
          <w:rFonts w:cs="Simplified Arabic" w:hint="cs"/>
          <w:sz w:val="27"/>
          <w:szCs w:val="27"/>
          <w:rtl/>
          <w:lang w:bidi="ar"/>
        </w:rPr>
        <w:t xml:space="preserve"> إليه حفصة وكانت ببيت أبيها فقالت: يا رسول الله" فذكرت ذلك فقال: "اقضيا يوما آخر مكانه" وتوارد الحفاظ على </w:t>
      </w:r>
      <w:r w:rsidR="00F171BF">
        <w:rPr>
          <w:rFonts w:cs="Simplified Arabic" w:hint="cs"/>
          <w:sz w:val="27"/>
          <w:szCs w:val="27"/>
          <w:rtl/>
          <w:lang w:bidi="ar"/>
        </w:rPr>
        <w:t>الحكم بضعف حديث عائشة هذا ،</w:t>
      </w:r>
      <w:r>
        <w:rPr>
          <w:rFonts w:cs="Simplified Arabic" w:hint="cs"/>
          <w:sz w:val="27"/>
          <w:szCs w:val="27"/>
          <w:rtl/>
          <w:lang w:bidi="ar"/>
        </w:rPr>
        <w:t xml:space="preserve"> وقد رواه من لا يوثق به عن مالك موصولا .</w:t>
      </w:r>
    </w:p>
    <w:p w:rsidR="009F535C" w:rsidRDefault="00BF4A45" w:rsidP="000F1C1D">
      <w:pPr>
        <w:pStyle w:val="a4"/>
        <w:numPr>
          <w:ilvl w:val="0"/>
          <w:numId w:val="52"/>
        </w:numPr>
        <w:bidi/>
        <w:rPr>
          <w:rFonts w:cs="Simplified Arabic"/>
          <w:sz w:val="27"/>
          <w:szCs w:val="27"/>
          <w:lang w:bidi="ar"/>
        </w:rPr>
      </w:pPr>
      <w:r>
        <w:rPr>
          <w:rFonts w:cs="Simplified Arabic" w:hint="cs"/>
          <w:sz w:val="27"/>
          <w:szCs w:val="27"/>
          <w:rtl/>
          <w:lang w:bidi="ar"/>
        </w:rPr>
        <w:t>قال ابن المنير في الحاشية</w:t>
      </w:r>
      <w:r w:rsidR="009F535C">
        <w:rPr>
          <w:rFonts w:cs="Simplified Arabic" w:hint="cs"/>
          <w:sz w:val="27"/>
          <w:szCs w:val="27"/>
          <w:rtl/>
          <w:lang w:bidi="ar"/>
        </w:rPr>
        <w:t xml:space="preserve"> </w:t>
      </w:r>
      <w:r>
        <w:rPr>
          <w:rFonts w:cs="Simplified Arabic" w:hint="cs"/>
          <w:sz w:val="27"/>
          <w:szCs w:val="27"/>
          <w:rtl/>
          <w:lang w:bidi="ar"/>
        </w:rPr>
        <w:t xml:space="preserve">: ليس في تحريم الأكل في صورة النفل من غير عذر إلا الأدلة العامة كقوله تعالى: {وَلا تُبْطِلُوا أَعْمَالَكُمْ} إلا أن الخاص يقدم على العام كحديث </w:t>
      </w:r>
      <w:r w:rsidR="009F535C">
        <w:rPr>
          <w:rFonts w:cs="Simplified Arabic" w:hint="cs"/>
          <w:sz w:val="27"/>
          <w:szCs w:val="27"/>
          <w:rtl/>
          <w:lang w:bidi="ar"/>
        </w:rPr>
        <w:t>سلمان .</w:t>
      </w:r>
    </w:p>
    <w:p w:rsidR="00BF4A45" w:rsidRDefault="00BF4A45" w:rsidP="000F1C1D">
      <w:pPr>
        <w:pStyle w:val="a4"/>
        <w:numPr>
          <w:ilvl w:val="0"/>
          <w:numId w:val="52"/>
        </w:numPr>
        <w:bidi/>
        <w:rPr>
          <w:rFonts w:cs="Simplified Arabic"/>
          <w:sz w:val="27"/>
          <w:szCs w:val="27"/>
          <w:lang w:bidi="ar"/>
        </w:rPr>
      </w:pPr>
      <w:r>
        <w:rPr>
          <w:rFonts w:cs="Simplified Arabic" w:hint="cs"/>
          <w:sz w:val="27"/>
          <w:szCs w:val="27"/>
          <w:rtl/>
          <w:lang w:bidi="ar"/>
        </w:rPr>
        <w:t>قول المهلب إن أبا الدرداء أفطر متأولا ومجتهدا فيكون معذورا فلا قضاء عليه لا ينطبق على مذهب مالك، فلو أفطر أحد بمثل عذر أبي</w:t>
      </w:r>
      <w:r w:rsidR="00A90CCF">
        <w:rPr>
          <w:rFonts w:cs="Simplified Arabic" w:hint="cs"/>
          <w:sz w:val="27"/>
          <w:szCs w:val="27"/>
          <w:rtl/>
          <w:lang w:bidi="ar"/>
        </w:rPr>
        <w:t xml:space="preserve"> الدرداء عنده لوجب عليه القضاء ، </w:t>
      </w:r>
      <w:r>
        <w:rPr>
          <w:rFonts w:cs="Simplified Arabic" w:hint="cs"/>
          <w:sz w:val="27"/>
          <w:szCs w:val="27"/>
          <w:rtl/>
          <w:lang w:bidi="ar"/>
        </w:rPr>
        <w:t>ثم إن النبي صلى الله عليه وسلم صوب فعل أبي الدرداء فترقى عن مذهب الصحابي إ</w:t>
      </w:r>
      <w:r w:rsidR="009F535C">
        <w:rPr>
          <w:rFonts w:cs="Simplified Arabic" w:hint="cs"/>
          <w:sz w:val="27"/>
          <w:szCs w:val="27"/>
          <w:rtl/>
          <w:lang w:bidi="ar"/>
        </w:rPr>
        <w:t>لى نص الرسول صلى الله عليه وسلم .</w:t>
      </w:r>
    </w:p>
    <w:p w:rsidR="009F535C" w:rsidRDefault="002F3BC6" w:rsidP="009F535C">
      <w:pPr>
        <w:pStyle w:val="a4"/>
        <w:bidi/>
        <w:ind w:left="360"/>
        <w:rPr>
          <w:rFonts w:cs="Simplified Arabic"/>
          <w:b/>
          <w:bCs/>
          <w:sz w:val="32"/>
          <w:szCs w:val="32"/>
          <w:rtl/>
          <w:lang w:bidi="ar"/>
        </w:rPr>
      </w:pPr>
      <w:r w:rsidRPr="002F3BC6">
        <w:rPr>
          <w:rFonts w:cs="Simplified Arabic" w:hint="cs"/>
          <w:b/>
          <w:bCs/>
          <w:sz w:val="32"/>
          <w:szCs w:val="32"/>
          <w:rtl/>
          <w:lang w:bidi="ar"/>
        </w:rPr>
        <w:lastRenderedPageBreak/>
        <w:t>52 - باب صَوْمِ شَعْبَانَ</w:t>
      </w:r>
    </w:p>
    <w:p w:rsidR="002F3BC6" w:rsidRDefault="002F3BC6" w:rsidP="002F3BC6">
      <w:pPr>
        <w:pStyle w:val="a4"/>
        <w:bidi/>
        <w:ind w:left="360"/>
        <w:rPr>
          <w:rFonts w:cs="Simplified Arabic"/>
          <w:b/>
          <w:bCs/>
          <w:sz w:val="28"/>
          <w:szCs w:val="28"/>
          <w:rtl/>
          <w:lang w:bidi="ar"/>
        </w:rPr>
      </w:pPr>
      <w:r w:rsidRPr="002F3BC6">
        <w:rPr>
          <w:rFonts w:cs="Simplified Arabic" w:hint="cs"/>
          <w:b/>
          <w:bCs/>
          <w:sz w:val="28"/>
          <w:szCs w:val="28"/>
          <w:rtl/>
          <w:lang w:bidi="ar"/>
        </w:rPr>
        <w:t>الحديث الأول :</w:t>
      </w:r>
    </w:p>
    <w:p w:rsidR="002F3BC6" w:rsidRPr="002F3BC6" w:rsidRDefault="002F3BC6" w:rsidP="002F3BC6">
      <w:pPr>
        <w:pStyle w:val="a4"/>
        <w:bidi/>
        <w:ind w:left="360"/>
        <w:rPr>
          <w:rFonts w:cs="Simplified Arabic"/>
          <w:b/>
          <w:bCs/>
          <w:sz w:val="28"/>
          <w:szCs w:val="28"/>
          <w:rtl/>
          <w:lang w:bidi="ar"/>
        </w:rPr>
      </w:pPr>
      <w:r>
        <w:rPr>
          <w:rFonts w:cs="Simplified Arabic" w:hint="cs"/>
          <w:sz w:val="27"/>
          <w:szCs w:val="27"/>
          <w:rtl/>
          <w:lang w:bidi="ar"/>
        </w:rPr>
        <w:t>1970- حدثنا معاذ بن فضالة حدثنا هشام عن يحيى عن أبي سلمة أن عائشة رضي الله عنها حدثته قالت ثم لم يكن النبي صلى الله عليه وسلم يصوم شهرا أكثر من شعبان فإنه كان يصوم شعبان كله وكان يقول خذوا من العمل ما تطيقون فإن الله لا يمل حتى تملوا وأحب الصلاة إلى النبي صلى الله عليه وسلم ما دووم عليه وإن قلت وكان إذا صلى صلاة داوم عليها"</w:t>
      </w:r>
    </w:p>
    <w:p w:rsidR="002F3BC6" w:rsidRDefault="002F3BC6" w:rsidP="002F3BC6">
      <w:pPr>
        <w:pStyle w:val="a4"/>
        <w:bidi/>
        <w:ind w:left="360"/>
        <w:rPr>
          <w:rFonts w:cs="Simplified Arabic"/>
          <w:b/>
          <w:bCs/>
          <w:sz w:val="28"/>
          <w:szCs w:val="28"/>
          <w:rtl/>
          <w:lang w:bidi="ar"/>
        </w:rPr>
      </w:pPr>
      <w:r w:rsidRPr="002F3BC6">
        <w:rPr>
          <w:rFonts w:cs="Simplified Arabic" w:hint="cs"/>
          <w:b/>
          <w:bCs/>
          <w:sz w:val="28"/>
          <w:szCs w:val="28"/>
          <w:rtl/>
          <w:lang w:bidi="ar"/>
        </w:rPr>
        <w:t>فوائد الحديث :</w:t>
      </w:r>
    </w:p>
    <w:p w:rsidR="002F3BC6" w:rsidRPr="002F3BC6" w:rsidRDefault="002F3BC6" w:rsidP="000F1C1D">
      <w:pPr>
        <w:pStyle w:val="a4"/>
        <w:numPr>
          <w:ilvl w:val="0"/>
          <w:numId w:val="53"/>
        </w:numPr>
        <w:bidi/>
        <w:rPr>
          <w:rFonts w:cs="Simplified Arabic"/>
          <w:b/>
          <w:bCs/>
          <w:sz w:val="28"/>
          <w:szCs w:val="28"/>
          <w:lang w:bidi="ar"/>
        </w:rPr>
      </w:pPr>
      <w:r>
        <w:rPr>
          <w:rFonts w:cs="Simplified Arabic" w:hint="cs"/>
          <w:sz w:val="27"/>
          <w:szCs w:val="27"/>
          <w:rtl/>
          <w:lang w:bidi="ar"/>
        </w:rPr>
        <w:t>فيه دليل على فضل الصوم في شعبان .</w:t>
      </w:r>
    </w:p>
    <w:p w:rsidR="002F3BC6" w:rsidRPr="002F3BC6" w:rsidRDefault="002F3BC6" w:rsidP="000F1C1D">
      <w:pPr>
        <w:pStyle w:val="a4"/>
        <w:numPr>
          <w:ilvl w:val="0"/>
          <w:numId w:val="53"/>
        </w:numPr>
        <w:bidi/>
        <w:rPr>
          <w:rFonts w:cs="Simplified Arabic"/>
          <w:b/>
          <w:bCs/>
          <w:sz w:val="28"/>
          <w:szCs w:val="28"/>
          <w:lang w:bidi="ar"/>
        </w:rPr>
      </w:pPr>
      <w:r>
        <w:rPr>
          <w:rFonts w:cs="Simplified Arabic" w:hint="cs"/>
          <w:sz w:val="27"/>
          <w:szCs w:val="27"/>
          <w:rtl/>
          <w:lang w:bidi="ar"/>
        </w:rPr>
        <w:t>أجاب النووي عن كونه لم يكثر من الصوم في المحرم مع قوله إن أفضل الصيام ما يقع فيه بأنه يحتمل أن يكون ما علم ذلك إلا في آخر عمره فلم يتمكن من كثرة الصوم في المحرم، أو اتفق له فيه من الأعذار بالسفر والمرض مثلا ما منعه من كثرة الصوم فيه.</w:t>
      </w:r>
    </w:p>
    <w:p w:rsidR="002F3BC6" w:rsidRPr="002F3BC6" w:rsidRDefault="002F3BC6" w:rsidP="000F1C1D">
      <w:pPr>
        <w:pStyle w:val="a4"/>
        <w:numPr>
          <w:ilvl w:val="0"/>
          <w:numId w:val="53"/>
        </w:numPr>
        <w:bidi/>
        <w:rPr>
          <w:rFonts w:cs="Simplified Arabic"/>
          <w:b/>
          <w:bCs/>
          <w:sz w:val="28"/>
          <w:szCs w:val="28"/>
          <w:lang w:bidi="ar"/>
        </w:rPr>
      </w:pPr>
      <w:r w:rsidRPr="002F3BC6">
        <w:rPr>
          <w:rFonts w:cs="Simplified Arabic" w:hint="cs"/>
          <w:sz w:val="27"/>
          <w:szCs w:val="27"/>
          <w:rtl/>
          <w:lang w:bidi="ar"/>
        </w:rPr>
        <w:t>قال الزين بن المنير: إما أن يحمل قول عائشة على المبالغة والمراد الأكثر وإما أن يجمع بأن قولها الثاني متأخر عن قولها الأول فأخبرت عن أول أمره أنه كان يصوم أكثر شعبان وأخبرت ثانيا عن آخر أمره أنه كان يصومه كله ا هـ. ولا يخفى تكلفه، والأول هو الصواب، ويؤيده رواية عبد الله بن شقيق عن عائشة عند مسلم وسعد بن هشام عنها عند النسائي ولفظه: "ولا صام شهرا كاملا قط منذ قدم المدينة غير رمضان".</w:t>
      </w:r>
    </w:p>
    <w:p w:rsidR="002F3BC6" w:rsidRPr="002F3BC6" w:rsidRDefault="002F3BC6" w:rsidP="000F1C1D">
      <w:pPr>
        <w:pStyle w:val="a4"/>
        <w:numPr>
          <w:ilvl w:val="0"/>
          <w:numId w:val="53"/>
        </w:numPr>
        <w:bidi/>
        <w:rPr>
          <w:rFonts w:cs="Simplified Arabic"/>
          <w:b/>
          <w:bCs/>
          <w:sz w:val="28"/>
          <w:szCs w:val="28"/>
          <w:lang w:bidi="ar"/>
        </w:rPr>
      </w:pPr>
      <w:r>
        <w:rPr>
          <w:rFonts w:cs="Simplified Arabic" w:hint="cs"/>
          <w:sz w:val="27"/>
          <w:szCs w:val="27"/>
          <w:rtl/>
          <w:lang w:bidi="ar"/>
        </w:rPr>
        <w:t>اختلف في الحكمة في إكثاره صلى الله عليه وسلم من صوم شعبان فقيل: كان يشتغل عن صوم الثلاثة أيام من كل شهر لسفر أو غيره فتجتمع فيقضيها في شعبان، أشار إلى ذلك ابن بطال، وفيه حديث ضعيف أخرجه الطبراني في الأوسط من طريق ابن أبي ليلى عن أخيه عيسى عن أبيه عن عائشة "كان رسول الله صلى الله عليه وسلم يصوم ثلاثة أيام من كل شهر، فربما أخر ذلك حتى يجتمع عليه صوم السنة فيصوم شعبان" وابن أبي ليلى ضعيف وحديث الباب والذي بعده دال على ضعف ما رواه .</w:t>
      </w:r>
    </w:p>
    <w:p w:rsidR="002F3BC6" w:rsidRDefault="002F3BC6" w:rsidP="000F1C1D">
      <w:pPr>
        <w:pStyle w:val="a4"/>
        <w:numPr>
          <w:ilvl w:val="0"/>
          <w:numId w:val="53"/>
        </w:numPr>
        <w:bidi/>
        <w:rPr>
          <w:rFonts w:cs="Simplified Arabic"/>
          <w:sz w:val="27"/>
          <w:szCs w:val="27"/>
          <w:rtl/>
          <w:lang w:bidi="ar"/>
        </w:rPr>
      </w:pPr>
      <w:r>
        <w:rPr>
          <w:rFonts w:cs="Simplified Arabic" w:hint="cs"/>
          <w:sz w:val="27"/>
          <w:szCs w:val="27"/>
          <w:rtl/>
          <w:lang w:bidi="ar"/>
        </w:rPr>
        <w:t>قيل كان يصنع ذلك لتعظيم رمضان،</w:t>
      </w:r>
      <w:r w:rsidRPr="002F3BC6">
        <w:rPr>
          <w:rFonts w:cs="Simplified Arabic" w:hint="cs"/>
          <w:sz w:val="27"/>
          <w:szCs w:val="27"/>
          <w:rtl/>
          <w:lang w:bidi="ar"/>
        </w:rPr>
        <w:t xml:space="preserve"> </w:t>
      </w:r>
      <w:r>
        <w:rPr>
          <w:rFonts w:cs="Simplified Arabic" w:hint="cs"/>
          <w:sz w:val="27"/>
          <w:szCs w:val="27"/>
          <w:rtl/>
          <w:lang w:bidi="ar"/>
        </w:rPr>
        <w:t>وورد فيه حديث آخر أخرجه الترمذي من طريق صدقة بن موسى عن ثابت عن أنس قال: "سئل النبي صلى الله عليه وسلم أي الصوم أفضل بعد رمضان قال شعبان لتعظيم رمضان" قال الترمذي حديث غريب،</w:t>
      </w:r>
      <w:r>
        <w:rPr>
          <w:rFonts w:cs="Simplified Arabic" w:hint="cs"/>
          <w:b/>
          <w:bCs/>
          <w:sz w:val="28"/>
          <w:szCs w:val="28"/>
          <w:rtl/>
          <w:lang w:bidi="ar"/>
        </w:rPr>
        <w:t xml:space="preserve"> </w:t>
      </w:r>
      <w:r>
        <w:rPr>
          <w:rFonts w:cs="Simplified Arabic" w:hint="cs"/>
          <w:sz w:val="27"/>
          <w:szCs w:val="27"/>
          <w:rtl/>
          <w:lang w:bidi="ar"/>
        </w:rPr>
        <w:t>وصدقة عندهم ليس بذاك القوي. قلت: ويعارضه ما رواه مسلم من حديث أبي هريرة مرفوعا: "أفضل الصوم بعد رمضان صوم المحرم".</w:t>
      </w:r>
    </w:p>
    <w:p w:rsidR="002F3BC6" w:rsidRDefault="002F3BC6" w:rsidP="000F1C1D">
      <w:pPr>
        <w:pStyle w:val="a4"/>
        <w:numPr>
          <w:ilvl w:val="0"/>
          <w:numId w:val="53"/>
        </w:numPr>
        <w:bidi/>
        <w:rPr>
          <w:rFonts w:cs="Simplified Arabic"/>
          <w:sz w:val="27"/>
          <w:szCs w:val="27"/>
          <w:rtl/>
          <w:lang w:bidi="ar"/>
        </w:rPr>
      </w:pPr>
      <w:r>
        <w:rPr>
          <w:rFonts w:cs="Simplified Arabic" w:hint="cs"/>
          <w:sz w:val="27"/>
          <w:szCs w:val="27"/>
          <w:rtl/>
          <w:lang w:bidi="ar"/>
        </w:rPr>
        <w:lastRenderedPageBreak/>
        <w:t>قيل الحكمة في إكثاره من الصيام في شعبان دون غيره أن نساءه كن يقضين ما عليهن من رمضان في شعبان</w:t>
      </w:r>
      <w:r>
        <w:rPr>
          <w:rFonts w:cs="Simplified Arabic" w:hint="cs"/>
          <w:i/>
          <w:iCs/>
          <w:color w:val="0000FF"/>
          <w:sz w:val="27"/>
          <w:szCs w:val="27"/>
          <w:rtl/>
          <w:lang w:bidi="ar"/>
        </w:rPr>
        <w:t xml:space="preserve"> </w:t>
      </w:r>
      <w:r>
        <w:rPr>
          <w:rFonts w:cs="Simplified Arabic" w:hint="cs"/>
          <w:sz w:val="27"/>
          <w:szCs w:val="27"/>
          <w:rtl/>
          <w:lang w:bidi="ar"/>
        </w:rPr>
        <w:t>وهذا عكس ما تقدم في الحكمة في كونهن كن يؤخرن قضاء رمضان إلى شعبان لأنه ورد فيه أن ذلك لكونهن كن يشتغلن معه صلى الله عليه وسلم عن الصوم، وقيل الحكمة في ذلك أنه يعقبه رمضان وصومه مفترض، وكان يكثر من الصوم في شعبان قدر ما يصوم في شهرين غيره لما يفوته من التطوع بذلك في أيام رمضان.</w:t>
      </w:r>
    </w:p>
    <w:p w:rsidR="002F3BC6" w:rsidRPr="002F3BC6" w:rsidRDefault="002F3BC6" w:rsidP="000F1C1D">
      <w:pPr>
        <w:pStyle w:val="a4"/>
        <w:numPr>
          <w:ilvl w:val="0"/>
          <w:numId w:val="53"/>
        </w:numPr>
        <w:bidi/>
        <w:rPr>
          <w:rFonts w:cs="Simplified Arabic"/>
          <w:b/>
          <w:bCs/>
          <w:sz w:val="28"/>
          <w:szCs w:val="28"/>
          <w:lang w:bidi="ar"/>
        </w:rPr>
      </w:pPr>
      <w:r>
        <w:rPr>
          <w:rFonts w:cs="Simplified Arabic" w:hint="cs"/>
          <w:sz w:val="27"/>
          <w:szCs w:val="27"/>
          <w:rtl/>
          <w:lang w:bidi="ar"/>
        </w:rPr>
        <w:t xml:space="preserve">قال ابن حجر </w:t>
      </w:r>
      <w:r w:rsidR="00A90CCF">
        <w:rPr>
          <w:rFonts w:cs="Simplified Arabic" w:hint="cs"/>
          <w:sz w:val="27"/>
          <w:szCs w:val="27"/>
          <w:rtl/>
          <w:lang w:bidi="ar"/>
        </w:rPr>
        <w:t xml:space="preserve">: </w:t>
      </w:r>
      <w:r>
        <w:rPr>
          <w:rFonts w:cs="Simplified Arabic" w:hint="cs"/>
          <w:sz w:val="27"/>
          <w:szCs w:val="27"/>
          <w:rtl/>
          <w:lang w:bidi="ar"/>
        </w:rPr>
        <w:t xml:space="preserve">الأولى في ذلك ما جاء في حديث أصح مما مضى أخرجه النسائي وأبو داود وصححه ابن خزيمة عن أسامة بن زيد قال: "قلت يا رسول الله لم أرك تصوم من شهر من الشهور ما تصوم من شعبان، قال: ذلك شهر يغفل الناس عنه بين رجب ورمضان، وهو شهر ترفع فيه الأعمال إلى رب العالمين فأحب أن يرفع عملي وأنا صائم" ونحوه من حديث عائشة عند أبي يعلى لكن قال فيه: "إن الله يكتب كل نفس ميتة تلك السنة، فأحب أن يأتيني أجلي وأنا صائم" ولا تعارض بين هذا وبين ما تقدم من الأحاديث في النهي عن تقدم رمضان بصوم يوم أو يومين، وكذا ما جاء من النهي عن صوم نصف شعبان الثاني، فإن الجمع بينهما ظاهر بأن يحمل النهي على من لم يدخل تلك الأيام في صيام </w:t>
      </w:r>
      <w:proofErr w:type="spellStart"/>
      <w:r>
        <w:rPr>
          <w:rFonts w:cs="Simplified Arabic" w:hint="cs"/>
          <w:sz w:val="27"/>
          <w:szCs w:val="27"/>
          <w:rtl/>
          <w:lang w:bidi="ar"/>
        </w:rPr>
        <w:t>اعتاده</w:t>
      </w:r>
      <w:proofErr w:type="spellEnd"/>
      <w:r>
        <w:rPr>
          <w:rFonts w:cs="Simplified Arabic" w:hint="cs"/>
          <w:sz w:val="27"/>
          <w:szCs w:val="27"/>
          <w:rtl/>
          <w:lang w:bidi="ar"/>
        </w:rPr>
        <w:t>.</w:t>
      </w:r>
    </w:p>
    <w:p w:rsidR="002F3BC6" w:rsidRDefault="002F3BC6" w:rsidP="002F3BC6">
      <w:pPr>
        <w:pStyle w:val="a4"/>
        <w:bidi/>
        <w:rPr>
          <w:rFonts w:cs="Simplified Arabic"/>
          <w:b/>
          <w:bCs/>
          <w:sz w:val="28"/>
          <w:szCs w:val="28"/>
          <w:rtl/>
          <w:lang w:bidi="ar"/>
        </w:rPr>
      </w:pPr>
      <w:r w:rsidRPr="002F3BC6">
        <w:rPr>
          <w:rFonts w:cs="Simplified Arabic" w:hint="cs"/>
          <w:b/>
          <w:bCs/>
          <w:sz w:val="32"/>
          <w:szCs w:val="32"/>
          <w:rtl/>
          <w:lang w:bidi="ar"/>
        </w:rPr>
        <w:t>53 - باب مَا يُذْكَرُ مِنْ صَوْمِ النَّبِيِّ صَلَّى اللَّهُ عَلَيْهِ وَسَلَّمَ وَإِفْطَارِهِ</w:t>
      </w:r>
      <w:r>
        <w:rPr>
          <w:rFonts w:cs="Simplified Arabic" w:hint="cs"/>
          <w:sz w:val="27"/>
          <w:szCs w:val="27"/>
          <w:rtl/>
          <w:lang w:bidi="ar"/>
        </w:rPr>
        <w:br/>
      </w:r>
      <w:r>
        <w:rPr>
          <w:rFonts w:cs="Simplified Arabic" w:hint="cs"/>
          <w:b/>
          <w:bCs/>
          <w:sz w:val="28"/>
          <w:szCs w:val="28"/>
          <w:rtl/>
          <w:lang w:bidi="ar"/>
        </w:rPr>
        <w:t>الحديث الأول :</w:t>
      </w:r>
    </w:p>
    <w:p w:rsidR="002F3BC6" w:rsidRDefault="002F3BC6" w:rsidP="002F3BC6">
      <w:pPr>
        <w:pStyle w:val="a4"/>
        <w:bidi/>
        <w:rPr>
          <w:rFonts w:cs="Simplified Arabic"/>
          <w:sz w:val="27"/>
          <w:szCs w:val="27"/>
          <w:rtl/>
          <w:lang w:bidi="ar"/>
        </w:rPr>
      </w:pPr>
      <w:r>
        <w:rPr>
          <w:rFonts w:cs="Simplified Arabic" w:hint="cs"/>
          <w:sz w:val="27"/>
          <w:szCs w:val="27"/>
          <w:rtl/>
          <w:lang w:bidi="ar"/>
        </w:rPr>
        <w:t>1971- حَدَّثَنَا مُوسَى بْنُ إِسْمَاعِيلَ حَدَّثَنَا أَبُو عَوَانَةَ عَنْ أَبِي بِشْرٍ عَنْ سَعِيدِ بْنِ جُبَيْرٍ عَنْ ابْنِ عَبَّاسٍ رَضِيَ اللَّهُ عَنْهُمَا قَالَ مَا صَامَ النَّبِيُّ صَلَّى اللَّهُ عَلَيْهِ وَسَلَّمَ شَهْرًا كَامِلًا قَطُّ غَيْرَ رَمَضَانَ وَيَصُومُ حَتَّى يَقُولَ الْقَائِلُ لاَ وَاللَّهِ لاَ يُفْطِرُ وَيُفْطِرُ حَتَّى يَقُولَ الْقَائِلُ لاَ وَاللَّهِ لاَ يَصُومُ"</w:t>
      </w:r>
    </w:p>
    <w:p w:rsidR="002F3BC6" w:rsidRPr="002F3BC6" w:rsidRDefault="002F3BC6" w:rsidP="002F3BC6">
      <w:pPr>
        <w:pStyle w:val="a4"/>
        <w:bidi/>
        <w:rPr>
          <w:rFonts w:cs="Simplified Arabic"/>
          <w:b/>
          <w:bCs/>
          <w:sz w:val="28"/>
          <w:szCs w:val="28"/>
          <w:rtl/>
          <w:lang w:bidi="ar"/>
        </w:rPr>
      </w:pPr>
      <w:r w:rsidRPr="002F3BC6">
        <w:rPr>
          <w:rFonts w:cs="Simplified Arabic" w:hint="cs"/>
          <w:b/>
          <w:bCs/>
          <w:sz w:val="28"/>
          <w:szCs w:val="28"/>
          <w:rtl/>
          <w:lang w:bidi="ar"/>
        </w:rPr>
        <w:t>الحديث الثاني :</w:t>
      </w:r>
    </w:p>
    <w:p w:rsidR="002F3BC6" w:rsidRPr="002F3BC6" w:rsidRDefault="002F3BC6" w:rsidP="002F3BC6">
      <w:pPr>
        <w:pStyle w:val="a4"/>
        <w:bidi/>
        <w:rPr>
          <w:rFonts w:cs="Simplified Arabic"/>
          <w:i/>
          <w:iCs/>
          <w:color w:val="0000FF"/>
          <w:sz w:val="27"/>
          <w:szCs w:val="27"/>
          <w:rtl/>
          <w:lang w:bidi="ar"/>
        </w:rPr>
      </w:pPr>
      <w:r>
        <w:rPr>
          <w:rFonts w:cs="Simplified Arabic" w:hint="cs"/>
          <w:sz w:val="27"/>
          <w:szCs w:val="27"/>
          <w:rtl/>
          <w:lang w:bidi="ar"/>
        </w:rPr>
        <w:t>1972- حَدَّثَنِي عَبْدُ الْعَزِيزِ بْنُ عَبْدِ اللَّهِ قَالَ حَدَّثَنِي مُحَمَّدُ بْنُ جَعْفَرٍ عَنْ حُمَيْدٍ أَنَّهُ سَمِعَ أَنَسًا رَضِيَ اللَّهُ عَنْهُ يَقُولُ كَانَ رَسُولُ اللَّهِ صَلَّى اللَّهُ عَلَيْهِ وَسَلَّمَ يُفْطِرُ مِنْ الشَّهْرِ حَتَّى نَظُنَّ أَنْ لاَ يَصُومَ مِنْهُ وَيَصُومُ حَتَّى نَظُنَّ أَنْ لاَ يُفْطِرَ مِنْهُ شَيْئًا وَكَانَ لاَ تَشَاءُ تَرَاهُ مِنْ اللَّيْلِ مُصَلِّيًا إِلاَّ رَأَيْتَهُ وَلاَ نَائِمًا إِلاَّ رَأَيْتَهُ وَقَالَ سُلَيْمَانُ عَنْ حُمَيْدٍ أَنَّهُ سَأَلَ أَنَسًا فِي الصَّوْمِ" ح</w:t>
      </w:r>
      <w:r>
        <w:rPr>
          <w:rFonts w:cs="Simplified Arabic" w:hint="cs"/>
          <w:sz w:val="27"/>
          <w:szCs w:val="27"/>
          <w:rtl/>
          <w:lang w:bidi="ar"/>
        </w:rPr>
        <w:br/>
        <w:t>1973- حَدَّثَنِي مُحَمَّدٌ هُوَ ابْنُ سَلاَمٍ أَخْبَرَنَا أَبُو خَالِدٍ الأَحْمَرُ أَخْبَرَنَا حُمَيْدٌ قَالَ سَأَلْتُ أَنَسًا رَضِيَ اللَّهُ عَنْهُ عَنْ صِيَامِ النَّبِيِّ صَلَّى اللَّهُ عَلَيْهِ وَسَلَّمَ فَقَالَ مَا كُنْتُ أُحِبُّ أَنْ أَرَاهُ مِنْ الشَّهْرِ صَائِمًا إِلاَّ رَأَيْتُهُ وَلاَ مُفْطِرًا إِلاَّ رَأَيْتُهُ وَلاَ مِنْ اللَّيْلِ</w:t>
      </w:r>
      <w:r>
        <w:rPr>
          <w:rFonts w:cs="Simplified Arabic" w:hint="cs"/>
          <w:i/>
          <w:iCs/>
          <w:color w:val="0000FF"/>
          <w:sz w:val="27"/>
          <w:szCs w:val="27"/>
          <w:rtl/>
          <w:lang w:bidi="ar"/>
        </w:rPr>
        <w:t xml:space="preserve"> </w:t>
      </w:r>
      <w:r>
        <w:rPr>
          <w:rFonts w:cs="Simplified Arabic" w:hint="cs"/>
          <w:sz w:val="27"/>
          <w:szCs w:val="27"/>
          <w:rtl/>
          <w:lang w:bidi="ar"/>
        </w:rPr>
        <w:t xml:space="preserve">قَائِمًا إِلاَّ رَأَيْتُهُ وَلاَ نَائِمًا إِلاَّ رَأَيْتُهُ وَلاَ مَسِسْتُ </w:t>
      </w:r>
      <w:proofErr w:type="spellStart"/>
      <w:r>
        <w:rPr>
          <w:rFonts w:cs="Simplified Arabic" w:hint="cs"/>
          <w:sz w:val="27"/>
          <w:szCs w:val="27"/>
          <w:rtl/>
          <w:lang w:bidi="ar"/>
        </w:rPr>
        <w:t>خَزَّةً</w:t>
      </w:r>
      <w:proofErr w:type="spellEnd"/>
      <w:r>
        <w:rPr>
          <w:rFonts w:cs="Simplified Arabic" w:hint="cs"/>
          <w:sz w:val="27"/>
          <w:szCs w:val="27"/>
          <w:rtl/>
          <w:lang w:bidi="ar"/>
        </w:rPr>
        <w:t xml:space="preserve"> وَلاَ حَرِيرَةً أَلْيَنَ مِنْ كَفِّ رَسُولِ اللَّهِ صَلَّى اللَّهُ عَلَيْهِ وَسَلَّمَ وَلاَ شَمِمْتُ مِسْكَةً وَلاَ </w:t>
      </w:r>
      <w:proofErr w:type="spellStart"/>
      <w:r>
        <w:rPr>
          <w:rFonts w:cs="Simplified Arabic" w:hint="cs"/>
          <w:sz w:val="27"/>
          <w:szCs w:val="27"/>
          <w:rtl/>
          <w:lang w:bidi="ar"/>
        </w:rPr>
        <w:t>عَبِيرَةً</w:t>
      </w:r>
      <w:proofErr w:type="spellEnd"/>
      <w:r>
        <w:rPr>
          <w:rFonts w:cs="Simplified Arabic" w:hint="cs"/>
          <w:sz w:val="27"/>
          <w:szCs w:val="27"/>
          <w:rtl/>
          <w:lang w:bidi="ar"/>
        </w:rPr>
        <w:t xml:space="preserve"> أَطْيَبَ رَائِحَةً مِنْ رَائِحَةِ رَسُولِ اللَّهِ صَلَّى </w:t>
      </w:r>
      <w:r>
        <w:rPr>
          <w:rFonts w:cs="Simplified Arabic" w:hint="cs"/>
          <w:sz w:val="27"/>
          <w:szCs w:val="27"/>
          <w:rtl/>
          <w:lang w:bidi="ar"/>
        </w:rPr>
        <w:lastRenderedPageBreak/>
        <w:t>اللَّهُ عَلَيْهِ وَسَلَّمَ"</w:t>
      </w:r>
      <w:r>
        <w:rPr>
          <w:rFonts w:cs="Simplified Arabic" w:hint="cs"/>
          <w:sz w:val="27"/>
          <w:szCs w:val="27"/>
          <w:rtl/>
          <w:lang w:bidi="ar"/>
        </w:rPr>
        <w:br/>
      </w:r>
      <w:r>
        <w:rPr>
          <w:rFonts w:cs="Simplified Arabic" w:hint="cs"/>
          <w:sz w:val="27"/>
          <w:szCs w:val="27"/>
          <w:rtl/>
          <w:lang w:bidi="ar"/>
        </w:rPr>
        <w:br/>
      </w:r>
      <w:r>
        <w:rPr>
          <w:rFonts w:cs="Simplified Arabic" w:hint="cs"/>
          <w:b/>
          <w:bCs/>
          <w:sz w:val="28"/>
          <w:szCs w:val="28"/>
          <w:rtl/>
          <w:lang w:bidi="ar"/>
        </w:rPr>
        <w:t>فوائد الحديثين :</w:t>
      </w:r>
    </w:p>
    <w:p w:rsidR="00AE5B52" w:rsidRPr="00AE5B52" w:rsidRDefault="00AE5B52" w:rsidP="000F1C1D">
      <w:pPr>
        <w:pStyle w:val="a4"/>
        <w:numPr>
          <w:ilvl w:val="0"/>
          <w:numId w:val="54"/>
        </w:numPr>
        <w:bidi/>
        <w:rPr>
          <w:rFonts w:cs="Simplified Arabic"/>
          <w:i/>
          <w:iCs/>
          <w:color w:val="0000FF"/>
          <w:sz w:val="27"/>
          <w:szCs w:val="27"/>
          <w:lang w:bidi="ar"/>
        </w:rPr>
      </w:pPr>
      <w:r>
        <w:rPr>
          <w:rFonts w:cs="Simplified Arabic" w:hint="cs"/>
          <w:sz w:val="27"/>
          <w:szCs w:val="27"/>
          <w:rtl/>
          <w:lang w:bidi="ar"/>
        </w:rPr>
        <w:t>في حديث ابن عباس الحلف على الشيء وإن لم يكن هناك من ينكره مبالغة في تأكيده في نفس السامع</w:t>
      </w:r>
      <w:r>
        <w:rPr>
          <w:rFonts w:cs="Simplified Arabic" w:hint="cs"/>
          <w:i/>
          <w:iCs/>
          <w:color w:val="0000FF"/>
          <w:sz w:val="27"/>
          <w:szCs w:val="27"/>
          <w:rtl/>
          <w:lang w:bidi="ar"/>
        </w:rPr>
        <w:t xml:space="preserve"> .</w:t>
      </w:r>
    </w:p>
    <w:p w:rsidR="002F3BC6" w:rsidRPr="002F3BC6" w:rsidRDefault="002F3BC6" w:rsidP="000F1C1D">
      <w:pPr>
        <w:pStyle w:val="a4"/>
        <w:numPr>
          <w:ilvl w:val="0"/>
          <w:numId w:val="54"/>
        </w:numPr>
        <w:bidi/>
        <w:rPr>
          <w:rFonts w:cs="Simplified Arabic"/>
          <w:i/>
          <w:iCs/>
          <w:color w:val="0000FF"/>
          <w:sz w:val="27"/>
          <w:szCs w:val="27"/>
          <w:lang w:bidi="ar"/>
        </w:rPr>
      </w:pPr>
      <w:r>
        <w:rPr>
          <w:rFonts w:cs="Simplified Arabic" w:hint="cs"/>
          <w:sz w:val="27"/>
          <w:szCs w:val="27"/>
          <w:rtl/>
          <w:lang w:bidi="ar"/>
        </w:rPr>
        <w:t xml:space="preserve">قوله: "من رائحة" كذا للأكثر </w:t>
      </w:r>
      <w:proofErr w:type="spellStart"/>
      <w:r>
        <w:rPr>
          <w:rFonts w:cs="Simplified Arabic" w:hint="cs"/>
          <w:sz w:val="27"/>
          <w:szCs w:val="27"/>
          <w:rtl/>
          <w:lang w:bidi="ar"/>
        </w:rPr>
        <w:t>وللكشميهني</w:t>
      </w:r>
      <w:proofErr w:type="spellEnd"/>
      <w:r>
        <w:rPr>
          <w:rFonts w:cs="Simplified Arabic" w:hint="cs"/>
          <w:sz w:val="27"/>
          <w:szCs w:val="27"/>
          <w:rtl/>
          <w:lang w:bidi="ar"/>
        </w:rPr>
        <w:t>: "من ريح رسول الله صلى الله عليه وسلم". وفيه أنه صلى الله عليه وسلم كان على أكمل الصفات خلقا وخلقا فهو كل الكمال وجل الجلال وجملة الجمال عليه أفضل الصلاة والسلام .</w:t>
      </w:r>
    </w:p>
    <w:p w:rsidR="002F3BC6" w:rsidRPr="002F3BC6" w:rsidRDefault="002F3BC6" w:rsidP="000F1C1D">
      <w:pPr>
        <w:pStyle w:val="a4"/>
        <w:numPr>
          <w:ilvl w:val="0"/>
          <w:numId w:val="54"/>
        </w:numPr>
        <w:bidi/>
        <w:rPr>
          <w:rFonts w:cs="Simplified Arabic"/>
          <w:i/>
          <w:iCs/>
          <w:color w:val="0000FF"/>
          <w:sz w:val="27"/>
          <w:szCs w:val="27"/>
          <w:lang w:bidi="ar"/>
        </w:rPr>
      </w:pPr>
      <w:r>
        <w:rPr>
          <w:rFonts w:cs="Simplified Arabic" w:hint="cs"/>
          <w:sz w:val="27"/>
          <w:szCs w:val="27"/>
          <w:rtl/>
          <w:lang w:bidi="ar"/>
        </w:rPr>
        <w:t>في حديثي الباب استحباب التنفل بالصوم في كل شهر .</w:t>
      </w:r>
    </w:p>
    <w:p w:rsidR="00AE5B52" w:rsidRPr="00AE5B52" w:rsidRDefault="002F3BC6" w:rsidP="000F1C1D">
      <w:pPr>
        <w:pStyle w:val="a4"/>
        <w:numPr>
          <w:ilvl w:val="0"/>
          <w:numId w:val="54"/>
        </w:numPr>
        <w:bidi/>
        <w:rPr>
          <w:rFonts w:cs="Simplified Arabic"/>
          <w:i/>
          <w:iCs/>
          <w:color w:val="0000FF"/>
          <w:sz w:val="27"/>
          <w:szCs w:val="27"/>
          <w:lang w:bidi="ar"/>
        </w:rPr>
      </w:pPr>
      <w:r>
        <w:rPr>
          <w:rFonts w:cs="Simplified Arabic" w:hint="cs"/>
          <w:sz w:val="27"/>
          <w:szCs w:val="27"/>
          <w:rtl/>
          <w:lang w:bidi="ar"/>
        </w:rPr>
        <w:t>فيهما أن صوم النفل المطلق</w:t>
      </w:r>
      <w:r w:rsidR="00AE5B52">
        <w:rPr>
          <w:rFonts w:cs="Simplified Arabic" w:hint="cs"/>
          <w:sz w:val="27"/>
          <w:szCs w:val="27"/>
          <w:rtl/>
          <w:lang w:bidi="ar"/>
        </w:rPr>
        <w:t xml:space="preserve"> لا يختص بزمان إلا ما نهى عنه .</w:t>
      </w:r>
    </w:p>
    <w:p w:rsidR="00AE5B52" w:rsidRPr="00FF7B2A" w:rsidRDefault="00AE5B52" w:rsidP="00FF7B2A">
      <w:pPr>
        <w:pStyle w:val="a4"/>
        <w:numPr>
          <w:ilvl w:val="0"/>
          <w:numId w:val="54"/>
        </w:numPr>
        <w:bidi/>
        <w:rPr>
          <w:rFonts w:cs="Simplified Arabic"/>
          <w:i/>
          <w:iCs/>
          <w:color w:val="0000FF"/>
          <w:sz w:val="27"/>
          <w:szCs w:val="27"/>
          <w:lang w:bidi="ar"/>
        </w:rPr>
      </w:pPr>
      <w:r>
        <w:rPr>
          <w:rFonts w:cs="Simplified Arabic" w:hint="cs"/>
          <w:sz w:val="27"/>
          <w:szCs w:val="27"/>
          <w:rtl/>
          <w:lang w:bidi="ar"/>
        </w:rPr>
        <w:t xml:space="preserve">فيهما </w:t>
      </w:r>
      <w:r w:rsidR="002F3BC6">
        <w:rPr>
          <w:rFonts w:cs="Simplified Arabic" w:hint="cs"/>
          <w:sz w:val="27"/>
          <w:szCs w:val="27"/>
          <w:rtl/>
          <w:lang w:bidi="ar"/>
        </w:rPr>
        <w:t>أنه صلى الله عليه وسلم لم يصم الدهر ولا قام الليل كله، وكأنه ترك ذلك لئلا يقتد</w:t>
      </w:r>
      <w:r>
        <w:rPr>
          <w:rFonts w:cs="Simplified Arabic" w:hint="cs"/>
          <w:sz w:val="27"/>
          <w:szCs w:val="27"/>
          <w:rtl/>
          <w:lang w:bidi="ar"/>
        </w:rPr>
        <w:t>ي به فيشق على الأمة .</w:t>
      </w:r>
    </w:p>
    <w:p w:rsidR="00AE5B52" w:rsidRDefault="00AE5B52" w:rsidP="00AE5B52">
      <w:pPr>
        <w:pStyle w:val="a4"/>
        <w:bidi/>
        <w:rPr>
          <w:rFonts w:cs="Simplified Arabic"/>
          <w:b/>
          <w:bCs/>
          <w:sz w:val="32"/>
          <w:szCs w:val="32"/>
          <w:rtl/>
          <w:lang w:bidi="ar"/>
        </w:rPr>
      </w:pPr>
      <w:r w:rsidRPr="00AE5B52">
        <w:rPr>
          <w:rFonts w:cs="Simplified Arabic" w:hint="cs"/>
          <w:b/>
          <w:bCs/>
          <w:sz w:val="32"/>
          <w:szCs w:val="32"/>
          <w:rtl/>
          <w:lang w:bidi="ar"/>
        </w:rPr>
        <w:t>57 - ب</w:t>
      </w:r>
      <w:r>
        <w:rPr>
          <w:rFonts w:cs="Simplified Arabic" w:hint="cs"/>
          <w:b/>
          <w:bCs/>
          <w:sz w:val="32"/>
          <w:szCs w:val="32"/>
          <w:rtl/>
          <w:lang w:bidi="ar"/>
        </w:rPr>
        <w:t>اب حَقِّ الأَهْلِ فِي الصَّوْمِ .</w:t>
      </w:r>
    </w:p>
    <w:p w:rsidR="00AE5B52" w:rsidRDefault="00AE5B52" w:rsidP="00AE5B52">
      <w:pPr>
        <w:pStyle w:val="a4"/>
        <w:bidi/>
        <w:rPr>
          <w:rFonts w:cs="Simplified Arabic"/>
          <w:b/>
          <w:bCs/>
          <w:sz w:val="28"/>
          <w:szCs w:val="28"/>
          <w:rtl/>
          <w:lang w:bidi="ar"/>
        </w:rPr>
      </w:pPr>
      <w:r w:rsidRPr="00AE5B52">
        <w:rPr>
          <w:rFonts w:cs="Simplified Arabic" w:hint="cs"/>
          <w:b/>
          <w:bCs/>
          <w:sz w:val="28"/>
          <w:szCs w:val="28"/>
          <w:rtl/>
          <w:lang w:bidi="ar"/>
        </w:rPr>
        <w:t>الحديث الأول :</w:t>
      </w:r>
    </w:p>
    <w:p w:rsidR="00AE5B52" w:rsidRPr="00AE5B52" w:rsidRDefault="00AE5B52" w:rsidP="00AE5B52">
      <w:pPr>
        <w:pStyle w:val="a4"/>
        <w:bidi/>
        <w:rPr>
          <w:rFonts w:cs="Simplified Arabic"/>
          <w:b/>
          <w:bCs/>
          <w:sz w:val="28"/>
          <w:szCs w:val="28"/>
          <w:rtl/>
          <w:lang w:bidi="ar"/>
        </w:rPr>
      </w:pPr>
      <w:r>
        <w:rPr>
          <w:rFonts w:cs="Simplified Arabic" w:hint="cs"/>
          <w:sz w:val="27"/>
          <w:szCs w:val="27"/>
          <w:rtl/>
          <w:lang w:bidi="ar"/>
        </w:rPr>
        <w:t xml:space="preserve">1977- حَدَّثَنَا عَمْرُو بْنُ عَلِيٍّ أَخْبَرَنَا أَبُو عَاصِمٍ عَنْ ابْنِ جُرَيْجٍ سَمِعْتُ عَطَاءً أَنَّ أَبَا الْعَبَّاسِ الشَّاعِرَ أَخْبَرَهُ أَنَّهُ سَمِعَ عَبْدَ اللَّهِ بْنَ عَمْرٍو رَضِيَ اللَّهُ عَنْهُمَا بَلَغَ النَّبِيَّ صَلَّى اللَّهُ عَلَيْهِ وَسَلَّمَ أَنِّي أَسْرُدُ الصَّوْمَ وَأُصَلِّي اللَّيْلَ فَإِمَّا أَرْسَلَ إِلَيَّ وَإِمَّا لَقِيتُهُ فَقَالَ أَلَمْ أُخْبَرْ أَنَّكَ تَصُومُ وَلاَ تُفْطِرُ وَتُصَلِّي فَصُمْ وَأَفْطِرْ وَقُمْ وَنَمْ فَإِنَّ لِعَيْنِكَ عَلَيْكَ حَظًّا وَإِنَّ لِنَفْسِكَ وَأَهْلِكَ عَلَيْكَ حَظًّا قَالَ إِنِّي </w:t>
      </w:r>
      <w:proofErr w:type="spellStart"/>
      <w:r>
        <w:rPr>
          <w:rFonts w:cs="Simplified Arabic" w:hint="cs"/>
          <w:sz w:val="27"/>
          <w:szCs w:val="27"/>
          <w:rtl/>
          <w:lang w:bidi="ar"/>
        </w:rPr>
        <w:t>لاَقْوَى</w:t>
      </w:r>
      <w:proofErr w:type="spellEnd"/>
      <w:r>
        <w:rPr>
          <w:rFonts w:cs="Simplified Arabic" w:hint="cs"/>
          <w:sz w:val="27"/>
          <w:szCs w:val="27"/>
          <w:rtl/>
          <w:lang w:bidi="ar"/>
        </w:rPr>
        <w:t xml:space="preserve"> لِذَلِكَ قَالَ فَصُمْ صِيَامَ دَاوُدَ عَلَيْهِ السَّلاَم قَالَ وَكَيْفَ قَالَ كَانَ يَصُومُ يَوْمًا وَيُفْطِرُ يَوْمًا وَلاَ يَفِرُّ إِذَا لاَقَى قَالَ مَنْ لِي بِهَذِهِ يَا نَبِيَّ اللَّهِ قَالَ عَطَاءٌ لاَ أَدْرِي كَيْفَ ذَكَرَ صِيَامَ الأَبَدِ قال النبي صلى الله عليه وسلم: "لاَ صَامَ مَنْ صَامَ الأَبَدَ" مَرَّتَيْن</w:t>
      </w:r>
      <w:r>
        <w:rPr>
          <w:rFonts w:cs="Simplified Arabic" w:hint="cs"/>
          <w:b/>
          <w:bCs/>
          <w:sz w:val="28"/>
          <w:szCs w:val="28"/>
          <w:rtl/>
          <w:lang w:bidi="ar"/>
        </w:rPr>
        <w:t xml:space="preserve"> .</w:t>
      </w:r>
    </w:p>
    <w:p w:rsidR="00AE5B52" w:rsidRDefault="00AE5B52" w:rsidP="00AE5B52">
      <w:pPr>
        <w:pStyle w:val="a4"/>
        <w:bidi/>
        <w:rPr>
          <w:rFonts w:cs="Simplified Arabic"/>
          <w:b/>
          <w:bCs/>
          <w:i/>
          <w:iCs/>
          <w:color w:val="0000FF"/>
          <w:sz w:val="28"/>
          <w:szCs w:val="28"/>
          <w:rtl/>
          <w:lang w:bidi="ar"/>
        </w:rPr>
      </w:pPr>
      <w:r w:rsidRPr="00AE5B52">
        <w:rPr>
          <w:rFonts w:cs="Simplified Arabic" w:hint="cs"/>
          <w:b/>
          <w:bCs/>
          <w:sz w:val="28"/>
          <w:szCs w:val="28"/>
          <w:rtl/>
          <w:lang w:bidi="ar"/>
        </w:rPr>
        <w:t>فوائد الحديث :</w:t>
      </w:r>
    </w:p>
    <w:p w:rsidR="00AE5B52" w:rsidRDefault="00AE5B52" w:rsidP="000F1C1D">
      <w:pPr>
        <w:pStyle w:val="a4"/>
        <w:numPr>
          <w:ilvl w:val="0"/>
          <w:numId w:val="55"/>
        </w:numPr>
        <w:bidi/>
        <w:rPr>
          <w:rFonts w:cs="Simplified Arabic"/>
          <w:b/>
          <w:bCs/>
          <w:i/>
          <w:iCs/>
          <w:color w:val="0000FF"/>
          <w:sz w:val="28"/>
          <w:szCs w:val="28"/>
          <w:lang w:bidi="ar"/>
        </w:rPr>
      </w:pPr>
      <w:r>
        <w:rPr>
          <w:rFonts w:cs="Simplified Arabic" w:hint="cs"/>
          <w:sz w:val="27"/>
          <w:szCs w:val="27"/>
          <w:rtl/>
          <w:lang w:bidi="ar"/>
        </w:rPr>
        <w:t>قوله: "بلغ النبي صلى الله عليه وسلم أني أسرد الصوم" سبقت تسمية الذي بلغ النبي صلى الله عليه وسلم ذلك وأنه عمرو بن العاص والد عبد الله.</w:t>
      </w:r>
    </w:p>
    <w:p w:rsidR="00AE5B52" w:rsidRPr="00AE5B52" w:rsidRDefault="00AE5B52" w:rsidP="000F1C1D">
      <w:pPr>
        <w:pStyle w:val="a4"/>
        <w:numPr>
          <w:ilvl w:val="0"/>
          <w:numId w:val="55"/>
        </w:numPr>
        <w:bidi/>
        <w:rPr>
          <w:rFonts w:cs="Simplified Arabic"/>
          <w:b/>
          <w:bCs/>
          <w:i/>
          <w:iCs/>
          <w:color w:val="0000FF"/>
          <w:sz w:val="28"/>
          <w:szCs w:val="28"/>
          <w:lang w:bidi="ar"/>
        </w:rPr>
      </w:pPr>
      <w:r>
        <w:rPr>
          <w:rFonts w:cs="Simplified Arabic" w:hint="cs"/>
          <w:sz w:val="27"/>
          <w:szCs w:val="27"/>
          <w:rtl/>
          <w:lang w:bidi="ar"/>
        </w:rPr>
        <w:t xml:space="preserve">قال الخطابي: محصل قصة عبد الله بن عمرو أن الله تعالى لم يتعبد عبده بالصوم خاصة، بل تعبده بأنواع من العبادات، فلو استفرغ جهده لقصر في غيره، فالأولى الاقتصاد فيه </w:t>
      </w:r>
      <w:proofErr w:type="spellStart"/>
      <w:r>
        <w:rPr>
          <w:rFonts w:cs="Simplified Arabic" w:hint="cs"/>
          <w:sz w:val="27"/>
          <w:szCs w:val="27"/>
          <w:rtl/>
          <w:lang w:bidi="ar"/>
        </w:rPr>
        <w:lastRenderedPageBreak/>
        <w:t>ليستبقى</w:t>
      </w:r>
      <w:proofErr w:type="spellEnd"/>
      <w:r>
        <w:rPr>
          <w:rFonts w:cs="Simplified Arabic" w:hint="cs"/>
          <w:sz w:val="27"/>
          <w:szCs w:val="27"/>
          <w:rtl/>
          <w:lang w:bidi="ar"/>
        </w:rPr>
        <w:t xml:space="preserve"> بعض القوة لغيره، وقد أشير إلى ذلك بقوله عليه الصلاة والسلام في داود عليه السلام "وكان لا يفر إذا لاقى لأنه كان يتقوى بالفطر لأجل الجهاد " .</w:t>
      </w:r>
    </w:p>
    <w:p w:rsidR="00AE5B52" w:rsidRPr="00AE5B52" w:rsidRDefault="00AE5B52" w:rsidP="000F1C1D">
      <w:pPr>
        <w:pStyle w:val="a4"/>
        <w:numPr>
          <w:ilvl w:val="0"/>
          <w:numId w:val="55"/>
        </w:numPr>
        <w:bidi/>
        <w:rPr>
          <w:rFonts w:cs="Simplified Arabic"/>
          <w:b/>
          <w:bCs/>
          <w:i/>
          <w:iCs/>
          <w:color w:val="0000FF"/>
          <w:sz w:val="28"/>
          <w:szCs w:val="28"/>
          <w:lang w:bidi="ar"/>
        </w:rPr>
      </w:pPr>
      <w:r>
        <w:rPr>
          <w:rFonts w:cs="Simplified Arabic" w:hint="cs"/>
          <w:sz w:val="27"/>
          <w:szCs w:val="27"/>
          <w:rtl/>
          <w:lang w:bidi="ar"/>
        </w:rPr>
        <w:t>قوله: "لا أدري كيف ذكر صيام الأبد الخ" أي أن عطاء لم يحفظ كيف جاء ذكر صيام الأبد في هذه القصة، إلا أنه حفظ أن فيها أنه</w:t>
      </w:r>
      <w:r>
        <w:rPr>
          <w:rFonts w:cs="Simplified Arabic" w:hint="cs"/>
          <w:i/>
          <w:iCs/>
          <w:color w:val="0000FF"/>
          <w:sz w:val="27"/>
          <w:szCs w:val="27"/>
          <w:rtl/>
          <w:lang w:bidi="ar"/>
        </w:rPr>
        <w:t xml:space="preserve"> </w:t>
      </w:r>
      <w:r>
        <w:rPr>
          <w:rFonts w:cs="Simplified Arabic" w:hint="cs"/>
          <w:sz w:val="27"/>
          <w:szCs w:val="27"/>
          <w:rtl/>
          <w:lang w:bidi="ar"/>
        </w:rPr>
        <w:t xml:space="preserve">صلى الله عليه وسلم قال: "لا صام من صام الأبد" وقد روى أحمد والنسائي هذه الجملة وحدها من طريق عطاء، وسيأتي بعد باب بلفظ: "لا صام من صام الدهر". </w:t>
      </w:r>
    </w:p>
    <w:p w:rsidR="00AE5B52" w:rsidRPr="00AE5B52" w:rsidRDefault="00AE5B52" w:rsidP="000F1C1D">
      <w:pPr>
        <w:pStyle w:val="a4"/>
        <w:numPr>
          <w:ilvl w:val="0"/>
          <w:numId w:val="55"/>
        </w:numPr>
        <w:bidi/>
        <w:rPr>
          <w:rFonts w:cs="Simplified Arabic"/>
          <w:b/>
          <w:bCs/>
          <w:i/>
          <w:iCs/>
          <w:color w:val="0000FF"/>
          <w:sz w:val="28"/>
          <w:szCs w:val="28"/>
          <w:lang w:bidi="ar"/>
        </w:rPr>
      </w:pPr>
      <w:r>
        <w:rPr>
          <w:rFonts w:cs="Simplified Arabic" w:hint="cs"/>
          <w:sz w:val="27"/>
          <w:szCs w:val="27"/>
          <w:rtl/>
          <w:lang w:bidi="ar"/>
        </w:rPr>
        <w:t>استدل به على كراهية صوم الدهر .</w:t>
      </w:r>
    </w:p>
    <w:p w:rsidR="00AE5B52" w:rsidRDefault="00AE5B52" w:rsidP="000F1C1D">
      <w:pPr>
        <w:pStyle w:val="a4"/>
        <w:numPr>
          <w:ilvl w:val="0"/>
          <w:numId w:val="55"/>
        </w:numPr>
        <w:bidi/>
        <w:rPr>
          <w:rFonts w:cs="Simplified Arabic"/>
          <w:b/>
          <w:bCs/>
          <w:i/>
          <w:iCs/>
          <w:color w:val="0000FF"/>
          <w:sz w:val="28"/>
          <w:szCs w:val="28"/>
          <w:lang w:bidi="ar"/>
        </w:rPr>
      </w:pPr>
      <w:r>
        <w:rPr>
          <w:rFonts w:cs="Simplified Arabic" w:hint="cs"/>
          <w:sz w:val="27"/>
          <w:szCs w:val="27"/>
          <w:rtl/>
          <w:lang w:bidi="ar"/>
        </w:rPr>
        <w:t>قال ابن التين استدل على كراهته من هذه القصة من أوجه: نهيه صلى الله عليه وسلم عن الزيادة، وأمره بأن يصوم ويفطر وقوله: "لا أفضل من ذلك"، ودعاؤه على من صام الأبد.</w:t>
      </w:r>
    </w:p>
    <w:p w:rsidR="00AE5B52" w:rsidRPr="00AE5B52" w:rsidRDefault="00AE5B52" w:rsidP="000F1C1D">
      <w:pPr>
        <w:pStyle w:val="a4"/>
        <w:numPr>
          <w:ilvl w:val="0"/>
          <w:numId w:val="55"/>
        </w:numPr>
        <w:bidi/>
        <w:rPr>
          <w:rFonts w:cs="Simplified Arabic"/>
          <w:b/>
          <w:bCs/>
          <w:i/>
          <w:iCs/>
          <w:color w:val="0000FF"/>
          <w:sz w:val="28"/>
          <w:szCs w:val="28"/>
          <w:lang w:bidi="ar"/>
        </w:rPr>
      </w:pPr>
      <w:r>
        <w:rPr>
          <w:rFonts w:cs="Simplified Arabic" w:hint="cs"/>
          <w:sz w:val="27"/>
          <w:szCs w:val="27"/>
          <w:rtl/>
          <w:lang w:bidi="ar"/>
        </w:rPr>
        <w:t>ذهب إلى كراهة صوم الدهر مطلقا إسحاق وأهل الظاهر، وهي رواية عن أحمد.</w:t>
      </w:r>
    </w:p>
    <w:p w:rsidR="00AE5B52" w:rsidRDefault="00AE5B52" w:rsidP="000F1C1D">
      <w:pPr>
        <w:pStyle w:val="a4"/>
        <w:numPr>
          <w:ilvl w:val="0"/>
          <w:numId w:val="55"/>
        </w:numPr>
        <w:bidi/>
        <w:rPr>
          <w:rFonts w:cs="Simplified Arabic"/>
          <w:b/>
          <w:bCs/>
          <w:i/>
          <w:iCs/>
          <w:color w:val="0000FF"/>
          <w:sz w:val="28"/>
          <w:szCs w:val="28"/>
          <w:lang w:bidi="ar"/>
        </w:rPr>
      </w:pPr>
      <w:r>
        <w:rPr>
          <w:rFonts w:cs="Simplified Arabic" w:hint="cs"/>
          <w:sz w:val="27"/>
          <w:szCs w:val="27"/>
          <w:rtl/>
          <w:lang w:bidi="ar"/>
        </w:rPr>
        <w:t>شذ ابن حزم فقال يحرم، وروى ابن أبي شيبة بإسناد صحيح عن ابن عمرو الشيباني قال: "بلغ عمر أن رجلا يصوم الدهر، فأتاه فعلاه بالدرة وجعل يقول: كل يا دهري"</w:t>
      </w:r>
    </w:p>
    <w:p w:rsidR="005F1E8A" w:rsidRPr="005F1E8A" w:rsidRDefault="005F1E8A" w:rsidP="000F1C1D">
      <w:pPr>
        <w:pStyle w:val="a4"/>
        <w:numPr>
          <w:ilvl w:val="0"/>
          <w:numId w:val="55"/>
        </w:numPr>
        <w:bidi/>
        <w:rPr>
          <w:rFonts w:cs="Simplified Arabic"/>
          <w:b/>
          <w:bCs/>
          <w:i/>
          <w:iCs/>
          <w:color w:val="0000FF"/>
          <w:sz w:val="28"/>
          <w:szCs w:val="28"/>
          <w:lang w:bidi="ar"/>
        </w:rPr>
      </w:pPr>
      <w:r>
        <w:rPr>
          <w:rFonts w:cs="Simplified Arabic" w:hint="cs"/>
          <w:sz w:val="27"/>
          <w:szCs w:val="27"/>
          <w:rtl/>
          <w:lang w:bidi="ar"/>
        </w:rPr>
        <w:t>قال ابن العربي من المالكية</w:t>
      </w:r>
      <w:r w:rsidR="00AE5B52">
        <w:rPr>
          <w:rFonts w:cs="Simplified Arabic" w:hint="cs"/>
          <w:sz w:val="27"/>
          <w:szCs w:val="27"/>
          <w:rtl/>
          <w:lang w:bidi="ar"/>
        </w:rPr>
        <w:t>: قوله لا صام من صام الأبد إن كان معناه الدعاء فيا ويح من أصابه دعاء النبي صلى الله عليه وسلم، وإن كان معناه الخير فيا ويح من أخبر عنه النبي صلى الله عليه وسلم أنه لم يصم</w:t>
      </w:r>
      <w:r>
        <w:rPr>
          <w:rFonts w:cs="Simplified Arabic" w:hint="cs"/>
          <w:sz w:val="27"/>
          <w:szCs w:val="27"/>
          <w:rtl/>
          <w:lang w:bidi="ar"/>
        </w:rPr>
        <w:t xml:space="preserve"> ؛ فذهب إلى الكراهة مطلقا .</w:t>
      </w:r>
    </w:p>
    <w:p w:rsidR="005F1E8A" w:rsidRPr="005F1E8A" w:rsidRDefault="00AE5B52" w:rsidP="000F1C1D">
      <w:pPr>
        <w:pStyle w:val="a4"/>
        <w:numPr>
          <w:ilvl w:val="0"/>
          <w:numId w:val="55"/>
        </w:numPr>
        <w:bidi/>
        <w:rPr>
          <w:rFonts w:cs="Simplified Arabic"/>
          <w:b/>
          <w:bCs/>
          <w:i/>
          <w:iCs/>
          <w:color w:val="0000FF"/>
          <w:sz w:val="28"/>
          <w:szCs w:val="28"/>
          <w:lang w:bidi="ar"/>
        </w:rPr>
      </w:pPr>
      <w:r>
        <w:rPr>
          <w:rFonts w:cs="Simplified Arabic" w:hint="cs"/>
          <w:sz w:val="27"/>
          <w:szCs w:val="27"/>
          <w:rtl/>
          <w:lang w:bidi="ar"/>
        </w:rPr>
        <w:t xml:space="preserve">ذهب آخرون إلى جواز صيام الدهر وحملوا أخبار النهي على من </w:t>
      </w:r>
      <w:proofErr w:type="spellStart"/>
      <w:r>
        <w:rPr>
          <w:rFonts w:cs="Simplified Arabic" w:hint="cs"/>
          <w:sz w:val="27"/>
          <w:szCs w:val="27"/>
          <w:rtl/>
          <w:lang w:bidi="ar"/>
        </w:rPr>
        <w:t>صامه</w:t>
      </w:r>
      <w:proofErr w:type="spellEnd"/>
      <w:r>
        <w:rPr>
          <w:rFonts w:cs="Simplified Arabic" w:hint="cs"/>
          <w:sz w:val="27"/>
          <w:szCs w:val="27"/>
          <w:rtl/>
          <w:lang w:bidi="ar"/>
        </w:rPr>
        <w:t xml:space="preserve"> حقيقة فإنه يدخل فيه ما حرم صومه كالعيدين وهذا اختيار ابن المنذر وطائفة، وروي عن عائشة نحوه، وفيه نظر لأنه صلى الله عليه وسلم قد قال جوابا لمن سأله عن صوم الدهر "لا صام ولا أفطر" وهو يؤذن بأنه ما أجر ولا أثم، ومن صام الأيام المحرمة لا يقال فيه ذلك لأنه عند من أجاز صوم الدهر إلا الأيام المحرمة يكون قد فعل مستحبا وحراما، وأيضا فإن أيام التحريم مستثناة بالشرع غير قابلة للصوم شرعا فهي بمنزلة الليل وأيام الحيض فلم تدخل في السؤال عند من علم تحريمها، ولا يصلح الجواب بقوله: "لا صام </w:t>
      </w:r>
      <w:r w:rsidR="005F1E8A">
        <w:rPr>
          <w:rFonts w:cs="Simplified Arabic" w:hint="cs"/>
          <w:sz w:val="27"/>
          <w:szCs w:val="27"/>
          <w:rtl/>
          <w:lang w:bidi="ar"/>
        </w:rPr>
        <w:t>ولا أفطر" لمن لم يعلم تحريمها.</w:t>
      </w:r>
    </w:p>
    <w:p w:rsidR="005F1E8A" w:rsidRPr="005F1E8A" w:rsidRDefault="00AE5B52" w:rsidP="000F1C1D">
      <w:pPr>
        <w:pStyle w:val="a4"/>
        <w:numPr>
          <w:ilvl w:val="0"/>
          <w:numId w:val="55"/>
        </w:numPr>
        <w:bidi/>
        <w:rPr>
          <w:rFonts w:cs="Simplified Arabic"/>
          <w:b/>
          <w:bCs/>
          <w:i/>
          <w:iCs/>
          <w:color w:val="0000FF"/>
          <w:sz w:val="28"/>
          <w:szCs w:val="28"/>
          <w:lang w:bidi="ar"/>
        </w:rPr>
      </w:pPr>
      <w:r>
        <w:rPr>
          <w:rFonts w:cs="Simplified Arabic" w:hint="cs"/>
          <w:sz w:val="27"/>
          <w:szCs w:val="27"/>
          <w:rtl/>
          <w:lang w:bidi="ar"/>
        </w:rPr>
        <w:t xml:space="preserve">ذهب </w:t>
      </w:r>
      <w:r w:rsidR="005F1E8A">
        <w:rPr>
          <w:rFonts w:cs="Simplified Arabic" w:hint="cs"/>
          <w:sz w:val="27"/>
          <w:szCs w:val="27"/>
          <w:rtl/>
          <w:lang w:bidi="ar"/>
        </w:rPr>
        <w:t xml:space="preserve">الجمهور </w:t>
      </w:r>
      <w:r>
        <w:rPr>
          <w:rFonts w:cs="Simplified Arabic" w:hint="cs"/>
          <w:sz w:val="27"/>
          <w:szCs w:val="27"/>
          <w:rtl/>
          <w:lang w:bidi="ar"/>
        </w:rPr>
        <w:t>إلى استحباب صيام الدهر لمن قوي عليه ولم يفوت فيه حقا</w:t>
      </w:r>
      <w:r w:rsidR="005F1E8A">
        <w:rPr>
          <w:rFonts w:cs="Simplified Arabic" w:hint="cs"/>
          <w:sz w:val="27"/>
          <w:szCs w:val="27"/>
          <w:rtl/>
          <w:lang w:bidi="ar"/>
        </w:rPr>
        <w:t xml:space="preserve"> ؛</w:t>
      </w:r>
    </w:p>
    <w:p w:rsidR="00D10380" w:rsidRDefault="005F1E8A" w:rsidP="00A90CCF">
      <w:pPr>
        <w:pStyle w:val="a4"/>
        <w:bidi/>
        <w:ind w:left="720"/>
        <w:rPr>
          <w:rFonts w:cs="Simplified Arabic"/>
          <w:b/>
          <w:bCs/>
          <w:i/>
          <w:iCs/>
          <w:color w:val="0000FF"/>
          <w:sz w:val="28"/>
          <w:szCs w:val="28"/>
          <w:rtl/>
          <w:lang w:bidi="ar"/>
        </w:rPr>
      </w:pPr>
      <w:r>
        <w:rPr>
          <w:rFonts w:cs="Simplified Arabic" w:hint="cs"/>
          <w:sz w:val="27"/>
          <w:szCs w:val="27"/>
          <w:rtl/>
          <w:lang w:bidi="ar"/>
        </w:rPr>
        <w:t>فمن حجتهم حديث حمزة بن عمرو الذي مضى فإن في بعض طرقه عند مسلم: "أنه قال يا رسول الله إني أسرد الصوم" فحملوا قوله صلى الله عليه وسلم لعبد الله بن عمرو "لا أفضل من ذلك" أي في حقك فيلتحق به من في معناه ممن يدخل فيه على نفسه مشقة أو يفوت حقا، ولذلك لم ينه حمزة بن عمرو عن السرد فلو كان السرد ممتنعا لبينه له لأن تأخير البيان</w:t>
      </w:r>
      <w:r>
        <w:rPr>
          <w:rFonts w:cs="Simplified Arabic" w:hint="cs"/>
          <w:i/>
          <w:iCs/>
          <w:color w:val="0000FF"/>
          <w:sz w:val="27"/>
          <w:szCs w:val="27"/>
          <w:rtl/>
          <w:lang w:bidi="ar"/>
        </w:rPr>
        <w:t xml:space="preserve"> </w:t>
      </w:r>
      <w:r>
        <w:rPr>
          <w:rFonts w:cs="Simplified Arabic" w:hint="cs"/>
          <w:sz w:val="27"/>
          <w:szCs w:val="27"/>
          <w:rtl/>
          <w:lang w:bidi="ar"/>
        </w:rPr>
        <w:t xml:space="preserve">عن وقت الحاجة لا يجوز قاله النووي، وتعقب بأن سؤال حمزة إنما كان عن الصوم في السفر لا عن صوم الدهر، ولا يلزم من سرد الصيام صوم الدهر فقد قال أسامة بن زيد "إن النبي صلى الله عليه وسلم كان يسرد الصوم فيقال لا يفطر" أخرجه أحمد، ومن المعلوم </w:t>
      </w:r>
      <w:r>
        <w:rPr>
          <w:rFonts w:cs="Simplified Arabic" w:hint="cs"/>
          <w:sz w:val="27"/>
          <w:szCs w:val="27"/>
          <w:rtl/>
          <w:lang w:bidi="ar"/>
        </w:rPr>
        <w:lastRenderedPageBreak/>
        <w:t>أن النبي صلى الله عليه وسلم لم يكن يصوم الدهر فلا يلزم من ذكر السرد صيام الدهر، وأجابوا عن حديث أبي موسى المقدم ذكره بأن معناه ضيقت عليه فلا يدخلها، فعلى هذا تكون "على" بمعنى أي ضيقت عنه، وهذا التأويل حكاه الأثرم عن مسدد. وحكى رده عن أحمد.</w:t>
      </w:r>
    </w:p>
    <w:p w:rsidR="00FF7B2A" w:rsidRPr="00B92F82" w:rsidRDefault="00FF7B2A" w:rsidP="00FF7B2A">
      <w:pPr>
        <w:pStyle w:val="a4"/>
        <w:bidi/>
        <w:rPr>
          <w:rFonts w:ascii="Simplified Arabic" w:hAnsi="Simplified Arabic" w:cs="Simplified Arabic"/>
          <w:b/>
          <w:bCs/>
          <w:sz w:val="32"/>
          <w:szCs w:val="32"/>
          <w:rtl/>
        </w:rPr>
      </w:pPr>
      <w:r w:rsidRPr="00B92F82">
        <w:rPr>
          <w:rFonts w:ascii="Simplified Arabic" w:hAnsi="Simplified Arabic" w:cs="Simplified Arabic"/>
          <w:b/>
          <w:bCs/>
          <w:sz w:val="32"/>
          <w:szCs w:val="32"/>
          <w:rtl/>
        </w:rPr>
        <w:t xml:space="preserve">59- باب صوم داود عليه السلام </w:t>
      </w:r>
    </w:p>
    <w:p w:rsidR="00D10380" w:rsidRPr="00B92F82" w:rsidRDefault="00FF7B2A" w:rsidP="00FF7B2A">
      <w:pPr>
        <w:pStyle w:val="a4"/>
        <w:bidi/>
        <w:rPr>
          <w:rFonts w:ascii="Simplified Arabic" w:hAnsi="Simplified Arabic" w:cs="Simplified Arabic"/>
          <w:sz w:val="27"/>
          <w:szCs w:val="27"/>
          <w:rtl/>
          <w:lang w:bidi="ar"/>
        </w:rPr>
      </w:pPr>
      <w:r w:rsidRPr="00B92F82">
        <w:rPr>
          <w:rFonts w:ascii="Simplified Arabic" w:hAnsi="Simplified Arabic" w:cs="Simplified Arabic"/>
          <w:b/>
          <w:bCs/>
          <w:sz w:val="28"/>
          <w:szCs w:val="28"/>
          <w:rtl/>
        </w:rPr>
        <w:t>الحديث الأول :</w:t>
      </w:r>
      <w:r w:rsidRPr="00B92F82">
        <w:rPr>
          <w:rFonts w:ascii="Simplified Arabic" w:hAnsi="Simplified Arabic" w:cs="Simplified Arabic"/>
          <w:b/>
          <w:bCs/>
          <w:sz w:val="28"/>
          <w:szCs w:val="28"/>
        </w:rPr>
        <w:br/>
      </w:r>
      <w:r w:rsidRPr="00B92F82">
        <w:rPr>
          <w:rFonts w:ascii="Simplified Arabic" w:hAnsi="Simplified Arabic" w:cs="Simplified Arabic"/>
          <w:sz w:val="27"/>
          <w:szCs w:val="27"/>
        </w:rPr>
        <w:br/>
      </w:r>
      <w:r w:rsidR="00B92F82" w:rsidRPr="00B92F82">
        <w:rPr>
          <w:rFonts w:ascii="Simplified Arabic" w:hAnsi="Simplified Arabic" w:cs="Simplified Arabic"/>
          <w:sz w:val="27"/>
          <w:szCs w:val="27"/>
          <w:rtl/>
        </w:rPr>
        <w:t>1979-</w:t>
      </w:r>
      <w:r w:rsidRPr="00B92F82">
        <w:rPr>
          <w:rFonts w:ascii="Simplified Arabic" w:hAnsi="Simplified Arabic" w:cs="Simplified Arabic"/>
          <w:sz w:val="27"/>
          <w:szCs w:val="27"/>
        </w:rPr>
        <w:t xml:space="preserve"> </w:t>
      </w:r>
      <w:r w:rsidRPr="00B92F82">
        <w:rPr>
          <w:rFonts w:ascii="Simplified Arabic" w:hAnsi="Simplified Arabic" w:cs="Simplified Arabic"/>
          <w:sz w:val="27"/>
          <w:szCs w:val="27"/>
          <w:rtl/>
        </w:rPr>
        <w:t xml:space="preserve">حدثنا </w:t>
      </w:r>
      <w:hyperlink r:id="rId62" w:history="1">
        <w:r w:rsidRPr="00B92F82">
          <w:rPr>
            <w:rStyle w:val="Hyperlink"/>
            <w:rFonts w:ascii="Simplified Arabic" w:hAnsi="Simplified Arabic" w:cs="Simplified Arabic"/>
            <w:color w:val="auto"/>
            <w:sz w:val="27"/>
            <w:szCs w:val="27"/>
            <w:u w:val="none"/>
            <w:rtl/>
          </w:rPr>
          <w:t xml:space="preserve">آدم </w:t>
        </w:r>
      </w:hyperlink>
      <w:r w:rsidRPr="00B92F82">
        <w:rPr>
          <w:rFonts w:ascii="Simplified Arabic" w:hAnsi="Simplified Arabic" w:cs="Simplified Arabic"/>
          <w:sz w:val="27"/>
          <w:szCs w:val="27"/>
          <w:rtl/>
        </w:rPr>
        <w:t xml:space="preserve">حدثنا </w:t>
      </w:r>
      <w:hyperlink r:id="rId63" w:history="1">
        <w:r w:rsidRPr="00B92F82">
          <w:rPr>
            <w:rStyle w:val="Hyperlink"/>
            <w:rFonts w:ascii="Simplified Arabic" w:hAnsi="Simplified Arabic" w:cs="Simplified Arabic"/>
            <w:color w:val="auto"/>
            <w:sz w:val="27"/>
            <w:szCs w:val="27"/>
            <w:u w:val="none"/>
            <w:rtl/>
          </w:rPr>
          <w:t xml:space="preserve">شعبة </w:t>
        </w:r>
      </w:hyperlink>
      <w:r w:rsidRPr="00B92F82">
        <w:rPr>
          <w:rFonts w:ascii="Simplified Arabic" w:hAnsi="Simplified Arabic" w:cs="Simplified Arabic"/>
          <w:sz w:val="27"/>
          <w:szCs w:val="27"/>
          <w:rtl/>
        </w:rPr>
        <w:t xml:space="preserve">حدثنا </w:t>
      </w:r>
      <w:hyperlink r:id="rId64" w:history="1">
        <w:r w:rsidRPr="00B92F82">
          <w:rPr>
            <w:rStyle w:val="Hyperlink"/>
            <w:rFonts w:ascii="Simplified Arabic" w:hAnsi="Simplified Arabic" w:cs="Simplified Arabic"/>
            <w:color w:val="auto"/>
            <w:sz w:val="27"/>
            <w:szCs w:val="27"/>
            <w:u w:val="none"/>
            <w:rtl/>
          </w:rPr>
          <w:t xml:space="preserve">حبيب بن أبي ثابت </w:t>
        </w:r>
      </w:hyperlink>
      <w:r w:rsidRPr="00B92F82">
        <w:rPr>
          <w:rFonts w:ascii="Simplified Arabic" w:hAnsi="Simplified Arabic" w:cs="Simplified Arabic"/>
          <w:sz w:val="27"/>
          <w:szCs w:val="27"/>
          <w:rtl/>
        </w:rPr>
        <w:t xml:space="preserve">قال سمعت أبا العباس المكي وكان شاعرا وكان لا يتهم في حديثه قال سمعت </w:t>
      </w:r>
      <w:hyperlink r:id="rId65" w:history="1">
        <w:r w:rsidRPr="00B92F82">
          <w:rPr>
            <w:rStyle w:val="Hyperlink"/>
            <w:rFonts w:ascii="Simplified Arabic" w:hAnsi="Simplified Arabic" w:cs="Simplified Arabic"/>
            <w:color w:val="auto"/>
            <w:sz w:val="27"/>
            <w:szCs w:val="27"/>
            <w:u w:val="none"/>
            <w:rtl/>
          </w:rPr>
          <w:t xml:space="preserve">عبد الله بن عمرو بن العاص </w:t>
        </w:r>
      </w:hyperlink>
      <w:r w:rsidRPr="00B92F82">
        <w:rPr>
          <w:rFonts w:ascii="Simplified Arabic" w:hAnsi="Simplified Arabic" w:cs="Simplified Arabic"/>
          <w:sz w:val="27"/>
          <w:szCs w:val="27"/>
          <w:rtl/>
        </w:rPr>
        <w:t xml:space="preserve">رضي الله عنهما قال </w:t>
      </w:r>
      <w:hyperlink r:id="rId66" w:anchor="docu" w:history="1">
        <w:proofErr w:type="spellStart"/>
        <w:r w:rsidRPr="00B92F82">
          <w:rPr>
            <w:rStyle w:val="Hyperlink"/>
            <w:rFonts w:ascii="Simplified Arabic" w:hAnsi="Simplified Arabic" w:cs="Simplified Arabic"/>
            <w:color w:val="auto"/>
            <w:sz w:val="27"/>
            <w:szCs w:val="27"/>
            <w:u w:val="none"/>
            <w:rtl/>
          </w:rPr>
          <w:t>قال</w:t>
        </w:r>
        <w:proofErr w:type="spellEnd"/>
        <w:r w:rsidRPr="00B92F82">
          <w:rPr>
            <w:rStyle w:val="Hyperlink"/>
            <w:rFonts w:ascii="Simplified Arabic" w:hAnsi="Simplified Arabic" w:cs="Simplified Arabic"/>
            <w:color w:val="auto"/>
            <w:sz w:val="27"/>
            <w:szCs w:val="27"/>
            <w:u w:val="none"/>
            <w:rtl/>
          </w:rPr>
          <w:t xml:space="preserve"> النبي صلى الله عليه وسلم إنك لتصوم الدهر وتقوم الليل فقلت نعم قال إنك إذا فعلت ذلك هجمت له العين ونفهت له النفس لا صام من صام الدهر صوم ثلاثة أيام صوم الدهر كله قلت فإني أطيق أكثر من ذلك قال فصم </w:t>
        </w:r>
        <w:proofErr w:type="spellStart"/>
        <w:r w:rsidRPr="00B92F82">
          <w:rPr>
            <w:rStyle w:val="Hyperlink"/>
            <w:rFonts w:ascii="Simplified Arabic" w:hAnsi="Simplified Arabic" w:cs="Simplified Arabic"/>
            <w:color w:val="auto"/>
            <w:sz w:val="27"/>
            <w:szCs w:val="27"/>
            <w:u w:val="none"/>
            <w:rtl/>
          </w:rPr>
          <w:t>صومداود</w:t>
        </w:r>
        <w:proofErr w:type="spellEnd"/>
        <w:r w:rsidRPr="00B92F82">
          <w:rPr>
            <w:rStyle w:val="Hyperlink"/>
            <w:rFonts w:ascii="Simplified Arabic" w:hAnsi="Simplified Arabic" w:cs="Simplified Arabic"/>
            <w:color w:val="auto"/>
            <w:sz w:val="27"/>
            <w:szCs w:val="27"/>
            <w:u w:val="none"/>
            <w:rtl/>
          </w:rPr>
          <w:t xml:space="preserve"> عليه السلام كان يصوم يوما ويفطر يوما ولا يفر إذا لاقى </w:t>
        </w:r>
      </w:hyperlink>
    </w:p>
    <w:p w:rsidR="00FF7B2A" w:rsidRPr="00B92F82" w:rsidRDefault="00FF7B2A" w:rsidP="00FF7B2A">
      <w:pPr>
        <w:pStyle w:val="a4"/>
        <w:bidi/>
        <w:rPr>
          <w:rFonts w:ascii="Simplified Arabic" w:hAnsi="Simplified Arabic" w:cs="Simplified Arabic"/>
          <w:b/>
          <w:bCs/>
          <w:sz w:val="28"/>
          <w:szCs w:val="28"/>
          <w:rtl/>
          <w:lang w:bidi="ar"/>
        </w:rPr>
      </w:pPr>
      <w:r w:rsidRPr="00B92F82">
        <w:rPr>
          <w:rFonts w:ascii="Simplified Arabic" w:hAnsi="Simplified Arabic" w:cs="Simplified Arabic"/>
          <w:b/>
          <w:bCs/>
          <w:sz w:val="28"/>
          <w:szCs w:val="28"/>
          <w:rtl/>
          <w:lang w:bidi="ar"/>
        </w:rPr>
        <w:t>فوائد الحديث :</w:t>
      </w:r>
    </w:p>
    <w:p w:rsidR="00B92F82" w:rsidRPr="00B92F82" w:rsidRDefault="00B92F82" w:rsidP="007D5072">
      <w:pPr>
        <w:pStyle w:val="a4"/>
        <w:numPr>
          <w:ilvl w:val="0"/>
          <w:numId w:val="92"/>
        </w:numPr>
        <w:bidi/>
        <w:rPr>
          <w:rFonts w:ascii="Simplified Arabic" w:hAnsi="Simplified Arabic" w:cs="Simplified Arabic"/>
          <w:sz w:val="27"/>
          <w:szCs w:val="27"/>
          <w:lang w:bidi="ar"/>
        </w:rPr>
      </w:pPr>
      <w:r w:rsidRPr="00B92F82">
        <w:rPr>
          <w:rFonts w:ascii="Simplified Arabic" w:hAnsi="Simplified Arabic" w:cs="Simplified Arabic"/>
          <w:sz w:val="27"/>
          <w:szCs w:val="27"/>
          <w:rtl/>
        </w:rPr>
        <w:t xml:space="preserve">فيه إشارة إلى أن الشاعر بصدد أن يتهم في حديثه لما </w:t>
      </w:r>
      <w:proofErr w:type="spellStart"/>
      <w:r w:rsidRPr="00B92F82">
        <w:rPr>
          <w:rFonts w:ascii="Simplified Arabic" w:hAnsi="Simplified Arabic" w:cs="Simplified Arabic"/>
          <w:sz w:val="27"/>
          <w:szCs w:val="27"/>
          <w:rtl/>
        </w:rPr>
        <w:t>تقتضيه</w:t>
      </w:r>
      <w:proofErr w:type="spellEnd"/>
      <w:r w:rsidRPr="00B92F82">
        <w:rPr>
          <w:rFonts w:ascii="Simplified Arabic" w:hAnsi="Simplified Arabic" w:cs="Simplified Arabic"/>
          <w:sz w:val="27"/>
          <w:szCs w:val="27"/>
          <w:rtl/>
        </w:rPr>
        <w:t xml:space="preserve"> صناعته من سلوك المبالغة في الإطراء وغيره ، فأخبر الراوي عنه أنه مع كونه شاعرا كان غير متهم في حديثه .</w:t>
      </w:r>
    </w:p>
    <w:p w:rsidR="00B92F82" w:rsidRPr="00B92F82" w:rsidRDefault="00B92F82" w:rsidP="00B92F82">
      <w:pPr>
        <w:pStyle w:val="a4"/>
        <w:bidi/>
        <w:rPr>
          <w:rFonts w:ascii="Simplified Arabic" w:hAnsi="Simplified Arabic" w:cs="Simplified Arabic"/>
          <w:b/>
          <w:bCs/>
          <w:sz w:val="28"/>
          <w:szCs w:val="28"/>
          <w:rtl/>
        </w:rPr>
      </w:pPr>
      <w:r w:rsidRPr="00B92F82">
        <w:rPr>
          <w:rFonts w:ascii="Simplified Arabic" w:hAnsi="Simplified Arabic" w:cs="Simplified Arabic"/>
          <w:b/>
          <w:bCs/>
          <w:sz w:val="28"/>
          <w:szCs w:val="28"/>
          <w:rtl/>
        </w:rPr>
        <w:t>الحديث الثاني :</w:t>
      </w:r>
    </w:p>
    <w:p w:rsidR="00B92F82" w:rsidRPr="00B92F82" w:rsidRDefault="00B92F82" w:rsidP="00B92F82">
      <w:pPr>
        <w:pStyle w:val="a4"/>
        <w:bidi/>
        <w:rPr>
          <w:rFonts w:ascii="Simplified Arabic" w:hAnsi="Simplified Arabic" w:cs="Simplified Arabic"/>
          <w:sz w:val="27"/>
          <w:szCs w:val="27"/>
          <w:rtl/>
          <w:lang w:bidi="ar"/>
        </w:rPr>
      </w:pPr>
      <w:r w:rsidRPr="00B92F82">
        <w:rPr>
          <w:rFonts w:ascii="Simplified Arabic" w:hAnsi="Simplified Arabic" w:cs="Simplified Arabic"/>
          <w:sz w:val="27"/>
          <w:szCs w:val="27"/>
        </w:rPr>
        <w:t xml:space="preserve"> </w:t>
      </w:r>
      <w:r w:rsidRPr="00B92F82">
        <w:rPr>
          <w:rFonts w:ascii="Simplified Arabic" w:hAnsi="Simplified Arabic" w:cs="Simplified Arabic"/>
          <w:sz w:val="27"/>
          <w:szCs w:val="27"/>
          <w:rtl/>
        </w:rPr>
        <w:t xml:space="preserve">1980- حدثنا إسحاق بن شاهين الواسطي حدثنا </w:t>
      </w:r>
      <w:hyperlink r:id="rId67" w:history="1">
        <w:r w:rsidRPr="00B92F82">
          <w:rPr>
            <w:rStyle w:val="Hyperlink"/>
            <w:rFonts w:ascii="Simplified Arabic" w:hAnsi="Simplified Arabic" w:cs="Simplified Arabic"/>
            <w:color w:val="auto"/>
            <w:sz w:val="27"/>
            <w:szCs w:val="27"/>
            <w:u w:val="none"/>
            <w:rtl/>
          </w:rPr>
          <w:t xml:space="preserve">خالد بن عبد الله </w:t>
        </w:r>
      </w:hyperlink>
      <w:r w:rsidRPr="00B92F82">
        <w:rPr>
          <w:rFonts w:ascii="Simplified Arabic" w:hAnsi="Simplified Arabic" w:cs="Simplified Arabic"/>
          <w:sz w:val="27"/>
          <w:szCs w:val="27"/>
          <w:rtl/>
        </w:rPr>
        <w:t xml:space="preserve">عن </w:t>
      </w:r>
      <w:hyperlink r:id="rId68" w:history="1">
        <w:r w:rsidRPr="00B92F82">
          <w:rPr>
            <w:rStyle w:val="Hyperlink"/>
            <w:rFonts w:ascii="Simplified Arabic" w:hAnsi="Simplified Arabic" w:cs="Simplified Arabic"/>
            <w:color w:val="auto"/>
            <w:sz w:val="27"/>
            <w:szCs w:val="27"/>
            <w:u w:val="none"/>
            <w:rtl/>
          </w:rPr>
          <w:t xml:space="preserve">خالد الحذاء </w:t>
        </w:r>
      </w:hyperlink>
      <w:r w:rsidRPr="00B92F82">
        <w:rPr>
          <w:rFonts w:ascii="Simplified Arabic" w:hAnsi="Simplified Arabic" w:cs="Simplified Arabic"/>
          <w:sz w:val="27"/>
          <w:szCs w:val="27"/>
          <w:rtl/>
        </w:rPr>
        <w:t xml:space="preserve">عن </w:t>
      </w:r>
      <w:hyperlink r:id="rId69" w:history="1">
        <w:r w:rsidRPr="00B92F82">
          <w:rPr>
            <w:rStyle w:val="Hyperlink"/>
            <w:rFonts w:ascii="Simplified Arabic" w:hAnsi="Simplified Arabic" w:cs="Simplified Arabic"/>
            <w:color w:val="auto"/>
            <w:sz w:val="27"/>
            <w:szCs w:val="27"/>
            <w:u w:val="none"/>
            <w:rtl/>
          </w:rPr>
          <w:t xml:space="preserve">أبي قلابة </w:t>
        </w:r>
      </w:hyperlink>
      <w:r w:rsidRPr="00B92F82">
        <w:rPr>
          <w:rFonts w:ascii="Simplified Arabic" w:hAnsi="Simplified Arabic" w:cs="Simplified Arabic"/>
          <w:sz w:val="27"/>
          <w:szCs w:val="27"/>
          <w:rtl/>
        </w:rPr>
        <w:t xml:space="preserve">قال أخبرني </w:t>
      </w:r>
      <w:hyperlink r:id="rId70" w:history="1">
        <w:r w:rsidRPr="00B92F82">
          <w:rPr>
            <w:rStyle w:val="Hyperlink"/>
            <w:rFonts w:ascii="Simplified Arabic" w:hAnsi="Simplified Arabic" w:cs="Simplified Arabic"/>
            <w:color w:val="auto"/>
            <w:sz w:val="27"/>
            <w:szCs w:val="27"/>
            <w:u w:val="none"/>
            <w:rtl/>
          </w:rPr>
          <w:t xml:space="preserve">أبو المليح </w:t>
        </w:r>
      </w:hyperlink>
      <w:r w:rsidRPr="00B92F82">
        <w:rPr>
          <w:rFonts w:ascii="Simplified Arabic" w:hAnsi="Simplified Arabic" w:cs="Simplified Arabic"/>
          <w:sz w:val="27"/>
          <w:szCs w:val="27"/>
          <w:rtl/>
        </w:rPr>
        <w:t xml:space="preserve">قال </w:t>
      </w:r>
      <w:hyperlink r:id="rId71" w:anchor="docu" w:history="1">
        <w:r w:rsidRPr="00B92F82">
          <w:rPr>
            <w:rStyle w:val="Hyperlink"/>
            <w:rFonts w:ascii="Simplified Arabic" w:hAnsi="Simplified Arabic" w:cs="Simplified Arabic"/>
            <w:color w:val="auto"/>
            <w:sz w:val="27"/>
            <w:szCs w:val="27"/>
            <w:u w:val="none"/>
            <w:rtl/>
          </w:rPr>
          <w:t xml:space="preserve">دخلت مع أبيك على عبد الله بن عمرو فحدثنا أن رسول الله صلى الله عليه وسلم ذكر له صومي فدخل علي فألقيت له وسادة من أدم حشوها ليف فجلس على الأرض وصارت الوسادة بيني وبينه فقال أما يكفيك من كل شهر ثلاثة أيام قال قلت يا رسول الله قال خمسا قلت يا رسول الله قال سبعا قلت يا رسول الله قال تسعا قلت يا رسول الله قال إحدى عشرة ثم قال النبي صلى الله عليه وسلم لا صوم فوق صوم داود عليه السلام شطر الدهر صم يوما وأفطر يوما </w:t>
        </w:r>
      </w:hyperlink>
    </w:p>
    <w:p w:rsidR="00D10380" w:rsidRPr="00B92F82" w:rsidRDefault="00B92F82" w:rsidP="00B92F82">
      <w:pPr>
        <w:pStyle w:val="a4"/>
        <w:bidi/>
        <w:rPr>
          <w:rFonts w:ascii="Simplified Arabic" w:hAnsi="Simplified Arabic" w:cs="Simplified Arabic"/>
          <w:b/>
          <w:bCs/>
          <w:sz w:val="28"/>
          <w:szCs w:val="28"/>
          <w:rtl/>
          <w:lang w:bidi="ar"/>
        </w:rPr>
      </w:pPr>
      <w:r w:rsidRPr="00B92F82">
        <w:rPr>
          <w:rFonts w:ascii="Simplified Arabic" w:hAnsi="Simplified Arabic" w:cs="Simplified Arabic"/>
          <w:b/>
          <w:bCs/>
          <w:sz w:val="28"/>
          <w:szCs w:val="28"/>
          <w:rtl/>
          <w:lang w:bidi="ar"/>
        </w:rPr>
        <w:t>فوائد الحديث :</w:t>
      </w:r>
    </w:p>
    <w:p w:rsidR="00B92F82" w:rsidRPr="00B92F82" w:rsidRDefault="00B92F82" w:rsidP="007D5072">
      <w:pPr>
        <w:pStyle w:val="a4"/>
        <w:numPr>
          <w:ilvl w:val="0"/>
          <w:numId w:val="93"/>
        </w:numPr>
        <w:bidi/>
        <w:rPr>
          <w:rFonts w:ascii="Simplified Arabic" w:hAnsi="Simplified Arabic" w:cs="Simplified Arabic"/>
          <w:sz w:val="27"/>
          <w:szCs w:val="27"/>
          <w:lang w:bidi="ar"/>
        </w:rPr>
      </w:pPr>
      <w:r w:rsidRPr="00B92F82">
        <w:rPr>
          <w:rFonts w:ascii="Simplified Arabic" w:hAnsi="Simplified Arabic" w:cs="Simplified Arabic"/>
          <w:sz w:val="27"/>
          <w:szCs w:val="27"/>
          <w:rtl/>
        </w:rPr>
        <w:lastRenderedPageBreak/>
        <w:t>"أخبرني أبو المليح " هو عامر وقيل : زيد وقيل</w:t>
      </w:r>
      <w:r w:rsidRPr="00B92F82">
        <w:rPr>
          <w:rFonts w:ascii="Simplified Arabic" w:hAnsi="Simplified Arabic" w:cs="Simplified Arabic"/>
          <w:sz w:val="27"/>
          <w:szCs w:val="27"/>
        </w:rPr>
        <w:t xml:space="preserve"> : </w:t>
      </w:r>
      <w:r w:rsidRPr="00B92F82">
        <w:rPr>
          <w:rFonts w:ascii="Simplified Arabic" w:hAnsi="Simplified Arabic" w:cs="Simplified Arabic"/>
          <w:sz w:val="27"/>
          <w:szCs w:val="27"/>
          <w:rtl/>
        </w:rPr>
        <w:t xml:space="preserve">زياد بن أسامة بن عمير الهذلي ، لأبيه صحبة ، وليس لأبي المليح في </w:t>
      </w:r>
      <w:hyperlink r:id="rId72" w:history="1">
        <w:r w:rsidRPr="00B92F82">
          <w:rPr>
            <w:rStyle w:val="Hyperlink"/>
            <w:rFonts w:ascii="Simplified Arabic" w:hAnsi="Simplified Arabic" w:cs="Simplified Arabic"/>
            <w:color w:val="auto"/>
            <w:sz w:val="27"/>
            <w:szCs w:val="27"/>
            <w:u w:val="none"/>
            <w:rtl/>
          </w:rPr>
          <w:t xml:space="preserve">البخاري </w:t>
        </w:r>
      </w:hyperlink>
      <w:r w:rsidRPr="00B92F82">
        <w:rPr>
          <w:rFonts w:ascii="Simplified Arabic" w:hAnsi="Simplified Arabic" w:cs="Simplified Arabic"/>
          <w:sz w:val="27"/>
          <w:szCs w:val="27"/>
          <w:rtl/>
        </w:rPr>
        <w:t>سوى هذا الحديث ، وأعاده في الاستئذان ، وآخر تقدم في المواقيت في موضعين من روايته عن بريدة</w:t>
      </w:r>
      <w:r w:rsidRPr="00B92F82">
        <w:rPr>
          <w:rFonts w:ascii="Simplified Arabic" w:hAnsi="Simplified Arabic" w:cs="Simplified Arabic"/>
          <w:sz w:val="27"/>
          <w:szCs w:val="27"/>
        </w:rPr>
        <w:t xml:space="preserve"> .</w:t>
      </w:r>
    </w:p>
    <w:p w:rsidR="00B92F82" w:rsidRPr="00B92F82" w:rsidRDefault="00B92F82" w:rsidP="007D5072">
      <w:pPr>
        <w:pStyle w:val="a4"/>
        <w:numPr>
          <w:ilvl w:val="0"/>
          <w:numId w:val="93"/>
        </w:numPr>
        <w:bidi/>
        <w:rPr>
          <w:rFonts w:ascii="Simplified Arabic" w:hAnsi="Simplified Arabic" w:cs="Simplified Arabic"/>
          <w:sz w:val="27"/>
          <w:szCs w:val="27"/>
          <w:lang w:bidi="ar"/>
        </w:rPr>
      </w:pPr>
      <w:r w:rsidRPr="00B92F82">
        <w:rPr>
          <w:rFonts w:ascii="Simplified Arabic" w:hAnsi="Simplified Arabic" w:cs="Simplified Arabic"/>
          <w:sz w:val="27"/>
          <w:szCs w:val="27"/>
          <w:rtl/>
        </w:rPr>
        <w:t xml:space="preserve">قوله : </w:t>
      </w:r>
      <w:r>
        <w:rPr>
          <w:rFonts w:ascii="Simplified Arabic" w:hAnsi="Simplified Arabic" w:cs="Simplified Arabic" w:hint="cs"/>
          <w:sz w:val="27"/>
          <w:szCs w:val="27"/>
          <w:rtl/>
        </w:rPr>
        <w:t>"</w:t>
      </w:r>
      <w:r w:rsidRPr="00B92F82">
        <w:rPr>
          <w:rFonts w:ascii="Simplified Arabic" w:hAnsi="Simplified Arabic" w:cs="Simplified Arabic"/>
          <w:sz w:val="27"/>
          <w:szCs w:val="27"/>
          <w:rtl/>
        </w:rPr>
        <w:t xml:space="preserve"> دخلت مع أبيك</w:t>
      </w:r>
      <w:r w:rsidRPr="00B92F82">
        <w:rPr>
          <w:rFonts w:ascii="Simplified Arabic" w:hAnsi="Simplified Arabic" w:cs="Simplified Arabic"/>
          <w:sz w:val="27"/>
          <w:szCs w:val="27"/>
        </w:rPr>
        <w:t xml:space="preserve"> </w:t>
      </w:r>
      <w:r>
        <w:rPr>
          <w:rFonts w:ascii="Simplified Arabic" w:hAnsi="Simplified Arabic" w:cs="Simplified Arabic" w:hint="cs"/>
          <w:sz w:val="27"/>
          <w:szCs w:val="27"/>
          <w:rtl/>
        </w:rPr>
        <w:t>"</w:t>
      </w:r>
      <w:r w:rsidRPr="00B92F82">
        <w:rPr>
          <w:rFonts w:ascii="Simplified Arabic" w:hAnsi="Simplified Arabic" w:cs="Simplified Arabic"/>
          <w:sz w:val="27"/>
          <w:szCs w:val="27"/>
        </w:rPr>
        <w:t xml:space="preserve"> </w:t>
      </w:r>
      <w:r w:rsidRPr="00B92F82">
        <w:rPr>
          <w:rFonts w:ascii="Simplified Arabic" w:hAnsi="Simplified Arabic" w:cs="Simplified Arabic"/>
          <w:sz w:val="27"/>
          <w:szCs w:val="27"/>
          <w:rtl/>
        </w:rPr>
        <w:t xml:space="preserve">وقع في الاستئذان " مع أبيك زيد " وهو والد </w:t>
      </w:r>
      <w:hyperlink r:id="rId73" w:history="1">
        <w:r w:rsidRPr="00B92F82">
          <w:rPr>
            <w:rStyle w:val="Hyperlink"/>
            <w:rFonts w:ascii="Simplified Arabic" w:hAnsi="Simplified Arabic" w:cs="Simplified Arabic"/>
            <w:color w:val="auto"/>
            <w:sz w:val="27"/>
            <w:szCs w:val="27"/>
            <w:u w:val="none"/>
            <w:rtl/>
          </w:rPr>
          <w:t xml:space="preserve">أبي قلابة عبد الله بن زيد بن عمرو - وقيل : عامر - الجرمي </w:t>
        </w:r>
      </w:hyperlink>
      <w:r w:rsidRPr="00B92F82">
        <w:rPr>
          <w:rFonts w:ascii="Simplified Arabic" w:hAnsi="Simplified Arabic" w:cs="Simplified Arabic"/>
          <w:sz w:val="27"/>
          <w:szCs w:val="27"/>
        </w:rPr>
        <w:t>.</w:t>
      </w:r>
    </w:p>
    <w:p w:rsidR="00B92F82" w:rsidRPr="00B92F82" w:rsidRDefault="00B92F82" w:rsidP="007D5072">
      <w:pPr>
        <w:pStyle w:val="a4"/>
        <w:numPr>
          <w:ilvl w:val="0"/>
          <w:numId w:val="93"/>
        </w:numPr>
        <w:bidi/>
        <w:rPr>
          <w:rFonts w:ascii="Simplified Arabic" w:hAnsi="Simplified Arabic" w:cs="Simplified Arabic"/>
          <w:sz w:val="27"/>
          <w:szCs w:val="27"/>
          <w:lang w:bidi="ar"/>
        </w:rPr>
      </w:pPr>
      <w:r w:rsidRPr="00B92F82">
        <w:rPr>
          <w:rFonts w:ascii="Simplified Arabic" w:hAnsi="Simplified Arabic" w:cs="Simplified Arabic"/>
          <w:sz w:val="27"/>
          <w:szCs w:val="27"/>
          <w:rtl/>
        </w:rPr>
        <w:t>فيه بيان ما كان عليه النبي - صلى الله عليه وسلم - من التواضع وترك الاستئثار على جليسه .</w:t>
      </w:r>
    </w:p>
    <w:p w:rsidR="00B92F82" w:rsidRPr="00B92F82" w:rsidRDefault="00B92F82" w:rsidP="007D5072">
      <w:pPr>
        <w:pStyle w:val="a4"/>
        <w:numPr>
          <w:ilvl w:val="0"/>
          <w:numId w:val="93"/>
        </w:numPr>
        <w:bidi/>
        <w:rPr>
          <w:rFonts w:ascii="Simplified Arabic" w:hAnsi="Simplified Arabic" w:cs="Simplified Arabic"/>
          <w:sz w:val="27"/>
          <w:szCs w:val="27"/>
          <w:lang w:bidi="ar"/>
        </w:rPr>
      </w:pPr>
      <w:r w:rsidRPr="00B92F82">
        <w:rPr>
          <w:rFonts w:ascii="Simplified Arabic" w:hAnsi="Simplified Arabic" w:cs="Simplified Arabic"/>
          <w:sz w:val="27"/>
          <w:szCs w:val="27"/>
          <w:rtl/>
        </w:rPr>
        <w:t>في كون الوسادة من أدم حشوها ليف بيان ما كان عليه الصحابة في غالب أحوالهم في عهده - صلى الله عليه وسلم - من الضيق ، إذ لو كان عنده أشرف منها لأكرم بها نبيه صلى الله عليه وسلم</w:t>
      </w:r>
      <w:r w:rsidRPr="00B92F82">
        <w:rPr>
          <w:rFonts w:ascii="Simplified Arabic" w:hAnsi="Simplified Arabic" w:cs="Simplified Arabic"/>
          <w:sz w:val="27"/>
          <w:szCs w:val="27"/>
        </w:rPr>
        <w:t xml:space="preserve"> .</w:t>
      </w:r>
    </w:p>
    <w:p w:rsidR="00B92F82" w:rsidRDefault="00B92F82" w:rsidP="007D5072">
      <w:pPr>
        <w:pStyle w:val="a4"/>
        <w:numPr>
          <w:ilvl w:val="0"/>
          <w:numId w:val="93"/>
        </w:numPr>
        <w:bidi/>
        <w:rPr>
          <w:rFonts w:ascii="Simplified Arabic" w:hAnsi="Simplified Arabic" w:cs="Simplified Arabic"/>
          <w:sz w:val="27"/>
          <w:szCs w:val="27"/>
          <w:lang w:bidi="ar"/>
        </w:rPr>
      </w:pPr>
      <w:r>
        <w:rPr>
          <w:rFonts w:ascii="Simplified Arabic" w:hAnsi="Simplified Arabic" w:cs="Simplified Arabic" w:hint="cs"/>
          <w:sz w:val="27"/>
          <w:szCs w:val="27"/>
          <w:rtl/>
        </w:rPr>
        <w:t>فيه</w:t>
      </w:r>
      <w:r w:rsidRPr="00B92F82">
        <w:rPr>
          <w:rFonts w:ascii="Simplified Arabic" w:hAnsi="Simplified Arabic" w:cs="Simplified Arabic"/>
          <w:sz w:val="27"/>
          <w:szCs w:val="27"/>
          <w:rtl/>
        </w:rPr>
        <w:t xml:space="preserve"> رفق رسول الله - صلى الله عليه وسلم - بأمته وشفقته عليهم وإرشاده إياهم إلى ما يصلح</w:t>
      </w:r>
      <w:r>
        <w:rPr>
          <w:rFonts w:ascii="Simplified Arabic" w:hAnsi="Simplified Arabic" w:cs="Simplified Arabic"/>
          <w:sz w:val="27"/>
          <w:szCs w:val="27"/>
          <w:rtl/>
        </w:rPr>
        <w:t xml:space="preserve">هم </w:t>
      </w:r>
      <w:r>
        <w:rPr>
          <w:rFonts w:ascii="Simplified Arabic" w:hAnsi="Simplified Arabic" w:cs="Simplified Arabic" w:hint="cs"/>
          <w:sz w:val="27"/>
          <w:szCs w:val="27"/>
          <w:rtl/>
        </w:rPr>
        <w:t>.</w:t>
      </w:r>
    </w:p>
    <w:p w:rsidR="00B92F82" w:rsidRDefault="00B92F82" w:rsidP="007D5072">
      <w:pPr>
        <w:pStyle w:val="a4"/>
        <w:numPr>
          <w:ilvl w:val="0"/>
          <w:numId w:val="93"/>
        </w:numPr>
        <w:bidi/>
        <w:rPr>
          <w:rFonts w:ascii="Simplified Arabic" w:hAnsi="Simplified Arabic" w:cs="Simplified Arabic"/>
          <w:sz w:val="27"/>
          <w:szCs w:val="27"/>
          <w:lang w:bidi="ar"/>
        </w:rPr>
      </w:pPr>
      <w:r>
        <w:rPr>
          <w:rFonts w:ascii="Simplified Arabic" w:hAnsi="Simplified Arabic" w:cs="Simplified Arabic" w:hint="cs"/>
          <w:sz w:val="27"/>
          <w:szCs w:val="27"/>
          <w:rtl/>
        </w:rPr>
        <w:t xml:space="preserve">فيه </w:t>
      </w:r>
      <w:r w:rsidRPr="00B92F82">
        <w:rPr>
          <w:rFonts w:ascii="Simplified Arabic" w:hAnsi="Simplified Arabic" w:cs="Simplified Arabic"/>
          <w:sz w:val="27"/>
          <w:szCs w:val="27"/>
          <w:rtl/>
        </w:rPr>
        <w:t>حثه إيا</w:t>
      </w:r>
      <w:r>
        <w:rPr>
          <w:rFonts w:ascii="Simplified Arabic" w:hAnsi="Simplified Arabic" w:cs="Simplified Arabic"/>
          <w:sz w:val="27"/>
          <w:szCs w:val="27"/>
          <w:rtl/>
        </w:rPr>
        <w:t xml:space="preserve">هم على ما يطيقون الدوام عليه ، </w:t>
      </w:r>
      <w:r>
        <w:rPr>
          <w:rFonts w:ascii="Simplified Arabic" w:hAnsi="Simplified Arabic" w:cs="Simplified Arabic" w:hint="cs"/>
          <w:sz w:val="27"/>
          <w:szCs w:val="27"/>
          <w:rtl/>
        </w:rPr>
        <w:t>و</w:t>
      </w:r>
      <w:r w:rsidRPr="00B92F82">
        <w:rPr>
          <w:rFonts w:ascii="Simplified Arabic" w:hAnsi="Simplified Arabic" w:cs="Simplified Arabic"/>
          <w:sz w:val="27"/>
          <w:szCs w:val="27"/>
          <w:rtl/>
        </w:rPr>
        <w:t>نهيهم عن التعمق في العبادة لما يخشى من إفضائه إلى الملل المفضي إلى الترك أو ترك البعض</w:t>
      </w:r>
      <w:r>
        <w:rPr>
          <w:rFonts w:ascii="Simplified Arabic" w:hAnsi="Simplified Arabic" w:cs="Simplified Arabic" w:hint="cs"/>
          <w:sz w:val="27"/>
          <w:szCs w:val="27"/>
          <w:rtl/>
        </w:rPr>
        <w:t xml:space="preserve"> .</w:t>
      </w:r>
    </w:p>
    <w:p w:rsidR="00B92F82" w:rsidRDefault="00B92F82" w:rsidP="007D5072">
      <w:pPr>
        <w:pStyle w:val="a4"/>
        <w:numPr>
          <w:ilvl w:val="0"/>
          <w:numId w:val="93"/>
        </w:numPr>
        <w:bidi/>
        <w:rPr>
          <w:rFonts w:ascii="Simplified Arabic" w:hAnsi="Simplified Arabic" w:cs="Simplified Arabic"/>
          <w:sz w:val="27"/>
          <w:szCs w:val="27"/>
          <w:lang w:bidi="ar"/>
        </w:rPr>
      </w:pPr>
      <w:r w:rsidRPr="00B92F82">
        <w:rPr>
          <w:rFonts w:ascii="Simplified Arabic" w:hAnsi="Simplified Arabic" w:cs="Simplified Arabic"/>
          <w:sz w:val="27"/>
          <w:szCs w:val="27"/>
          <w:rtl/>
        </w:rPr>
        <w:t xml:space="preserve">فيه الندب إلى الدوام على ما وظفه الإنسان على نفسه من العبادة </w:t>
      </w:r>
      <w:r w:rsidRPr="00B92F82">
        <w:rPr>
          <w:rFonts w:ascii="Simplified Arabic" w:hAnsi="Simplified Arabic" w:cs="Simplified Arabic"/>
          <w:sz w:val="27"/>
          <w:szCs w:val="27"/>
        </w:rPr>
        <w:t xml:space="preserve">. </w:t>
      </w:r>
    </w:p>
    <w:p w:rsidR="004D288E" w:rsidRDefault="00B92F82" w:rsidP="007D5072">
      <w:pPr>
        <w:pStyle w:val="a4"/>
        <w:numPr>
          <w:ilvl w:val="0"/>
          <w:numId w:val="93"/>
        </w:numPr>
        <w:bidi/>
        <w:rPr>
          <w:rFonts w:ascii="Simplified Arabic" w:hAnsi="Simplified Arabic" w:cs="Simplified Arabic"/>
          <w:sz w:val="27"/>
          <w:szCs w:val="27"/>
          <w:lang w:bidi="ar"/>
        </w:rPr>
      </w:pPr>
      <w:r w:rsidRPr="00B92F82">
        <w:rPr>
          <w:rFonts w:ascii="Simplified Arabic" w:hAnsi="Simplified Arabic" w:cs="Simplified Arabic"/>
          <w:sz w:val="27"/>
          <w:szCs w:val="27"/>
          <w:rtl/>
        </w:rPr>
        <w:t>فيه جواز الإخبار عن الأعمال الصالحة والأوراد ومحاسن الأعمال ، ولا يخ</w:t>
      </w:r>
      <w:r w:rsidR="004D288E">
        <w:rPr>
          <w:rFonts w:ascii="Simplified Arabic" w:hAnsi="Simplified Arabic" w:cs="Simplified Arabic"/>
          <w:sz w:val="27"/>
          <w:szCs w:val="27"/>
          <w:rtl/>
        </w:rPr>
        <w:t>فى أن محل ذلك عند أمن الرياء .</w:t>
      </w:r>
    </w:p>
    <w:p w:rsidR="004D288E" w:rsidRDefault="00B92F82" w:rsidP="007D5072">
      <w:pPr>
        <w:pStyle w:val="a4"/>
        <w:numPr>
          <w:ilvl w:val="0"/>
          <w:numId w:val="93"/>
        </w:numPr>
        <w:bidi/>
        <w:rPr>
          <w:rFonts w:ascii="Simplified Arabic" w:hAnsi="Simplified Arabic" w:cs="Simplified Arabic"/>
          <w:sz w:val="27"/>
          <w:szCs w:val="27"/>
          <w:lang w:bidi="ar"/>
        </w:rPr>
      </w:pPr>
      <w:r w:rsidRPr="00B92F82">
        <w:rPr>
          <w:rFonts w:ascii="Simplified Arabic" w:hAnsi="Simplified Arabic" w:cs="Simplified Arabic"/>
          <w:sz w:val="27"/>
          <w:szCs w:val="27"/>
          <w:rtl/>
        </w:rPr>
        <w:t>فيه جواز القسم على التزام العبادة ، وفائدته الاستعانة باليمين على النشاط لها ، وأن ذلك لا يخل بصحة النية والإخلاص فيها ، وأن اليمين على ذلك لا يلحقها بالنذر الذ</w:t>
      </w:r>
      <w:r w:rsidR="004D288E">
        <w:rPr>
          <w:rFonts w:ascii="Simplified Arabic" w:hAnsi="Simplified Arabic" w:cs="Simplified Arabic"/>
          <w:sz w:val="27"/>
          <w:szCs w:val="27"/>
          <w:rtl/>
        </w:rPr>
        <w:t xml:space="preserve">ي يجب الوفاء به </w:t>
      </w:r>
      <w:r w:rsidR="004D288E">
        <w:rPr>
          <w:rFonts w:ascii="Simplified Arabic" w:hAnsi="Simplified Arabic" w:cs="Simplified Arabic" w:hint="cs"/>
          <w:sz w:val="27"/>
          <w:szCs w:val="27"/>
          <w:rtl/>
        </w:rPr>
        <w:t>.</w:t>
      </w:r>
    </w:p>
    <w:p w:rsidR="004D288E" w:rsidRDefault="00B92F82" w:rsidP="007D5072">
      <w:pPr>
        <w:pStyle w:val="a4"/>
        <w:numPr>
          <w:ilvl w:val="0"/>
          <w:numId w:val="93"/>
        </w:numPr>
        <w:bidi/>
        <w:rPr>
          <w:rFonts w:ascii="Simplified Arabic" w:hAnsi="Simplified Arabic" w:cs="Simplified Arabic"/>
          <w:sz w:val="27"/>
          <w:szCs w:val="27"/>
          <w:lang w:bidi="ar"/>
        </w:rPr>
      </w:pPr>
      <w:r w:rsidRPr="00B92F82">
        <w:rPr>
          <w:rFonts w:ascii="Simplified Arabic" w:hAnsi="Simplified Arabic" w:cs="Simplified Arabic"/>
          <w:sz w:val="27"/>
          <w:szCs w:val="27"/>
          <w:rtl/>
        </w:rPr>
        <w:t xml:space="preserve">فيه جواز الحلف من غير استحلاف </w:t>
      </w:r>
      <w:r w:rsidR="004D288E">
        <w:rPr>
          <w:rFonts w:ascii="Simplified Arabic" w:hAnsi="Simplified Arabic" w:cs="Simplified Arabic" w:hint="cs"/>
          <w:sz w:val="27"/>
          <w:szCs w:val="27"/>
          <w:rtl/>
        </w:rPr>
        <w:t>.</w:t>
      </w:r>
    </w:p>
    <w:p w:rsidR="004D288E" w:rsidRDefault="004D288E" w:rsidP="007D5072">
      <w:pPr>
        <w:pStyle w:val="a4"/>
        <w:numPr>
          <w:ilvl w:val="0"/>
          <w:numId w:val="93"/>
        </w:numPr>
        <w:bidi/>
        <w:rPr>
          <w:rFonts w:ascii="Simplified Arabic" w:hAnsi="Simplified Arabic" w:cs="Simplified Arabic"/>
          <w:sz w:val="27"/>
          <w:szCs w:val="27"/>
          <w:lang w:bidi="ar"/>
        </w:rPr>
      </w:pPr>
      <w:r>
        <w:rPr>
          <w:rFonts w:ascii="Simplified Arabic" w:hAnsi="Simplified Arabic" w:cs="Simplified Arabic" w:hint="cs"/>
          <w:sz w:val="27"/>
          <w:szCs w:val="27"/>
          <w:rtl/>
        </w:rPr>
        <w:t xml:space="preserve">فيه </w:t>
      </w:r>
      <w:r w:rsidR="00B92F82" w:rsidRPr="00B92F82">
        <w:rPr>
          <w:rFonts w:ascii="Simplified Arabic" w:hAnsi="Simplified Arabic" w:cs="Simplified Arabic"/>
          <w:sz w:val="27"/>
          <w:szCs w:val="27"/>
          <w:rtl/>
        </w:rPr>
        <w:t>أن النفل المطلق لا ينبغي تحديده ، بل يختلف الحال باختلاف الأشخاص والأوقات والأحوال</w:t>
      </w:r>
      <w:r>
        <w:rPr>
          <w:rFonts w:ascii="Simplified Arabic" w:hAnsi="Simplified Arabic" w:cs="Simplified Arabic"/>
          <w:sz w:val="27"/>
          <w:szCs w:val="27"/>
        </w:rPr>
        <w:t xml:space="preserve"> </w:t>
      </w:r>
      <w:r>
        <w:rPr>
          <w:rFonts w:ascii="Simplified Arabic" w:hAnsi="Simplified Arabic" w:cs="Simplified Arabic" w:hint="cs"/>
          <w:sz w:val="27"/>
          <w:szCs w:val="27"/>
          <w:rtl/>
        </w:rPr>
        <w:t>.</w:t>
      </w:r>
    </w:p>
    <w:p w:rsidR="004D288E" w:rsidRDefault="00B92F82" w:rsidP="007D5072">
      <w:pPr>
        <w:pStyle w:val="a4"/>
        <w:numPr>
          <w:ilvl w:val="0"/>
          <w:numId w:val="93"/>
        </w:numPr>
        <w:bidi/>
        <w:rPr>
          <w:rFonts w:ascii="Simplified Arabic" w:hAnsi="Simplified Arabic" w:cs="Simplified Arabic"/>
          <w:sz w:val="27"/>
          <w:szCs w:val="27"/>
          <w:lang w:bidi="ar"/>
        </w:rPr>
      </w:pPr>
      <w:r w:rsidRPr="00B92F82">
        <w:rPr>
          <w:rFonts w:ascii="Simplified Arabic" w:hAnsi="Simplified Arabic" w:cs="Simplified Arabic"/>
          <w:sz w:val="27"/>
          <w:szCs w:val="27"/>
          <w:rtl/>
        </w:rPr>
        <w:t xml:space="preserve">فيه جواز </w:t>
      </w:r>
      <w:proofErr w:type="spellStart"/>
      <w:r w:rsidRPr="00B92F82">
        <w:rPr>
          <w:rFonts w:ascii="Simplified Arabic" w:hAnsi="Simplified Arabic" w:cs="Simplified Arabic"/>
          <w:sz w:val="27"/>
          <w:szCs w:val="27"/>
          <w:rtl/>
        </w:rPr>
        <w:t>التفدية</w:t>
      </w:r>
      <w:proofErr w:type="spellEnd"/>
      <w:r w:rsidRPr="00B92F82">
        <w:rPr>
          <w:rFonts w:ascii="Simplified Arabic" w:hAnsi="Simplified Arabic" w:cs="Simplified Arabic"/>
          <w:sz w:val="27"/>
          <w:szCs w:val="27"/>
          <w:rtl/>
        </w:rPr>
        <w:t xml:space="preserve"> بالأب والأم </w:t>
      </w:r>
      <w:r w:rsidR="004D288E">
        <w:rPr>
          <w:rFonts w:ascii="Simplified Arabic" w:hAnsi="Simplified Arabic" w:cs="Simplified Arabic" w:hint="cs"/>
          <w:sz w:val="27"/>
          <w:szCs w:val="27"/>
          <w:rtl/>
        </w:rPr>
        <w:t>.</w:t>
      </w:r>
    </w:p>
    <w:p w:rsidR="004D288E" w:rsidRDefault="00B92F82" w:rsidP="007D5072">
      <w:pPr>
        <w:pStyle w:val="a4"/>
        <w:numPr>
          <w:ilvl w:val="0"/>
          <w:numId w:val="93"/>
        </w:numPr>
        <w:bidi/>
        <w:rPr>
          <w:rFonts w:ascii="Simplified Arabic" w:hAnsi="Simplified Arabic" w:cs="Simplified Arabic"/>
          <w:sz w:val="27"/>
          <w:szCs w:val="27"/>
          <w:lang w:bidi="ar"/>
        </w:rPr>
      </w:pPr>
      <w:r w:rsidRPr="00B92F82">
        <w:rPr>
          <w:rFonts w:ascii="Simplified Arabic" w:hAnsi="Simplified Arabic" w:cs="Simplified Arabic"/>
          <w:sz w:val="27"/>
          <w:szCs w:val="27"/>
          <w:rtl/>
        </w:rPr>
        <w:t xml:space="preserve">فيه الإشارة إلى الاقتداء بالأنبياء - عليهم الصلاة والسلام </w:t>
      </w:r>
      <w:r w:rsidRPr="00B92F82">
        <w:rPr>
          <w:rFonts w:ascii="Simplified Arabic" w:hAnsi="Simplified Arabic" w:cs="Simplified Arabic"/>
          <w:sz w:val="27"/>
          <w:szCs w:val="27"/>
        </w:rPr>
        <w:t xml:space="preserve">- </w:t>
      </w:r>
      <w:r w:rsidR="004D288E">
        <w:rPr>
          <w:rFonts w:ascii="Simplified Arabic" w:hAnsi="Simplified Arabic" w:cs="Simplified Arabic"/>
          <w:sz w:val="27"/>
          <w:szCs w:val="27"/>
          <w:rtl/>
        </w:rPr>
        <w:t>في أنواع العبادات</w:t>
      </w:r>
      <w:r w:rsidR="004D288E">
        <w:rPr>
          <w:rFonts w:ascii="Simplified Arabic" w:hAnsi="Simplified Arabic" w:cs="Simplified Arabic" w:hint="cs"/>
          <w:sz w:val="27"/>
          <w:szCs w:val="27"/>
          <w:rtl/>
        </w:rPr>
        <w:t>.</w:t>
      </w:r>
    </w:p>
    <w:p w:rsidR="004D288E" w:rsidRDefault="00B92F82" w:rsidP="007D5072">
      <w:pPr>
        <w:pStyle w:val="a4"/>
        <w:numPr>
          <w:ilvl w:val="0"/>
          <w:numId w:val="93"/>
        </w:numPr>
        <w:bidi/>
        <w:rPr>
          <w:rFonts w:ascii="Simplified Arabic" w:hAnsi="Simplified Arabic" w:cs="Simplified Arabic"/>
          <w:sz w:val="27"/>
          <w:szCs w:val="27"/>
          <w:lang w:bidi="ar"/>
        </w:rPr>
      </w:pPr>
      <w:r w:rsidRPr="00B92F82">
        <w:rPr>
          <w:rFonts w:ascii="Simplified Arabic" w:hAnsi="Simplified Arabic" w:cs="Simplified Arabic"/>
          <w:sz w:val="27"/>
          <w:szCs w:val="27"/>
          <w:rtl/>
        </w:rPr>
        <w:t>فيه أن طاعة الوالد لا تجب في ترك العبادة ولهذا احتاج عمرو إلى شكوى ولده عبد الله ، ولم ينكر عليه النبي - صلى الله</w:t>
      </w:r>
      <w:r w:rsidR="004D288E">
        <w:rPr>
          <w:rFonts w:ascii="Simplified Arabic" w:hAnsi="Simplified Arabic" w:cs="Simplified Arabic"/>
          <w:sz w:val="27"/>
          <w:szCs w:val="27"/>
          <w:rtl/>
        </w:rPr>
        <w:t xml:space="preserve"> عليه وسلم - ترك طاعته لأبيه .</w:t>
      </w:r>
    </w:p>
    <w:p w:rsidR="004D288E" w:rsidRDefault="00B92F82" w:rsidP="007D5072">
      <w:pPr>
        <w:pStyle w:val="a4"/>
        <w:numPr>
          <w:ilvl w:val="0"/>
          <w:numId w:val="93"/>
        </w:numPr>
        <w:bidi/>
        <w:rPr>
          <w:rFonts w:ascii="Simplified Arabic" w:hAnsi="Simplified Arabic" w:cs="Simplified Arabic"/>
          <w:sz w:val="27"/>
          <w:szCs w:val="27"/>
          <w:lang w:bidi="ar"/>
        </w:rPr>
      </w:pPr>
      <w:r w:rsidRPr="00B92F82">
        <w:rPr>
          <w:rFonts w:ascii="Simplified Arabic" w:hAnsi="Simplified Arabic" w:cs="Simplified Arabic"/>
          <w:sz w:val="27"/>
          <w:szCs w:val="27"/>
          <w:rtl/>
        </w:rPr>
        <w:t>في</w:t>
      </w:r>
      <w:r w:rsidR="004D288E">
        <w:rPr>
          <w:rFonts w:ascii="Simplified Arabic" w:hAnsi="Simplified Arabic" w:cs="Simplified Arabic"/>
          <w:sz w:val="27"/>
          <w:szCs w:val="27"/>
          <w:rtl/>
        </w:rPr>
        <w:t xml:space="preserve">ه زيارة الفاضل للمفضول في بيته </w:t>
      </w:r>
      <w:r w:rsidR="004D288E">
        <w:rPr>
          <w:rFonts w:ascii="Simplified Arabic" w:hAnsi="Simplified Arabic" w:cs="Simplified Arabic" w:hint="cs"/>
          <w:sz w:val="27"/>
          <w:szCs w:val="27"/>
          <w:rtl/>
        </w:rPr>
        <w:t>.</w:t>
      </w:r>
    </w:p>
    <w:p w:rsidR="004D288E" w:rsidRDefault="004D288E" w:rsidP="007D5072">
      <w:pPr>
        <w:pStyle w:val="a4"/>
        <w:numPr>
          <w:ilvl w:val="0"/>
          <w:numId w:val="93"/>
        </w:numPr>
        <w:bidi/>
        <w:rPr>
          <w:rFonts w:ascii="Simplified Arabic" w:hAnsi="Simplified Arabic" w:cs="Simplified Arabic"/>
          <w:sz w:val="27"/>
          <w:szCs w:val="27"/>
          <w:lang w:bidi="ar"/>
        </w:rPr>
      </w:pPr>
      <w:r>
        <w:rPr>
          <w:rFonts w:ascii="Simplified Arabic" w:hAnsi="Simplified Arabic" w:cs="Simplified Arabic" w:hint="cs"/>
          <w:sz w:val="27"/>
          <w:szCs w:val="27"/>
          <w:rtl/>
        </w:rPr>
        <w:t xml:space="preserve">فيه </w:t>
      </w:r>
      <w:r w:rsidR="00B92F82" w:rsidRPr="00B92F82">
        <w:rPr>
          <w:rFonts w:ascii="Simplified Arabic" w:hAnsi="Simplified Arabic" w:cs="Simplified Arabic"/>
          <w:sz w:val="27"/>
          <w:szCs w:val="27"/>
          <w:rtl/>
        </w:rPr>
        <w:t>إكرام ال</w:t>
      </w:r>
      <w:r>
        <w:rPr>
          <w:rFonts w:ascii="Simplified Arabic" w:hAnsi="Simplified Arabic" w:cs="Simplified Arabic"/>
          <w:sz w:val="27"/>
          <w:szCs w:val="27"/>
          <w:rtl/>
        </w:rPr>
        <w:t xml:space="preserve">ضيف بإلقاء الفرش ونحوها تحته </w:t>
      </w:r>
      <w:r>
        <w:rPr>
          <w:rFonts w:ascii="Simplified Arabic" w:hAnsi="Simplified Arabic" w:cs="Simplified Arabic" w:hint="cs"/>
          <w:sz w:val="27"/>
          <w:szCs w:val="27"/>
          <w:rtl/>
        </w:rPr>
        <w:t>.</w:t>
      </w:r>
    </w:p>
    <w:p w:rsidR="00D10380" w:rsidRPr="004D288E" w:rsidRDefault="004D288E" w:rsidP="007D5072">
      <w:pPr>
        <w:pStyle w:val="a4"/>
        <w:numPr>
          <w:ilvl w:val="0"/>
          <w:numId w:val="93"/>
        </w:numPr>
        <w:bidi/>
        <w:rPr>
          <w:rFonts w:ascii="Simplified Arabic" w:hAnsi="Simplified Arabic" w:cs="Simplified Arabic"/>
          <w:sz w:val="27"/>
          <w:szCs w:val="27"/>
          <w:rtl/>
          <w:lang w:bidi="ar"/>
        </w:rPr>
      </w:pPr>
      <w:r>
        <w:rPr>
          <w:rFonts w:ascii="Simplified Arabic" w:hAnsi="Simplified Arabic" w:cs="Simplified Arabic" w:hint="cs"/>
          <w:sz w:val="27"/>
          <w:szCs w:val="27"/>
          <w:rtl/>
        </w:rPr>
        <w:t xml:space="preserve">فيه </w:t>
      </w:r>
      <w:r w:rsidR="00B92F82" w:rsidRPr="00B92F82">
        <w:rPr>
          <w:rFonts w:ascii="Simplified Arabic" w:hAnsi="Simplified Arabic" w:cs="Simplified Arabic"/>
          <w:sz w:val="27"/>
          <w:szCs w:val="27"/>
          <w:rtl/>
        </w:rPr>
        <w:t>تواضع الزائر بجلوسه دون ما يفرش له ، وأن لا حرج عليه في ذلك إذا كان على سبيل التواضع والإكرام للمزور</w:t>
      </w:r>
      <w:r w:rsidR="00B92F82" w:rsidRPr="00B92F82">
        <w:rPr>
          <w:rFonts w:ascii="Simplified Arabic" w:hAnsi="Simplified Arabic" w:cs="Simplified Arabic"/>
          <w:sz w:val="27"/>
          <w:szCs w:val="27"/>
        </w:rPr>
        <w:t xml:space="preserve"> .</w:t>
      </w:r>
    </w:p>
    <w:p w:rsidR="005F1E8A" w:rsidRDefault="00D10380" w:rsidP="00D10380">
      <w:pPr>
        <w:pStyle w:val="a4"/>
        <w:bidi/>
        <w:rPr>
          <w:rFonts w:cs="Simplified Arabic"/>
          <w:b/>
          <w:bCs/>
          <w:sz w:val="32"/>
          <w:szCs w:val="32"/>
          <w:rtl/>
          <w:lang w:bidi="ar"/>
        </w:rPr>
      </w:pPr>
      <w:r w:rsidRPr="00D10380">
        <w:rPr>
          <w:rFonts w:cs="Simplified Arabic" w:hint="cs"/>
          <w:b/>
          <w:bCs/>
          <w:sz w:val="32"/>
          <w:szCs w:val="32"/>
          <w:rtl/>
          <w:lang w:bidi="ar"/>
        </w:rPr>
        <w:lastRenderedPageBreak/>
        <w:t>60 - باب صِيَامِ أَيَّامِ الْبِيضِ ثَلاَثَ عَشْرَةَ وَأَرْبَعَ عَشْرَةَ وَخَمْسَ عَشْرَةَ</w:t>
      </w:r>
      <w:r w:rsidRPr="00D10380">
        <w:rPr>
          <w:rFonts w:cs="Simplified Arabic" w:hint="cs"/>
          <w:b/>
          <w:bCs/>
          <w:sz w:val="32"/>
          <w:szCs w:val="32"/>
          <w:rtl/>
          <w:lang w:bidi="ar"/>
        </w:rPr>
        <w:br/>
      </w:r>
      <w:r w:rsidRPr="00D10380">
        <w:rPr>
          <w:rFonts w:cs="Simplified Arabic" w:hint="cs"/>
          <w:b/>
          <w:bCs/>
          <w:sz w:val="28"/>
          <w:szCs w:val="28"/>
          <w:rtl/>
          <w:lang w:bidi="ar"/>
        </w:rPr>
        <w:t>الحديث الأول :</w:t>
      </w:r>
    </w:p>
    <w:p w:rsidR="00D10380" w:rsidRDefault="00D10380" w:rsidP="00D10380">
      <w:pPr>
        <w:pStyle w:val="a4"/>
        <w:bidi/>
        <w:rPr>
          <w:rFonts w:cs="Simplified Arabic"/>
          <w:b/>
          <w:bCs/>
          <w:sz w:val="32"/>
          <w:szCs w:val="32"/>
          <w:rtl/>
          <w:lang w:bidi="ar"/>
        </w:rPr>
      </w:pPr>
      <w:r>
        <w:rPr>
          <w:rFonts w:cs="Simplified Arabic" w:hint="cs"/>
          <w:sz w:val="27"/>
          <w:szCs w:val="27"/>
          <w:rtl/>
          <w:lang w:bidi="ar"/>
        </w:rPr>
        <w:t>1981-حَدَّثَنَا أَبُو مَعْمَرٍ حَدَّثَنَا عَبْدُ الْوَارِثِ حَدَّثَنَا أَبُو التَّيَّاحِ قَالَ حَدَّثَنِي أَبُو عُثْمَانَ عَنْ أَبِي هُرَيْرَةَ رَضِيَ اللَّهُ عَنْهُ قَالَ أَوْصَانِي خَلِيلِي صَلَّى اللَّهُ عَلَيْهِ وَسَلَّمَ بِثَلاَثٍ صِيَامِ ثَلاَثَةِ أَيَّامٍ مِنْ كُلِّ شَهْرٍ وَرَكْعَتَيْ الضُّحَى وَأَنْ أُوتِرَ قَبْلَ أَنْ أَنَامَ"</w:t>
      </w:r>
      <w:r>
        <w:rPr>
          <w:rFonts w:cs="Simplified Arabic" w:hint="cs"/>
          <w:sz w:val="27"/>
          <w:szCs w:val="27"/>
          <w:rtl/>
          <w:lang w:bidi="ar"/>
        </w:rPr>
        <w:br/>
      </w:r>
      <w:r w:rsidRPr="00D10380">
        <w:rPr>
          <w:rFonts w:cs="Simplified Arabic" w:hint="cs"/>
          <w:b/>
          <w:bCs/>
          <w:sz w:val="28"/>
          <w:szCs w:val="28"/>
          <w:rtl/>
          <w:lang w:bidi="ar"/>
        </w:rPr>
        <w:t>فوائد الحديث :</w:t>
      </w:r>
    </w:p>
    <w:p w:rsidR="00D10380" w:rsidRPr="00D10380" w:rsidRDefault="00D10380" w:rsidP="000F1C1D">
      <w:pPr>
        <w:pStyle w:val="a4"/>
        <w:numPr>
          <w:ilvl w:val="0"/>
          <w:numId w:val="56"/>
        </w:numPr>
        <w:bidi/>
        <w:rPr>
          <w:rFonts w:cs="Simplified Arabic"/>
          <w:b/>
          <w:bCs/>
          <w:sz w:val="32"/>
          <w:szCs w:val="32"/>
          <w:lang w:bidi="ar"/>
        </w:rPr>
      </w:pPr>
      <w:r>
        <w:rPr>
          <w:rFonts w:cs="Simplified Arabic" w:hint="cs"/>
          <w:sz w:val="27"/>
          <w:szCs w:val="27"/>
          <w:rtl/>
          <w:lang w:bidi="ar"/>
        </w:rPr>
        <w:t xml:space="preserve"> الإسناد كله بصريون وأبو عثمان هو النهدي </w:t>
      </w:r>
      <w:r>
        <w:rPr>
          <w:rFonts w:cs="Simplified Arabic" w:hint="cs"/>
          <w:b/>
          <w:bCs/>
          <w:sz w:val="32"/>
          <w:szCs w:val="32"/>
          <w:rtl/>
          <w:lang w:bidi="ar"/>
        </w:rPr>
        <w:t>.</w:t>
      </w:r>
    </w:p>
    <w:p w:rsidR="00D10380" w:rsidRDefault="00D10380" w:rsidP="000F1C1D">
      <w:pPr>
        <w:pStyle w:val="a4"/>
        <w:numPr>
          <w:ilvl w:val="0"/>
          <w:numId w:val="56"/>
        </w:numPr>
        <w:bidi/>
        <w:rPr>
          <w:rFonts w:cs="Simplified Arabic"/>
          <w:b/>
          <w:bCs/>
          <w:sz w:val="32"/>
          <w:szCs w:val="32"/>
          <w:lang w:bidi="ar"/>
        </w:rPr>
      </w:pPr>
      <w:r>
        <w:rPr>
          <w:rFonts w:cs="Simplified Arabic" w:hint="cs"/>
          <w:sz w:val="27"/>
          <w:szCs w:val="27"/>
          <w:rtl/>
          <w:lang w:bidi="ar"/>
        </w:rPr>
        <w:t>قال الإسماعيلي وابن بطال وغيرهما: ليس في الحديث الذي أورده البخاري في هذا الباب ما يطابق الترجمة، لأن الحديث مطلق في ثلاثة أيام من كل شهر والبيض مقيدة بما ذكر، وأجيب بأن البخاري جرى على عادته في الإيماء إلى ما ورد في بعض طرق الحديث، وهو ما رواه أحمد والنسائي وصححه ابن حبان من طريق موسى بن طلحة عن أبي هريرة قال: "جاء أعرابي إلى النبي صلى الله عليه وسلم بأرنب قد شواها، فأمرهم أن يأكلوا وأمسك الأعرابي، فقال: ما منعك أن تأكل؟ فقال: إني أصوم ثلاثة أيام من كل شهر، قال: إن كنت صائما فصم الغر، أي البيض" وهذا الحديث اختلف فيه على موسى بن طلحة اختلافا كثيرا بينه الدار قطني، وفي بعض طرقه عند النسائي: "إن كنت صائما فصم البيض ثلاث عشرة وأربع عشرة وخمس عشرة" وجاء تقييدها أيضا في حديث قتادة بن ملحان - ويقال ابن منهال - عند أصحاب السنن بلفظ: "كان رسول الله صلى الله عليه وسلم يأمرنا أن نصوم البيض ثلاث عشرة وأربع عشرة وخمس عشرة وقال: هي كهيئة الدهر"</w:t>
      </w:r>
      <w:r>
        <w:rPr>
          <w:rFonts w:cs="Simplified Arabic" w:hint="cs"/>
          <w:b/>
          <w:bCs/>
          <w:sz w:val="32"/>
          <w:szCs w:val="32"/>
          <w:rtl/>
          <w:lang w:bidi="ar"/>
        </w:rPr>
        <w:t xml:space="preserve"> .</w:t>
      </w:r>
    </w:p>
    <w:p w:rsidR="00D10380" w:rsidRPr="00D10380" w:rsidRDefault="00D10380" w:rsidP="000F1C1D">
      <w:pPr>
        <w:pStyle w:val="a4"/>
        <w:numPr>
          <w:ilvl w:val="0"/>
          <w:numId w:val="56"/>
        </w:numPr>
        <w:bidi/>
        <w:rPr>
          <w:rFonts w:cs="Simplified Arabic"/>
          <w:b/>
          <w:bCs/>
          <w:sz w:val="32"/>
          <w:szCs w:val="32"/>
          <w:lang w:bidi="ar"/>
        </w:rPr>
      </w:pPr>
      <w:r>
        <w:rPr>
          <w:rFonts w:cs="Simplified Arabic" w:hint="cs"/>
          <w:b/>
          <w:bCs/>
          <w:sz w:val="32"/>
          <w:szCs w:val="32"/>
          <w:rtl/>
          <w:lang w:bidi="ar"/>
        </w:rPr>
        <w:t xml:space="preserve"> </w:t>
      </w:r>
      <w:r>
        <w:rPr>
          <w:rFonts w:cs="Simplified Arabic" w:hint="cs"/>
          <w:sz w:val="27"/>
          <w:szCs w:val="27"/>
          <w:rtl/>
          <w:lang w:bidi="ar"/>
        </w:rPr>
        <w:t xml:space="preserve">قال أبو محمد بن أبي جمرة في قول أبي هريرة "أوصاني خليلي" أفراده "بهذه الوصية" إشارة إلى أن القدر </w:t>
      </w:r>
      <w:proofErr w:type="spellStart"/>
      <w:r>
        <w:rPr>
          <w:rFonts w:cs="Simplified Arabic" w:hint="cs"/>
          <w:sz w:val="27"/>
          <w:szCs w:val="27"/>
          <w:rtl/>
          <w:lang w:bidi="ar"/>
        </w:rPr>
        <w:t>الموصى</w:t>
      </w:r>
      <w:proofErr w:type="spellEnd"/>
      <w:r>
        <w:rPr>
          <w:rFonts w:cs="Simplified Arabic" w:hint="cs"/>
          <w:sz w:val="27"/>
          <w:szCs w:val="27"/>
          <w:rtl/>
          <w:lang w:bidi="ar"/>
        </w:rPr>
        <w:t xml:space="preserve"> به هو اللائق بحاله. </w:t>
      </w:r>
    </w:p>
    <w:p w:rsidR="00D10380" w:rsidRDefault="00D10380" w:rsidP="000F1C1D">
      <w:pPr>
        <w:pStyle w:val="a4"/>
        <w:numPr>
          <w:ilvl w:val="0"/>
          <w:numId w:val="56"/>
        </w:numPr>
        <w:bidi/>
        <w:rPr>
          <w:rFonts w:cs="Simplified Arabic"/>
          <w:b/>
          <w:bCs/>
          <w:sz w:val="32"/>
          <w:szCs w:val="32"/>
          <w:lang w:bidi="ar"/>
        </w:rPr>
      </w:pPr>
      <w:r>
        <w:rPr>
          <w:rFonts w:cs="Simplified Arabic" w:hint="cs"/>
          <w:sz w:val="27"/>
          <w:szCs w:val="27"/>
          <w:rtl/>
          <w:lang w:bidi="ar"/>
        </w:rPr>
        <w:t xml:space="preserve"> قال ابن أبي جمرة في قوله: "خليلي" إشارة إلى موافقته له في إيثار الاشتغال بالعبادة على الاشتغال بالدنيا لأن أبا هريرة صبر على الجوع في ملازمته للنبي صلى الله عليه وسلم</w:t>
      </w:r>
      <w:r>
        <w:rPr>
          <w:rFonts w:cs="Simplified Arabic" w:hint="cs"/>
          <w:b/>
          <w:bCs/>
          <w:sz w:val="32"/>
          <w:szCs w:val="32"/>
          <w:rtl/>
          <w:lang w:bidi="ar"/>
        </w:rPr>
        <w:t xml:space="preserve"> .</w:t>
      </w:r>
    </w:p>
    <w:p w:rsidR="00890D51" w:rsidRDefault="00D10380" w:rsidP="000F1C1D">
      <w:pPr>
        <w:pStyle w:val="a4"/>
        <w:numPr>
          <w:ilvl w:val="0"/>
          <w:numId w:val="56"/>
        </w:numPr>
        <w:bidi/>
        <w:rPr>
          <w:rFonts w:cs="Simplified Arabic"/>
          <w:b/>
          <w:bCs/>
          <w:sz w:val="32"/>
          <w:szCs w:val="32"/>
          <w:lang w:bidi="ar"/>
        </w:rPr>
      </w:pPr>
      <w:r>
        <w:rPr>
          <w:rFonts w:cs="Simplified Arabic" w:hint="cs"/>
          <w:b/>
          <w:bCs/>
          <w:sz w:val="32"/>
          <w:szCs w:val="32"/>
          <w:rtl/>
          <w:lang w:bidi="ar"/>
        </w:rPr>
        <w:t xml:space="preserve"> </w:t>
      </w:r>
      <w:r w:rsidR="00890D51">
        <w:rPr>
          <w:rFonts w:cs="Simplified Arabic" w:hint="cs"/>
          <w:sz w:val="27"/>
          <w:szCs w:val="27"/>
          <w:rtl/>
          <w:lang w:bidi="ar"/>
        </w:rPr>
        <w:t>قال ابن أبي جمرة : يؤخذ منه الافتخار بصحبة الأكابر إذا كان ذلك على معنى التحدث بالنعمة والشكر لله، لا على وجه المباهاة</w:t>
      </w:r>
      <w:r w:rsidR="00890D51">
        <w:rPr>
          <w:rFonts w:cs="Simplified Arabic" w:hint="cs"/>
          <w:b/>
          <w:bCs/>
          <w:sz w:val="32"/>
          <w:szCs w:val="32"/>
          <w:rtl/>
          <w:lang w:bidi="ar"/>
        </w:rPr>
        <w:t xml:space="preserve"> .</w:t>
      </w:r>
    </w:p>
    <w:p w:rsidR="00890D51" w:rsidRPr="00890D51" w:rsidRDefault="00890D51" w:rsidP="000F1C1D">
      <w:pPr>
        <w:pStyle w:val="a4"/>
        <w:numPr>
          <w:ilvl w:val="0"/>
          <w:numId w:val="56"/>
        </w:numPr>
        <w:bidi/>
        <w:rPr>
          <w:rFonts w:cs="Simplified Arabic"/>
          <w:b/>
          <w:bCs/>
          <w:sz w:val="32"/>
          <w:szCs w:val="32"/>
          <w:lang w:bidi="ar"/>
        </w:rPr>
      </w:pPr>
      <w:r>
        <w:rPr>
          <w:rFonts w:cs="Simplified Arabic" w:hint="cs"/>
          <w:b/>
          <w:bCs/>
          <w:sz w:val="32"/>
          <w:szCs w:val="32"/>
          <w:rtl/>
          <w:lang w:bidi="ar"/>
        </w:rPr>
        <w:t xml:space="preserve"> </w:t>
      </w:r>
      <w:r w:rsidRPr="00890D51">
        <w:rPr>
          <w:rFonts w:cs="Simplified Arabic" w:hint="cs"/>
          <w:sz w:val="27"/>
          <w:szCs w:val="27"/>
          <w:rtl/>
          <w:lang w:bidi="ar"/>
        </w:rPr>
        <w:t>قال شيخنا في "شرح الترمذي" : حاصل ال</w:t>
      </w:r>
      <w:r>
        <w:rPr>
          <w:rFonts w:cs="Simplified Arabic" w:hint="cs"/>
          <w:sz w:val="27"/>
          <w:szCs w:val="27"/>
          <w:rtl/>
          <w:lang w:bidi="ar"/>
        </w:rPr>
        <w:t>خلاف في تعيين البيض تسعة أقوال:</w:t>
      </w:r>
    </w:p>
    <w:p w:rsidR="00890D51" w:rsidRDefault="00890D51" w:rsidP="00890D51">
      <w:pPr>
        <w:pStyle w:val="a4"/>
        <w:bidi/>
        <w:ind w:left="720"/>
        <w:rPr>
          <w:rFonts w:cs="Simplified Arabic"/>
          <w:sz w:val="27"/>
          <w:szCs w:val="27"/>
          <w:u w:val="single"/>
          <w:rtl/>
          <w:lang w:bidi="ar"/>
        </w:rPr>
      </w:pPr>
      <w:r w:rsidRPr="00890D51">
        <w:rPr>
          <w:rFonts w:cs="Simplified Arabic" w:hint="cs"/>
          <w:sz w:val="27"/>
          <w:szCs w:val="27"/>
          <w:u w:val="single"/>
          <w:rtl/>
          <w:lang w:bidi="ar"/>
        </w:rPr>
        <w:t>أحدها</w:t>
      </w:r>
      <w:r w:rsidRPr="00890D51">
        <w:rPr>
          <w:rFonts w:cs="Simplified Arabic" w:hint="cs"/>
          <w:sz w:val="27"/>
          <w:szCs w:val="27"/>
          <w:rtl/>
          <w:lang w:bidi="ar"/>
        </w:rPr>
        <w:t xml:space="preserve"> </w:t>
      </w:r>
      <w:r>
        <w:rPr>
          <w:rFonts w:cs="Simplified Arabic" w:hint="cs"/>
          <w:sz w:val="27"/>
          <w:szCs w:val="27"/>
          <w:rtl/>
          <w:lang w:bidi="ar"/>
        </w:rPr>
        <w:t xml:space="preserve">: </w:t>
      </w:r>
      <w:r w:rsidRPr="00890D51">
        <w:rPr>
          <w:rFonts w:cs="Simplified Arabic" w:hint="cs"/>
          <w:sz w:val="27"/>
          <w:szCs w:val="27"/>
          <w:rtl/>
          <w:lang w:bidi="ar"/>
        </w:rPr>
        <w:t>لا تتعين بل يكره تعيينها وهذا عن مالك.</w:t>
      </w:r>
      <w:r w:rsidRPr="00890D51">
        <w:rPr>
          <w:rFonts w:cs="Simplified Arabic" w:hint="cs"/>
          <w:sz w:val="27"/>
          <w:szCs w:val="27"/>
          <w:u w:val="single"/>
          <w:rtl/>
          <w:lang w:bidi="ar"/>
        </w:rPr>
        <w:t xml:space="preserve"> </w:t>
      </w:r>
    </w:p>
    <w:p w:rsidR="00890D51" w:rsidRDefault="00890D51" w:rsidP="00890D51">
      <w:pPr>
        <w:pStyle w:val="a4"/>
        <w:bidi/>
        <w:ind w:left="720"/>
        <w:rPr>
          <w:rFonts w:cs="Simplified Arabic"/>
          <w:sz w:val="27"/>
          <w:szCs w:val="27"/>
          <w:rtl/>
          <w:lang w:bidi="ar"/>
        </w:rPr>
      </w:pPr>
      <w:r w:rsidRPr="00890D51">
        <w:rPr>
          <w:rFonts w:cs="Simplified Arabic" w:hint="cs"/>
          <w:sz w:val="27"/>
          <w:szCs w:val="27"/>
          <w:u w:val="single"/>
          <w:rtl/>
          <w:lang w:bidi="ar"/>
        </w:rPr>
        <w:t>الثاني</w:t>
      </w:r>
      <w:r w:rsidRPr="00890D51">
        <w:rPr>
          <w:rFonts w:cs="Simplified Arabic" w:hint="cs"/>
          <w:sz w:val="27"/>
          <w:szCs w:val="27"/>
          <w:rtl/>
          <w:lang w:bidi="ar"/>
        </w:rPr>
        <w:t xml:space="preserve"> </w:t>
      </w:r>
      <w:r>
        <w:rPr>
          <w:rFonts w:cs="Simplified Arabic" w:hint="cs"/>
          <w:sz w:val="27"/>
          <w:szCs w:val="27"/>
          <w:rtl/>
          <w:lang w:bidi="ar"/>
        </w:rPr>
        <w:t xml:space="preserve">: </w:t>
      </w:r>
      <w:r w:rsidRPr="00890D51">
        <w:rPr>
          <w:rFonts w:cs="Simplified Arabic" w:hint="cs"/>
          <w:sz w:val="27"/>
          <w:szCs w:val="27"/>
          <w:rtl/>
          <w:lang w:bidi="ar"/>
        </w:rPr>
        <w:t>أول ثل</w:t>
      </w:r>
      <w:r>
        <w:rPr>
          <w:rFonts w:cs="Simplified Arabic" w:hint="cs"/>
          <w:sz w:val="27"/>
          <w:szCs w:val="27"/>
          <w:rtl/>
          <w:lang w:bidi="ar"/>
        </w:rPr>
        <w:t>اثة من الشهر قاله الحسن البصري .</w:t>
      </w:r>
    </w:p>
    <w:p w:rsidR="00890D51" w:rsidRDefault="00890D51" w:rsidP="00890D51">
      <w:pPr>
        <w:pStyle w:val="a4"/>
        <w:bidi/>
        <w:ind w:left="720"/>
        <w:rPr>
          <w:rFonts w:cs="Simplified Arabic"/>
          <w:sz w:val="27"/>
          <w:szCs w:val="27"/>
          <w:rtl/>
          <w:lang w:bidi="ar"/>
        </w:rPr>
      </w:pPr>
      <w:r w:rsidRPr="00890D51">
        <w:rPr>
          <w:rFonts w:cs="Simplified Arabic" w:hint="cs"/>
          <w:sz w:val="27"/>
          <w:szCs w:val="27"/>
          <w:u w:val="single"/>
          <w:rtl/>
          <w:lang w:bidi="ar"/>
        </w:rPr>
        <w:lastRenderedPageBreak/>
        <w:t>الثالث</w:t>
      </w:r>
      <w:r w:rsidRPr="00890D51">
        <w:rPr>
          <w:rFonts w:cs="Simplified Arabic" w:hint="cs"/>
          <w:sz w:val="27"/>
          <w:szCs w:val="27"/>
          <w:rtl/>
          <w:lang w:bidi="ar"/>
        </w:rPr>
        <w:t xml:space="preserve"> </w:t>
      </w:r>
      <w:r>
        <w:rPr>
          <w:rFonts w:cs="Simplified Arabic" w:hint="cs"/>
          <w:sz w:val="27"/>
          <w:szCs w:val="27"/>
          <w:rtl/>
          <w:lang w:bidi="ar"/>
        </w:rPr>
        <w:t>: أولها الثاني عشر.</w:t>
      </w:r>
    </w:p>
    <w:p w:rsidR="00890D51" w:rsidRDefault="00890D51" w:rsidP="00890D51">
      <w:pPr>
        <w:pStyle w:val="a4"/>
        <w:bidi/>
        <w:ind w:left="720"/>
        <w:rPr>
          <w:rFonts w:cs="Simplified Arabic"/>
          <w:sz w:val="27"/>
          <w:szCs w:val="27"/>
          <w:u w:val="single"/>
          <w:rtl/>
          <w:lang w:bidi="ar"/>
        </w:rPr>
      </w:pPr>
      <w:r w:rsidRPr="00890D51">
        <w:rPr>
          <w:rFonts w:cs="Simplified Arabic" w:hint="cs"/>
          <w:sz w:val="27"/>
          <w:szCs w:val="27"/>
          <w:u w:val="single"/>
          <w:rtl/>
          <w:lang w:bidi="ar"/>
        </w:rPr>
        <w:t>الرابع</w:t>
      </w:r>
      <w:r w:rsidRPr="00890D51">
        <w:rPr>
          <w:rFonts w:cs="Simplified Arabic" w:hint="cs"/>
          <w:sz w:val="27"/>
          <w:szCs w:val="27"/>
          <w:rtl/>
          <w:lang w:bidi="ar"/>
        </w:rPr>
        <w:t xml:space="preserve"> </w:t>
      </w:r>
      <w:r>
        <w:rPr>
          <w:rFonts w:cs="Simplified Arabic" w:hint="cs"/>
          <w:sz w:val="27"/>
          <w:szCs w:val="27"/>
          <w:rtl/>
          <w:lang w:bidi="ar"/>
        </w:rPr>
        <w:t>: أولها الثالث عشر.</w:t>
      </w:r>
    </w:p>
    <w:p w:rsidR="00890D51" w:rsidRDefault="00890D51" w:rsidP="00890D51">
      <w:pPr>
        <w:pStyle w:val="a4"/>
        <w:bidi/>
        <w:ind w:left="720"/>
        <w:rPr>
          <w:rFonts w:cs="Simplified Arabic"/>
          <w:sz w:val="27"/>
          <w:szCs w:val="27"/>
          <w:rtl/>
          <w:lang w:bidi="ar"/>
        </w:rPr>
      </w:pPr>
      <w:r w:rsidRPr="00890D51">
        <w:rPr>
          <w:rFonts w:cs="Simplified Arabic" w:hint="cs"/>
          <w:sz w:val="27"/>
          <w:szCs w:val="27"/>
          <w:u w:val="single"/>
          <w:rtl/>
          <w:lang w:bidi="ar"/>
        </w:rPr>
        <w:t>الخامس</w:t>
      </w:r>
      <w:r w:rsidRPr="00890D51">
        <w:rPr>
          <w:rFonts w:cs="Simplified Arabic" w:hint="cs"/>
          <w:sz w:val="27"/>
          <w:szCs w:val="27"/>
          <w:rtl/>
          <w:lang w:bidi="ar"/>
        </w:rPr>
        <w:t xml:space="preserve"> </w:t>
      </w:r>
      <w:r>
        <w:rPr>
          <w:rFonts w:cs="Simplified Arabic" w:hint="cs"/>
          <w:sz w:val="27"/>
          <w:szCs w:val="27"/>
          <w:rtl/>
          <w:lang w:bidi="ar"/>
        </w:rPr>
        <w:t xml:space="preserve">: </w:t>
      </w:r>
      <w:r w:rsidRPr="00890D51">
        <w:rPr>
          <w:rFonts w:cs="Simplified Arabic" w:hint="cs"/>
          <w:sz w:val="27"/>
          <w:szCs w:val="27"/>
          <w:rtl/>
          <w:lang w:bidi="ar"/>
        </w:rPr>
        <w:t>أولها أول سبت من أول الشهر ثم من أول الثلاثاء من الشه</w:t>
      </w:r>
      <w:r>
        <w:rPr>
          <w:rFonts w:cs="Simplified Arabic" w:hint="cs"/>
          <w:sz w:val="27"/>
          <w:szCs w:val="27"/>
          <w:rtl/>
          <w:lang w:bidi="ar"/>
        </w:rPr>
        <w:t>ر الذي يليه وهكذا وهو عن عائشة.</w:t>
      </w:r>
    </w:p>
    <w:p w:rsidR="00890D51" w:rsidRDefault="00890D51" w:rsidP="00890D51">
      <w:pPr>
        <w:pStyle w:val="a4"/>
        <w:bidi/>
        <w:ind w:left="720"/>
        <w:rPr>
          <w:rFonts w:cs="Simplified Arabic"/>
          <w:sz w:val="27"/>
          <w:szCs w:val="27"/>
          <w:u w:val="single"/>
          <w:rtl/>
          <w:lang w:bidi="ar"/>
        </w:rPr>
      </w:pPr>
      <w:r w:rsidRPr="00890D51">
        <w:rPr>
          <w:rFonts w:cs="Simplified Arabic" w:hint="cs"/>
          <w:sz w:val="27"/>
          <w:szCs w:val="27"/>
          <w:u w:val="single"/>
          <w:rtl/>
          <w:lang w:bidi="ar"/>
        </w:rPr>
        <w:t>السادس</w:t>
      </w:r>
      <w:r w:rsidRPr="00890D51">
        <w:rPr>
          <w:rFonts w:cs="Simplified Arabic" w:hint="cs"/>
          <w:sz w:val="27"/>
          <w:szCs w:val="27"/>
          <w:rtl/>
          <w:lang w:bidi="ar"/>
        </w:rPr>
        <w:t xml:space="preserve"> </w:t>
      </w:r>
      <w:r>
        <w:rPr>
          <w:rFonts w:cs="Simplified Arabic" w:hint="cs"/>
          <w:sz w:val="27"/>
          <w:szCs w:val="27"/>
          <w:rtl/>
          <w:lang w:bidi="ar"/>
        </w:rPr>
        <w:t>: أول خميس ثم اثنين ثم خميس.</w:t>
      </w:r>
    </w:p>
    <w:p w:rsidR="00890D51" w:rsidRDefault="00890D51" w:rsidP="00890D51">
      <w:pPr>
        <w:pStyle w:val="a4"/>
        <w:bidi/>
        <w:ind w:left="720"/>
        <w:rPr>
          <w:rFonts w:cs="Simplified Arabic"/>
          <w:sz w:val="27"/>
          <w:szCs w:val="27"/>
          <w:rtl/>
          <w:lang w:bidi="ar"/>
        </w:rPr>
      </w:pPr>
      <w:r w:rsidRPr="00890D51">
        <w:rPr>
          <w:rFonts w:cs="Simplified Arabic" w:hint="cs"/>
          <w:sz w:val="27"/>
          <w:szCs w:val="27"/>
          <w:u w:val="single"/>
          <w:rtl/>
          <w:lang w:bidi="ar"/>
        </w:rPr>
        <w:t>السابع</w:t>
      </w:r>
      <w:r>
        <w:rPr>
          <w:rFonts w:cs="Simplified Arabic" w:hint="cs"/>
          <w:sz w:val="27"/>
          <w:szCs w:val="27"/>
          <w:rtl/>
          <w:lang w:bidi="ar"/>
        </w:rPr>
        <w:t xml:space="preserve"> :</w:t>
      </w:r>
      <w:r w:rsidRPr="00890D51">
        <w:rPr>
          <w:rFonts w:cs="Simplified Arabic" w:hint="cs"/>
          <w:sz w:val="27"/>
          <w:szCs w:val="27"/>
          <w:rtl/>
          <w:lang w:bidi="ar"/>
        </w:rPr>
        <w:t xml:space="preserve"> أول اثنين ثم خميس ثم اثنين</w:t>
      </w:r>
      <w:r>
        <w:rPr>
          <w:rFonts w:cs="Simplified Arabic" w:hint="cs"/>
          <w:sz w:val="27"/>
          <w:szCs w:val="27"/>
          <w:rtl/>
          <w:lang w:bidi="ar"/>
        </w:rPr>
        <w:t>.</w:t>
      </w:r>
    </w:p>
    <w:p w:rsidR="00890D51" w:rsidRDefault="00890D51" w:rsidP="00890D51">
      <w:pPr>
        <w:pStyle w:val="a4"/>
        <w:bidi/>
        <w:ind w:left="720"/>
        <w:rPr>
          <w:rFonts w:cs="Simplified Arabic"/>
          <w:sz w:val="27"/>
          <w:szCs w:val="27"/>
          <w:u w:val="single"/>
          <w:rtl/>
          <w:lang w:bidi="ar"/>
        </w:rPr>
      </w:pPr>
      <w:r w:rsidRPr="00890D51">
        <w:rPr>
          <w:rFonts w:cs="Simplified Arabic" w:hint="cs"/>
          <w:sz w:val="27"/>
          <w:szCs w:val="27"/>
          <w:rtl/>
          <w:lang w:bidi="ar"/>
        </w:rPr>
        <w:t>ا</w:t>
      </w:r>
      <w:r w:rsidRPr="00890D51">
        <w:rPr>
          <w:rFonts w:cs="Simplified Arabic" w:hint="cs"/>
          <w:sz w:val="27"/>
          <w:szCs w:val="27"/>
          <w:u w:val="single"/>
          <w:rtl/>
          <w:lang w:bidi="ar"/>
        </w:rPr>
        <w:t>لثامن</w:t>
      </w:r>
      <w:r>
        <w:rPr>
          <w:rFonts w:cs="Simplified Arabic" w:hint="cs"/>
          <w:sz w:val="27"/>
          <w:szCs w:val="27"/>
          <w:rtl/>
          <w:lang w:bidi="ar"/>
        </w:rPr>
        <w:t xml:space="preserve"> :</w:t>
      </w:r>
      <w:r w:rsidRPr="00890D51">
        <w:rPr>
          <w:rFonts w:cs="Simplified Arabic" w:hint="cs"/>
          <w:sz w:val="27"/>
          <w:szCs w:val="27"/>
          <w:rtl/>
          <w:lang w:bidi="ar"/>
        </w:rPr>
        <w:t xml:space="preserve"> أول يوم و</w:t>
      </w:r>
      <w:r>
        <w:rPr>
          <w:rFonts w:cs="Simplified Arabic" w:hint="cs"/>
          <w:sz w:val="27"/>
          <w:szCs w:val="27"/>
          <w:rtl/>
          <w:lang w:bidi="ar"/>
        </w:rPr>
        <w:t>العاشر والعشرون عن أبي الدرداء.</w:t>
      </w:r>
    </w:p>
    <w:p w:rsidR="00890D51" w:rsidRDefault="00890D51" w:rsidP="00890D51">
      <w:pPr>
        <w:pStyle w:val="a4"/>
        <w:bidi/>
        <w:ind w:left="720"/>
        <w:rPr>
          <w:rFonts w:cs="Simplified Arabic"/>
          <w:sz w:val="27"/>
          <w:szCs w:val="27"/>
          <w:rtl/>
          <w:lang w:bidi="ar"/>
        </w:rPr>
      </w:pPr>
      <w:r w:rsidRPr="00890D51">
        <w:rPr>
          <w:rFonts w:cs="Simplified Arabic" w:hint="cs"/>
          <w:sz w:val="27"/>
          <w:szCs w:val="27"/>
          <w:u w:val="single"/>
          <w:rtl/>
          <w:lang w:bidi="ar"/>
        </w:rPr>
        <w:t>التاسع</w:t>
      </w:r>
      <w:r>
        <w:rPr>
          <w:rFonts w:cs="Simplified Arabic" w:hint="cs"/>
          <w:sz w:val="27"/>
          <w:szCs w:val="27"/>
          <w:rtl/>
          <w:lang w:bidi="ar"/>
        </w:rPr>
        <w:t xml:space="preserve"> :</w:t>
      </w:r>
      <w:r w:rsidRPr="00890D51">
        <w:rPr>
          <w:rFonts w:cs="Simplified Arabic" w:hint="cs"/>
          <w:sz w:val="27"/>
          <w:szCs w:val="27"/>
          <w:rtl/>
          <w:lang w:bidi="ar"/>
        </w:rPr>
        <w:t xml:space="preserve"> أ</w:t>
      </w:r>
      <w:r>
        <w:rPr>
          <w:rFonts w:cs="Simplified Arabic" w:hint="cs"/>
          <w:sz w:val="27"/>
          <w:szCs w:val="27"/>
          <w:rtl/>
          <w:lang w:bidi="ar"/>
        </w:rPr>
        <w:t>ول كل عشر عن ابن شعبان المالكي.</w:t>
      </w:r>
    </w:p>
    <w:p w:rsidR="00890D51" w:rsidRDefault="00890D51" w:rsidP="00890D51">
      <w:pPr>
        <w:pStyle w:val="a4"/>
        <w:bidi/>
        <w:ind w:left="720"/>
        <w:rPr>
          <w:rFonts w:cs="Simplified Arabic"/>
          <w:b/>
          <w:bCs/>
          <w:sz w:val="32"/>
          <w:szCs w:val="32"/>
          <w:rtl/>
          <w:lang w:bidi="ar"/>
        </w:rPr>
      </w:pPr>
      <w:r w:rsidRPr="00890D51">
        <w:rPr>
          <w:rFonts w:cs="Simplified Arabic" w:hint="cs"/>
          <w:sz w:val="27"/>
          <w:szCs w:val="27"/>
          <w:u w:val="single"/>
          <w:rtl/>
          <w:lang w:bidi="ar"/>
        </w:rPr>
        <w:t>قلت:</w:t>
      </w:r>
      <w:r>
        <w:rPr>
          <w:rFonts w:cs="Simplified Arabic" w:hint="cs"/>
          <w:sz w:val="27"/>
          <w:szCs w:val="27"/>
          <w:rtl/>
          <w:lang w:bidi="ar"/>
        </w:rPr>
        <w:t xml:space="preserve"> أي- ابن حجر- </w:t>
      </w:r>
      <w:r w:rsidRPr="00890D51">
        <w:rPr>
          <w:rFonts w:cs="Simplified Arabic" w:hint="cs"/>
          <w:sz w:val="27"/>
          <w:szCs w:val="27"/>
          <w:rtl/>
          <w:lang w:bidi="ar"/>
        </w:rPr>
        <w:t>بقي قول آخر وهو آخر ثلاثة من الشهر عن النخعي فتمت عشرة</w:t>
      </w:r>
      <w:r w:rsidRPr="00890D51">
        <w:rPr>
          <w:rFonts w:cs="Simplified Arabic" w:hint="cs"/>
          <w:i/>
          <w:iCs/>
          <w:color w:val="0000FF"/>
          <w:sz w:val="27"/>
          <w:szCs w:val="27"/>
          <w:rtl/>
          <w:lang w:bidi="ar"/>
        </w:rPr>
        <w:t xml:space="preserve"> </w:t>
      </w:r>
      <w:r w:rsidRPr="00890D51">
        <w:rPr>
          <w:rFonts w:cs="Simplified Arabic" w:hint="cs"/>
          <w:sz w:val="27"/>
          <w:szCs w:val="27"/>
          <w:rtl/>
          <w:lang w:bidi="ar"/>
        </w:rPr>
        <w:t>.</w:t>
      </w:r>
    </w:p>
    <w:p w:rsidR="00890D51" w:rsidRDefault="00890D51" w:rsidP="00890D51">
      <w:pPr>
        <w:pStyle w:val="a4"/>
        <w:bidi/>
        <w:rPr>
          <w:rFonts w:cs="Simplified Arabic"/>
          <w:sz w:val="27"/>
          <w:szCs w:val="27"/>
          <w:rtl/>
          <w:lang w:bidi="ar"/>
        </w:rPr>
      </w:pPr>
      <w:r w:rsidRPr="00890D51">
        <w:rPr>
          <w:rFonts w:cs="Simplified Arabic" w:hint="cs"/>
          <w:b/>
          <w:bCs/>
          <w:sz w:val="32"/>
          <w:szCs w:val="32"/>
          <w:rtl/>
          <w:lang w:bidi="ar"/>
        </w:rPr>
        <w:t>61 - باب مَنْ زَارَ قَوْمًا فَلَمْ يُفْطِرْ عِنْدَهُمْ</w:t>
      </w:r>
    </w:p>
    <w:p w:rsidR="00890D51" w:rsidRPr="00A90CCF" w:rsidRDefault="00890D51" w:rsidP="00890D51">
      <w:pPr>
        <w:pStyle w:val="a4"/>
        <w:bidi/>
        <w:rPr>
          <w:rFonts w:cs="Simplified Arabic"/>
          <w:b/>
          <w:bCs/>
          <w:sz w:val="28"/>
          <w:szCs w:val="28"/>
          <w:rtl/>
          <w:lang w:bidi="ar"/>
        </w:rPr>
      </w:pPr>
      <w:r w:rsidRPr="00A90CCF">
        <w:rPr>
          <w:rFonts w:cs="Simplified Arabic" w:hint="cs"/>
          <w:b/>
          <w:bCs/>
          <w:sz w:val="28"/>
          <w:szCs w:val="28"/>
          <w:rtl/>
          <w:lang w:bidi="ar"/>
        </w:rPr>
        <w:t>الحديث الأول :</w:t>
      </w:r>
      <w:r w:rsidRPr="00A90CCF">
        <w:rPr>
          <w:rFonts w:cs="Simplified Arabic" w:hint="cs"/>
          <w:sz w:val="27"/>
          <w:szCs w:val="27"/>
          <w:rtl/>
          <w:lang w:bidi="ar"/>
        </w:rPr>
        <w:br/>
      </w:r>
      <w:r>
        <w:rPr>
          <w:rFonts w:cs="Simplified Arabic" w:hint="cs"/>
          <w:sz w:val="27"/>
          <w:szCs w:val="27"/>
          <w:rtl/>
          <w:lang w:bidi="ar"/>
        </w:rPr>
        <w:t>1982- حَدَّثَنَا مُحَمَّدُ بْنُ الْمُثَنَّى قَالَ حَدَّثَنِي خَالِدٌ هُوَ ابْنُ الْحَارِثِ حَدَّثَنَا حُمَيْدٌ عَنْ أَنَسٍ رَضِيَ اللَّهُ عَنْهُ دَخَلَ النَّبِيُّ صَلَّى اللَّهُ عَلَيْهِ وَسَلَّمَ عَلَى أُمِّ سُلَيْمٍ فَأَتَتْهُ بِتَمْرٍ وَسَمْنٍ قَالَ أَعِيدُوا سَمْنَكُمْ فِي سِقَائِهِ وَتَمْرَكُمْ فِي وِعَائِهِ فَإِنِّي صَائِمٌ ثُمَّ قَامَ إِلَى نَاحِيَةٍ مِنْ الْبَيْتِ فَصَلَّى غَيْرَ الْمَكْتُوبَةِ فَدَعَا لِأُمِّ سُلَيْمٍ وَأَهْلِ بَيْتِهَا فَقَالَتْ أُمُّ سُلَيْمٍ يَا رَسُولَ اللَّهِ إِنَّ لِي خُوَيْصَّةً قَالَ مَا هِيَ قَالَتْ خَادِمُكَ أَنَسٌ فَمَا تَرَكَ خَيْرَ آخِرَةٍ وَلاَ دُنْيَا إِلاَّ دَعَا لِي بِهِ قَالَ اللَّهُمَّ ارْزُقْهُ مَالًا وَوَلَدًا وَبَارِكْ لَهُ فِيهِ فَإِنِّي لَمِنْ أَكْثَرِ الأَنْصَارِ مَالًا وَحَدَّثَتْنِي ابْنَتِي أُمَيْنَةُ أَنَّهُ دُفِنَ لِصُلْبِي مَقْدَمَ حَجَّاجٍ الْبَصْرَةَ بِضْعٌ وَعِشْرُونَ وَمِائَةٌ"</w:t>
      </w:r>
      <w:r>
        <w:rPr>
          <w:rFonts w:cs="Simplified Arabic" w:hint="cs"/>
          <w:sz w:val="27"/>
          <w:szCs w:val="27"/>
          <w:rtl/>
          <w:lang w:bidi="ar"/>
        </w:rPr>
        <w:br/>
        <w:t>قال ابْنُ أَبِي مَرْيَمَ أَخْبَرَنَا يَحْيَى بْنُ أَيُّوبَ قَالَ حَدَّثَنِي حُمَيْدٌ سَمِعَ أَنَسًا رَضِيَ اللَّهُ عَنْهُ عَنْ النَّبِيِّ صَلَّى اللَّهُ عَلَيْهِ وَسَلَّمَ .</w:t>
      </w:r>
      <w:r>
        <w:rPr>
          <w:rFonts w:cs="Simplified Arabic" w:hint="cs"/>
          <w:sz w:val="27"/>
          <w:szCs w:val="27"/>
          <w:rtl/>
          <w:lang w:bidi="ar"/>
        </w:rPr>
        <w:br/>
      </w:r>
      <w:r w:rsidRPr="00A90CCF">
        <w:rPr>
          <w:rFonts w:cs="Simplified Arabic" w:hint="cs"/>
          <w:b/>
          <w:bCs/>
          <w:sz w:val="28"/>
          <w:szCs w:val="28"/>
          <w:rtl/>
          <w:lang w:bidi="ar"/>
        </w:rPr>
        <w:t>فوائد الحديث :</w:t>
      </w:r>
    </w:p>
    <w:p w:rsidR="00890D51" w:rsidRDefault="00890D51" w:rsidP="000F1C1D">
      <w:pPr>
        <w:pStyle w:val="a4"/>
        <w:numPr>
          <w:ilvl w:val="0"/>
          <w:numId w:val="57"/>
        </w:numPr>
        <w:bidi/>
        <w:rPr>
          <w:rFonts w:cs="Simplified Arabic"/>
          <w:b/>
          <w:bCs/>
          <w:sz w:val="32"/>
          <w:szCs w:val="32"/>
          <w:lang w:bidi="ar"/>
        </w:rPr>
      </w:pPr>
      <w:r>
        <w:rPr>
          <w:rFonts w:cs="Simplified Arabic" w:hint="cs"/>
          <w:b/>
          <w:bCs/>
          <w:sz w:val="32"/>
          <w:szCs w:val="32"/>
          <w:rtl/>
          <w:lang w:bidi="ar"/>
        </w:rPr>
        <w:t xml:space="preserve"> </w:t>
      </w:r>
      <w:r>
        <w:rPr>
          <w:rFonts w:cs="Simplified Arabic" w:hint="cs"/>
          <w:sz w:val="27"/>
          <w:szCs w:val="27"/>
          <w:rtl/>
          <w:lang w:bidi="ar"/>
        </w:rPr>
        <w:t>رجال الإسناد كلهم بصريون .</w:t>
      </w:r>
    </w:p>
    <w:p w:rsidR="00890D51" w:rsidRDefault="00890D51" w:rsidP="000F1C1D">
      <w:pPr>
        <w:pStyle w:val="a4"/>
        <w:numPr>
          <w:ilvl w:val="0"/>
          <w:numId w:val="57"/>
        </w:numPr>
        <w:bidi/>
        <w:rPr>
          <w:rFonts w:cs="Simplified Arabic"/>
          <w:b/>
          <w:bCs/>
          <w:sz w:val="32"/>
          <w:szCs w:val="32"/>
          <w:lang w:bidi="ar"/>
        </w:rPr>
      </w:pPr>
      <w:r>
        <w:rPr>
          <w:rFonts w:cs="Simplified Arabic" w:hint="cs"/>
          <w:b/>
          <w:bCs/>
          <w:sz w:val="32"/>
          <w:szCs w:val="32"/>
          <w:rtl/>
          <w:lang w:bidi="ar"/>
        </w:rPr>
        <w:t xml:space="preserve"> </w:t>
      </w:r>
      <w:r>
        <w:rPr>
          <w:rFonts w:cs="Simplified Arabic" w:hint="cs"/>
          <w:sz w:val="27"/>
          <w:szCs w:val="27"/>
          <w:rtl/>
          <w:lang w:bidi="ar"/>
        </w:rPr>
        <w:t>قوله: "دخل النبي صلى الله عليه وسلم على أم سليم" هي والدة أنس المذكور، ووقع لأحمد من طريق حماد عن ثابت عن أنس أن النبي صلى الله عليه وسلم دخل على أم حرام" وهي خالة أنس، لكن في بقية الحديث ما يدل على أنهما معا كانتا مجتمعتين.</w:t>
      </w:r>
    </w:p>
    <w:p w:rsidR="00890D51" w:rsidRDefault="00890D51" w:rsidP="000F1C1D">
      <w:pPr>
        <w:pStyle w:val="a4"/>
        <w:numPr>
          <w:ilvl w:val="0"/>
          <w:numId w:val="57"/>
        </w:numPr>
        <w:bidi/>
        <w:rPr>
          <w:rFonts w:cs="Simplified Arabic"/>
          <w:b/>
          <w:bCs/>
          <w:sz w:val="32"/>
          <w:szCs w:val="32"/>
          <w:lang w:bidi="ar"/>
        </w:rPr>
      </w:pPr>
      <w:r>
        <w:rPr>
          <w:rFonts w:cs="Simplified Arabic" w:hint="cs"/>
          <w:b/>
          <w:bCs/>
          <w:sz w:val="32"/>
          <w:szCs w:val="32"/>
          <w:rtl/>
          <w:lang w:bidi="ar"/>
        </w:rPr>
        <w:lastRenderedPageBreak/>
        <w:t xml:space="preserve"> </w:t>
      </w:r>
      <w:r w:rsidR="004F4C8B">
        <w:rPr>
          <w:rFonts w:cs="Simplified Arabic" w:hint="cs"/>
          <w:sz w:val="27"/>
          <w:szCs w:val="27"/>
          <w:rtl/>
          <w:lang w:bidi="ar"/>
        </w:rPr>
        <w:t xml:space="preserve">قوله: "إلا دعا لي به: اللهم ارزقه مالا" </w:t>
      </w:r>
      <w:r w:rsidR="004F4C8B">
        <w:rPr>
          <w:rFonts w:cs="Simplified Arabic" w:hint="cs"/>
          <w:b/>
          <w:bCs/>
          <w:sz w:val="32"/>
          <w:szCs w:val="32"/>
          <w:rtl/>
          <w:lang w:bidi="ar"/>
        </w:rPr>
        <w:t xml:space="preserve"> </w:t>
      </w:r>
      <w:r>
        <w:rPr>
          <w:rFonts w:cs="Simplified Arabic" w:hint="cs"/>
          <w:sz w:val="27"/>
          <w:szCs w:val="27"/>
          <w:rtl/>
          <w:lang w:bidi="ar"/>
        </w:rPr>
        <w:t>وقع لمسلم في رواية الجعد عن أنس "فدعا لي بثلاث دعوات قد رأيت منها اثنتين في الدنيا وأنا أرجو الثالثة في الآخرة" ولم يبينها، وهي المغفرة كما بينها سنان بن ربيعة بزيادة، وذلك فيما رواه ابن سعد بإسناد صحيح عنه عن أنس قال: "اللهم أكثر ماله وولده وأطل عمره واغفر ذنبه".</w:t>
      </w:r>
    </w:p>
    <w:p w:rsidR="004F4C8B" w:rsidRPr="004F4C8B" w:rsidRDefault="004F4C8B" w:rsidP="000F1C1D">
      <w:pPr>
        <w:pStyle w:val="a4"/>
        <w:numPr>
          <w:ilvl w:val="0"/>
          <w:numId w:val="57"/>
        </w:numPr>
        <w:bidi/>
        <w:rPr>
          <w:rFonts w:cs="Simplified Arabic"/>
          <w:b/>
          <w:bCs/>
          <w:sz w:val="32"/>
          <w:szCs w:val="32"/>
          <w:lang w:bidi="ar"/>
        </w:rPr>
      </w:pPr>
      <w:r>
        <w:rPr>
          <w:rFonts w:cs="Simplified Arabic" w:hint="cs"/>
          <w:b/>
          <w:bCs/>
          <w:sz w:val="32"/>
          <w:szCs w:val="32"/>
          <w:rtl/>
          <w:lang w:bidi="ar"/>
        </w:rPr>
        <w:t xml:space="preserve"> </w:t>
      </w:r>
      <w:r>
        <w:rPr>
          <w:rFonts w:cs="Simplified Arabic" w:hint="cs"/>
          <w:sz w:val="27"/>
          <w:szCs w:val="27"/>
          <w:rtl/>
          <w:lang w:bidi="ar"/>
        </w:rPr>
        <w:t xml:space="preserve">قوله: "مقدم الحجاج البصرة" أي من أول ما مات لي من الأولاد إلى أن قدمها الحجاج. ووقع ذلك صريحا في رواية ابن أبي عدي المذكورة ولفظه: "وذكر أن ابنته الكبرى أمينة أخبرته أنه دفن لصلبه إلى مقدم الحجاج، وكان قدوم الحجاج البصرة سنة خمس وسبعين وعمر أنس حينئذ نيف وثمانون سنة، وقد عاش أنس بعد ذلك إلى سنة ثلاث ويقال اثنتين ويقال إحدى وتسعين وقد قارب المائة. </w:t>
      </w:r>
    </w:p>
    <w:p w:rsidR="004F4C8B" w:rsidRDefault="004F4C8B" w:rsidP="000F1C1D">
      <w:pPr>
        <w:pStyle w:val="a4"/>
        <w:numPr>
          <w:ilvl w:val="0"/>
          <w:numId w:val="57"/>
        </w:numPr>
        <w:bidi/>
        <w:rPr>
          <w:rFonts w:cs="Simplified Arabic"/>
          <w:b/>
          <w:bCs/>
          <w:sz w:val="32"/>
          <w:szCs w:val="32"/>
          <w:lang w:bidi="ar"/>
        </w:rPr>
      </w:pPr>
      <w:r>
        <w:rPr>
          <w:rFonts w:cs="Simplified Arabic" w:hint="cs"/>
          <w:sz w:val="27"/>
          <w:szCs w:val="27"/>
          <w:rtl/>
          <w:lang w:bidi="ar"/>
        </w:rPr>
        <w:t xml:space="preserve"> قوله: "بضع وعشرون ومائة</w:t>
      </w:r>
      <w:r>
        <w:rPr>
          <w:rFonts w:cs="Simplified Arabic" w:hint="cs"/>
          <w:b/>
          <w:bCs/>
          <w:sz w:val="32"/>
          <w:szCs w:val="32"/>
          <w:rtl/>
          <w:lang w:bidi="ar"/>
        </w:rPr>
        <w:t>"</w:t>
      </w:r>
      <w:r w:rsidRPr="004F4C8B">
        <w:rPr>
          <w:rFonts w:cs="Simplified Arabic" w:hint="cs"/>
          <w:sz w:val="27"/>
          <w:szCs w:val="27"/>
          <w:rtl/>
          <w:lang w:bidi="ar"/>
        </w:rPr>
        <w:t xml:space="preserve"> </w:t>
      </w:r>
      <w:r>
        <w:rPr>
          <w:rFonts w:cs="Simplified Arabic" w:hint="cs"/>
          <w:sz w:val="27"/>
          <w:szCs w:val="27"/>
          <w:rtl/>
          <w:lang w:bidi="ar"/>
        </w:rPr>
        <w:t xml:space="preserve">وفي رواية حفصة بنت سيرين "ولقد دفنت من صلبي سوى ولد ولدي خمسة وعشرين ومائة" وفي "الحلية" أيضا من طريق عبد الله بن أبي طلحة عن أنس قال: "دفنت مائة لا سقطا ولا ولد </w:t>
      </w:r>
      <w:proofErr w:type="spellStart"/>
      <w:r>
        <w:rPr>
          <w:rFonts w:cs="Simplified Arabic" w:hint="cs"/>
          <w:sz w:val="27"/>
          <w:szCs w:val="27"/>
          <w:rtl/>
          <w:lang w:bidi="ar"/>
        </w:rPr>
        <w:t>ولد</w:t>
      </w:r>
      <w:proofErr w:type="spellEnd"/>
      <w:r>
        <w:rPr>
          <w:rFonts w:cs="Simplified Arabic" w:hint="cs"/>
          <w:sz w:val="27"/>
          <w:szCs w:val="27"/>
          <w:rtl/>
          <w:lang w:bidi="ar"/>
        </w:rPr>
        <w:t xml:space="preserve">" ولعل هذا الاختلاف سبب العدول إلى البضع والنيف، وفي ذكر هذا دلالة على كثرة ما جاءه من الولد فإن هذا القدر هو الذي مات منهم، وأما الذين بقوا ففي رواية إسحاق ابن أبي طلحة عن أنس عند مسلم: "وإن ولدي وولد ولدي </w:t>
      </w:r>
      <w:proofErr w:type="spellStart"/>
      <w:r>
        <w:rPr>
          <w:rFonts w:cs="Simplified Arabic" w:hint="cs"/>
          <w:sz w:val="27"/>
          <w:szCs w:val="27"/>
          <w:rtl/>
          <w:lang w:bidi="ar"/>
        </w:rPr>
        <w:t>ليتعادون</w:t>
      </w:r>
      <w:proofErr w:type="spellEnd"/>
      <w:r>
        <w:rPr>
          <w:rFonts w:cs="Simplified Arabic" w:hint="cs"/>
          <w:sz w:val="27"/>
          <w:szCs w:val="27"/>
          <w:rtl/>
          <w:lang w:bidi="ar"/>
        </w:rPr>
        <w:t xml:space="preserve"> على نحو المائة".</w:t>
      </w:r>
    </w:p>
    <w:p w:rsidR="004F4C8B" w:rsidRPr="004F4C8B" w:rsidRDefault="004F4C8B" w:rsidP="000F1C1D">
      <w:pPr>
        <w:pStyle w:val="a4"/>
        <w:numPr>
          <w:ilvl w:val="0"/>
          <w:numId w:val="57"/>
        </w:numPr>
        <w:bidi/>
        <w:rPr>
          <w:rFonts w:cs="Simplified Arabic"/>
          <w:b/>
          <w:bCs/>
          <w:sz w:val="32"/>
          <w:szCs w:val="32"/>
          <w:lang w:bidi="ar"/>
        </w:rPr>
      </w:pPr>
      <w:r>
        <w:rPr>
          <w:rFonts w:cs="Simplified Arabic" w:hint="cs"/>
          <w:b/>
          <w:bCs/>
          <w:sz w:val="32"/>
          <w:szCs w:val="32"/>
          <w:rtl/>
          <w:lang w:bidi="ar"/>
        </w:rPr>
        <w:t xml:space="preserve"> </w:t>
      </w:r>
      <w:r>
        <w:rPr>
          <w:rFonts w:cs="Simplified Arabic" w:hint="cs"/>
          <w:sz w:val="27"/>
          <w:szCs w:val="27"/>
          <w:rtl/>
          <w:lang w:bidi="ar"/>
        </w:rPr>
        <w:t>فيه جواز التصغير على معنى التلطف لا التحقير .</w:t>
      </w:r>
    </w:p>
    <w:p w:rsidR="004F4C8B" w:rsidRPr="004F4C8B" w:rsidRDefault="004F4C8B" w:rsidP="000F1C1D">
      <w:pPr>
        <w:pStyle w:val="a4"/>
        <w:numPr>
          <w:ilvl w:val="0"/>
          <w:numId w:val="57"/>
        </w:numPr>
        <w:bidi/>
        <w:rPr>
          <w:rFonts w:cs="Simplified Arabic"/>
          <w:b/>
          <w:bCs/>
          <w:sz w:val="32"/>
          <w:szCs w:val="32"/>
          <w:lang w:bidi="ar"/>
        </w:rPr>
      </w:pPr>
      <w:r>
        <w:rPr>
          <w:rFonts w:cs="Simplified Arabic" w:hint="cs"/>
          <w:sz w:val="27"/>
          <w:szCs w:val="27"/>
          <w:rtl/>
          <w:lang w:bidi="ar"/>
        </w:rPr>
        <w:t xml:space="preserve"> فيه تحفة الزائر بما حضر بغير تكلف .</w:t>
      </w:r>
    </w:p>
    <w:p w:rsidR="004F4C8B" w:rsidRPr="004F4C8B" w:rsidRDefault="004F4C8B" w:rsidP="000F1C1D">
      <w:pPr>
        <w:pStyle w:val="a4"/>
        <w:numPr>
          <w:ilvl w:val="0"/>
          <w:numId w:val="57"/>
        </w:numPr>
        <w:bidi/>
        <w:rPr>
          <w:rFonts w:cs="Simplified Arabic"/>
          <w:b/>
          <w:bCs/>
          <w:sz w:val="32"/>
          <w:szCs w:val="32"/>
          <w:lang w:bidi="ar"/>
        </w:rPr>
      </w:pPr>
      <w:r>
        <w:rPr>
          <w:rFonts w:cs="Simplified Arabic" w:hint="cs"/>
          <w:sz w:val="27"/>
          <w:szCs w:val="27"/>
          <w:rtl/>
          <w:lang w:bidi="ar"/>
        </w:rPr>
        <w:t xml:space="preserve"> فيه جواز رد الهدية إذا لم يشق ذلك على المهدي .</w:t>
      </w:r>
    </w:p>
    <w:p w:rsidR="004F4C8B" w:rsidRPr="004F4C8B" w:rsidRDefault="004F4C8B" w:rsidP="000F1C1D">
      <w:pPr>
        <w:pStyle w:val="a4"/>
        <w:numPr>
          <w:ilvl w:val="0"/>
          <w:numId w:val="57"/>
        </w:numPr>
        <w:bidi/>
        <w:rPr>
          <w:rFonts w:cs="Simplified Arabic"/>
          <w:b/>
          <w:bCs/>
          <w:sz w:val="32"/>
          <w:szCs w:val="32"/>
          <w:lang w:bidi="ar"/>
        </w:rPr>
      </w:pPr>
      <w:r>
        <w:rPr>
          <w:rFonts w:cs="Simplified Arabic" w:hint="cs"/>
          <w:sz w:val="27"/>
          <w:szCs w:val="27"/>
          <w:rtl/>
          <w:lang w:bidi="ar"/>
        </w:rPr>
        <w:t xml:space="preserve"> فيه أن أخذ من رد عليه ذلك له ليس من العود في الهبة.</w:t>
      </w:r>
    </w:p>
    <w:p w:rsidR="004F4C8B" w:rsidRPr="004F4C8B" w:rsidRDefault="004F4C8B" w:rsidP="000F1C1D">
      <w:pPr>
        <w:pStyle w:val="a4"/>
        <w:numPr>
          <w:ilvl w:val="0"/>
          <w:numId w:val="57"/>
        </w:numPr>
        <w:bidi/>
        <w:rPr>
          <w:rFonts w:cs="Simplified Arabic"/>
          <w:b/>
          <w:bCs/>
          <w:sz w:val="32"/>
          <w:szCs w:val="32"/>
          <w:lang w:bidi="ar"/>
        </w:rPr>
      </w:pPr>
      <w:r>
        <w:rPr>
          <w:rFonts w:cs="Simplified Arabic" w:hint="cs"/>
          <w:sz w:val="27"/>
          <w:szCs w:val="27"/>
          <w:rtl/>
          <w:lang w:bidi="ar"/>
        </w:rPr>
        <w:t>فيه حفظ الطعام وترك التفريط فيه .</w:t>
      </w:r>
    </w:p>
    <w:p w:rsidR="004F4C8B" w:rsidRPr="004F4C8B" w:rsidRDefault="004F4C8B" w:rsidP="000F1C1D">
      <w:pPr>
        <w:pStyle w:val="a4"/>
        <w:numPr>
          <w:ilvl w:val="0"/>
          <w:numId w:val="57"/>
        </w:numPr>
        <w:bidi/>
        <w:rPr>
          <w:rFonts w:cs="Simplified Arabic"/>
          <w:b/>
          <w:bCs/>
          <w:sz w:val="32"/>
          <w:szCs w:val="32"/>
          <w:lang w:bidi="ar"/>
        </w:rPr>
      </w:pPr>
      <w:r>
        <w:rPr>
          <w:rFonts w:cs="Simplified Arabic" w:hint="cs"/>
          <w:sz w:val="27"/>
          <w:szCs w:val="27"/>
          <w:rtl/>
          <w:lang w:bidi="ar"/>
        </w:rPr>
        <w:t>فيه جبر خاطر المزور إذا لم يؤكل عنده بالدعاء له .</w:t>
      </w:r>
    </w:p>
    <w:p w:rsidR="004F4C8B" w:rsidRPr="004F4C8B" w:rsidRDefault="004F4C8B" w:rsidP="000F1C1D">
      <w:pPr>
        <w:pStyle w:val="a4"/>
        <w:numPr>
          <w:ilvl w:val="0"/>
          <w:numId w:val="57"/>
        </w:numPr>
        <w:bidi/>
        <w:rPr>
          <w:rFonts w:cs="Simplified Arabic"/>
          <w:b/>
          <w:bCs/>
          <w:sz w:val="32"/>
          <w:szCs w:val="32"/>
          <w:lang w:bidi="ar"/>
        </w:rPr>
      </w:pPr>
      <w:r>
        <w:rPr>
          <w:rFonts w:cs="Simplified Arabic" w:hint="cs"/>
          <w:sz w:val="27"/>
          <w:szCs w:val="27"/>
          <w:rtl/>
          <w:lang w:bidi="ar"/>
        </w:rPr>
        <w:t>فيه مشروعية الدعاء عقب الصلاة .</w:t>
      </w:r>
    </w:p>
    <w:p w:rsidR="004F4C8B" w:rsidRPr="004F4C8B" w:rsidRDefault="004F4C8B" w:rsidP="000F1C1D">
      <w:pPr>
        <w:pStyle w:val="a4"/>
        <w:numPr>
          <w:ilvl w:val="0"/>
          <w:numId w:val="57"/>
        </w:numPr>
        <w:bidi/>
        <w:rPr>
          <w:rFonts w:cs="Simplified Arabic"/>
          <w:b/>
          <w:bCs/>
          <w:sz w:val="32"/>
          <w:szCs w:val="32"/>
          <w:lang w:bidi="ar"/>
        </w:rPr>
      </w:pPr>
      <w:r>
        <w:rPr>
          <w:rFonts w:cs="Simplified Arabic" w:hint="cs"/>
          <w:sz w:val="27"/>
          <w:szCs w:val="27"/>
          <w:rtl/>
          <w:lang w:bidi="ar"/>
        </w:rPr>
        <w:t>فيه تقديم الصلاة أمام طلب الحاجة .</w:t>
      </w:r>
    </w:p>
    <w:p w:rsidR="004F4C8B" w:rsidRPr="004F4C8B" w:rsidRDefault="004F4C8B" w:rsidP="000F1C1D">
      <w:pPr>
        <w:pStyle w:val="a4"/>
        <w:numPr>
          <w:ilvl w:val="0"/>
          <w:numId w:val="57"/>
        </w:numPr>
        <w:bidi/>
        <w:rPr>
          <w:rFonts w:cs="Simplified Arabic"/>
          <w:b/>
          <w:bCs/>
          <w:sz w:val="32"/>
          <w:szCs w:val="32"/>
          <w:lang w:bidi="ar"/>
        </w:rPr>
      </w:pPr>
      <w:r>
        <w:rPr>
          <w:rFonts w:cs="Simplified Arabic" w:hint="cs"/>
          <w:sz w:val="27"/>
          <w:szCs w:val="27"/>
          <w:rtl/>
          <w:lang w:bidi="ar"/>
        </w:rPr>
        <w:t>فيه الدعاء بخير الدنيا والآخرة .</w:t>
      </w:r>
    </w:p>
    <w:p w:rsidR="004F4C8B" w:rsidRPr="004F4C8B" w:rsidRDefault="004F4C8B" w:rsidP="000F1C1D">
      <w:pPr>
        <w:pStyle w:val="a4"/>
        <w:numPr>
          <w:ilvl w:val="0"/>
          <w:numId w:val="57"/>
        </w:numPr>
        <w:bidi/>
        <w:rPr>
          <w:rFonts w:cs="Simplified Arabic"/>
          <w:b/>
          <w:bCs/>
          <w:sz w:val="32"/>
          <w:szCs w:val="32"/>
          <w:lang w:bidi="ar"/>
        </w:rPr>
      </w:pPr>
      <w:r>
        <w:rPr>
          <w:rFonts w:cs="Simplified Arabic" w:hint="cs"/>
          <w:sz w:val="27"/>
          <w:szCs w:val="27"/>
          <w:rtl/>
          <w:lang w:bidi="ar"/>
        </w:rPr>
        <w:t xml:space="preserve">فيه الدعاء بكثرة المال والولد وأن ذلك لا ينافي الخير </w:t>
      </w:r>
      <w:proofErr w:type="spellStart"/>
      <w:r>
        <w:rPr>
          <w:rFonts w:cs="Simplified Arabic" w:hint="cs"/>
          <w:sz w:val="27"/>
          <w:szCs w:val="27"/>
          <w:rtl/>
          <w:lang w:bidi="ar"/>
        </w:rPr>
        <w:t>الأخروي</w:t>
      </w:r>
      <w:proofErr w:type="spellEnd"/>
      <w:r>
        <w:rPr>
          <w:rFonts w:cs="Simplified Arabic" w:hint="cs"/>
          <w:sz w:val="27"/>
          <w:szCs w:val="27"/>
          <w:rtl/>
          <w:lang w:bidi="ar"/>
        </w:rPr>
        <w:t xml:space="preserve"> .</w:t>
      </w:r>
    </w:p>
    <w:p w:rsidR="004F4C8B" w:rsidRPr="004F4C8B" w:rsidRDefault="004F4C8B" w:rsidP="000F1C1D">
      <w:pPr>
        <w:pStyle w:val="a4"/>
        <w:numPr>
          <w:ilvl w:val="0"/>
          <w:numId w:val="57"/>
        </w:numPr>
        <w:bidi/>
        <w:rPr>
          <w:rFonts w:cs="Simplified Arabic"/>
          <w:b/>
          <w:bCs/>
          <w:sz w:val="32"/>
          <w:szCs w:val="32"/>
          <w:lang w:bidi="ar"/>
        </w:rPr>
      </w:pPr>
      <w:r>
        <w:rPr>
          <w:rFonts w:cs="Simplified Arabic" w:hint="cs"/>
          <w:sz w:val="27"/>
          <w:szCs w:val="27"/>
          <w:rtl/>
          <w:lang w:bidi="ar"/>
        </w:rPr>
        <w:t xml:space="preserve">فيه إن فضل </w:t>
      </w:r>
      <w:proofErr w:type="spellStart"/>
      <w:r>
        <w:rPr>
          <w:rFonts w:cs="Simplified Arabic" w:hint="cs"/>
          <w:sz w:val="27"/>
          <w:szCs w:val="27"/>
          <w:rtl/>
          <w:lang w:bidi="ar"/>
        </w:rPr>
        <w:t>التقلل</w:t>
      </w:r>
      <w:proofErr w:type="spellEnd"/>
      <w:r>
        <w:rPr>
          <w:rFonts w:cs="Simplified Arabic" w:hint="cs"/>
          <w:sz w:val="27"/>
          <w:szCs w:val="27"/>
          <w:rtl/>
          <w:lang w:bidi="ar"/>
        </w:rPr>
        <w:t xml:space="preserve"> من الدنيا يختلف باختلاف الأشخاص.</w:t>
      </w:r>
    </w:p>
    <w:p w:rsidR="004F4C8B" w:rsidRPr="004F4C8B" w:rsidRDefault="004F4C8B" w:rsidP="000F1C1D">
      <w:pPr>
        <w:pStyle w:val="a4"/>
        <w:numPr>
          <w:ilvl w:val="0"/>
          <w:numId w:val="57"/>
        </w:numPr>
        <w:bidi/>
        <w:rPr>
          <w:rFonts w:cs="Simplified Arabic"/>
          <w:b/>
          <w:bCs/>
          <w:sz w:val="32"/>
          <w:szCs w:val="32"/>
          <w:lang w:bidi="ar"/>
        </w:rPr>
      </w:pPr>
      <w:r>
        <w:rPr>
          <w:rFonts w:cs="Simplified Arabic" w:hint="cs"/>
          <w:sz w:val="27"/>
          <w:szCs w:val="27"/>
          <w:rtl/>
          <w:lang w:bidi="ar"/>
        </w:rPr>
        <w:t>فيه زيارة الإمام بعض رعيته .</w:t>
      </w:r>
    </w:p>
    <w:p w:rsidR="004F4C8B" w:rsidRPr="004F4C8B" w:rsidRDefault="004F4C8B" w:rsidP="000F1C1D">
      <w:pPr>
        <w:pStyle w:val="a4"/>
        <w:numPr>
          <w:ilvl w:val="0"/>
          <w:numId w:val="57"/>
        </w:numPr>
        <w:bidi/>
        <w:rPr>
          <w:rFonts w:cs="Simplified Arabic"/>
          <w:b/>
          <w:bCs/>
          <w:sz w:val="32"/>
          <w:szCs w:val="32"/>
          <w:lang w:bidi="ar"/>
        </w:rPr>
      </w:pPr>
      <w:r>
        <w:rPr>
          <w:rFonts w:cs="Simplified Arabic" w:hint="cs"/>
          <w:sz w:val="27"/>
          <w:szCs w:val="27"/>
          <w:rtl/>
          <w:lang w:bidi="ar"/>
        </w:rPr>
        <w:t>فيه دخول بيت الرجل في غيبته لأنه لم يقل في طرق هذه القصة إن أبا طلحة كان حاضرا.</w:t>
      </w:r>
    </w:p>
    <w:p w:rsidR="004F4C8B" w:rsidRPr="004F4C8B" w:rsidRDefault="004F4C8B" w:rsidP="000F1C1D">
      <w:pPr>
        <w:pStyle w:val="a4"/>
        <w:numPr>
          <w:ilvl w:val="0"/>
          <w:numId w:val="57"/>
        </w:numPr>
        <w:bidi/>
        <w:rPr>
          <w:rFonts w:cs="Simplified Arabic"/>
          <w:b/>
          <w:bCs/>
          <w:sz w:val="32"/>
          <w:szCs w:val="32"/>
          <w:lang w:bidi="ar"/>
        </w:rPr>
      </w:pPr>
      <w:r>
        <w:rPr>
          <w:rFonts w:cs="Simplified Arabic" w:hint="cs"/>
          <w:sz w:val="27"/>
          <w:szCs w:val="27"/>
          <w:rtl/>
          <w:lang w:bidi="ar"/>
        </w:rPr>
        <w:t>فيه إيثار الولد على النفس .</w:t>
      </w:r>
    </w:p>
    <w:p w:rsidR="004F4C8B" w:rsidRPr="004F4C8B" w:rsidRDefault="004F4C8B" w:rsidP="000F1C1D">
      <w:pPr>
        <w:pStyle w:val="a4"/>
        <w:numPr>
          <w:ilvl w:val="0"/>
          <w:numId w:val="57"/>
        </w:numPr>
        <w:bidi/>
        <w:rPr>
          <w:rFonts w:cs="Simplified Arabic"/>
          <w:b/>
          <w:bCs/>
          <w:sz w:val="32"/>
          <w:szCs w:val="32"/>
          <w:lang w:bidi="ar"/>
        </w:rPr>
      </w:pPr>
      <w:r>
        <w:rPr>
          <w:rFonts w:cs="Simplified Arabic" w:hint="cs"/>
          <w:sz w:val="27"/>
          <w:szCs w:val="27"/>
          <w:rtl/>
          <w:lang w:bidi="ar"/>
        </w:rPr>
        <w:lastRenderedPageBreak/>
        <w:t>فيه حسن التلطف في السؤال .</w:t>
      </w:r>
    </w:p>
    <w:p w:rsidR="004F4C8B" w:rsidRPr="004F4C8B" w:rsidRDefault="004F4C8B" w:rsidP="000F1C1D">
      <w:pPr>
        <w:pStyle w:val="a4"/>
        <w:numPr>
          <w:ilvl w:val="0"/>
          <w:numId w:val="57"/>
        </w:numPr>
        <w:bidi/>
        <w:rPr>
          <w:rFonts w:cs="Simplified Arabic"/>
          <w:b/>
          <w:bCs/>
          <w:sz w:val="32"/>
          <w:szCs w:val="32"/>
          <w:lang w:bidi="ar"/>
        </w:rPr>
      </w:pPr>
      <w:r>
        <w:rPr>
          <w:rFonts w:cs="Simplified Arabic" w:hint="cs"/>
          <w:sz w:val="27"/>
          <w:szCs w:val="27"/>
          <w:rtl/>
          <w:lang w:bidi="ar"/>
        </w:rPr>
        <w:t>فيه أن كثرة الموت في الأولاد لا ينافي إجابة الدعاء بطلب كثرتهم ولا طلب البركة فيهم لما يحصل من المصيبة بموتهم والصبر على ذلك من الثواب.</w:t>
      </w:r>
    </w:p>
    <w:p w:rsidR="004F4C8B" w:rsidRPr="004F4C8B" w:rsidRDefault="004F4C8B" w:rsidP="000F1C1D">
      <w:pPr>
        <w:pStyle w:val="a4"/>
        <w:numPr>
          <w:ilvl w:val="0"/>
          <w:numId w:val="57"/>
        </w:numPr>
        <w:bidi/>
        <w:rPr>
          <w:rFonts w:cs="Simplified Arabic"/>
          <w:b/>
          <w:bCs/>
          <w:sz w:val="32"/>
          <w:szCs w:val="32"/>
          <w:lang w:bidi="ar"/>
        </w:rPr>
      </w:pPr>
      <w:r>
        <w:rPr>
          <w:rFonts w:cs="Simplified Arabic" w:hint="cs"/>
          <w:sz w:val="27"/>
          <w:szCs w:val="27"/>
          <w:rtl/>
          <w:lang w:bidi="ar"/>
        </w:rPr>
        <w:t>فيه التحدث بنعم</w:t>
      </w:r>
      <w:r w:rsidRPr="004F4C8B">
        <w:rPr>
          <w:rFonts w:cs="Simplified Arabic" w:hint="cs"/>
          <w:sz w:val="27"/>
          <w:szCs w:val="27"/>
          <w:rtl/>
          <w:lang w:bidi="ar"/>
        </w:rPr>
        <w:t xml:space="preserve"> </w:t>
      </w:r>
      <w:r>
        <w:rPr>
          <w:rFonts w:cs="Simplified Arabic" w:hint="cs"/>
          <w:sz w:val="27"/>
          <w:szCs w:val="27"/>
          <w:rtl/>
          <w:lang w:bidi="ar"/>
        </w:rPr>
        <w:t>الله تعالى، وبمعجزات النبي صلى الله عليه وسلم لما في إجابة دعوته من الأمر النادر وهو اجتماع كثرة المال مع كثرة الولد، وكون بستان المدعو له صار يثمر مرتين في السنة دون غيره.</w:t>
      </w:r>
    </w:p>
    <w:p w:rsidR="004F4C8B" w:rsidRPr="004F4C8B" w:rsidRDefault="004F4C8B" w:rsidP="000F1C1D">
      <w:pPr>
        <w:pStyle w:val="a4"/>
        <w:numPr>
          <w:ilvl w:val="0"/>
          <w:numId w:val="57"/>
        </w:numPr>
        <w:bidi/>
        <w:rPr>
          <w:rFonts w:cs="Simplified Arabic"/>
          <w:b/>
          <w:bCs/>
          <w:sz w:val="32"/>
          <w:szCs w:val="32"/>
          <w:lang w:bidi="ar"/>
        </w:rPr>
      </w:pPr>
      <w:r>
        <w:rPr>
          <w:rFonts w:cs="Simplified Arabic" w:hint="cs"/>
          <w:sz w:val="27"/>
          <w:szCs w:val="27"/>
          <w:rtl/>
          <w:lang w:bidi="ar"/>
        </w:rPr>
        <w:t>فيه التأريخ بالأمر الشهير، ولا يتوقف ذلك على صلاح المؤرخ به .</w:t>
      </w:r>
    </w:p>
    <w:p w:rsidR="004F4C8B" w:rsidRDefault="004F4C8B" w:rsidP="000F1C1D">
      <w:pPr>
        <w:pStyle w:val="a4"/>
        <w:numPr>
          <w:ilvl w:val="0"/>
          <w:numId w:val="57"/>
        </w:numPr>
        <w:bidi/>
        <w:rPr>
          <w:rFonts w:cs="Simplified Arabic"/>
          <w:b/>
          <w:bCs/>
          <w:sz w:val="32"/>
          <w:szCs w:val="32"/>
          <w:lang w:bidi="ar"/>
        </w:rPr>
      </w:pPr>
      <w:r>
        <w:rPr>
          <w:rFonts w:cs="Simplified Arabic" w:hint="cs"/>
          <w:sz w:val="27"/>
          <w:szCs w:val="27"/>
          <w:rtl/>
          <w:lang w:bidi="ar"/>
        </w:rPr>
        <w:t>فيه جواز ذكر البضع فيما زاد على عقد العشر خلافا لمن قصره على ما قبل العشرين.</w:t>
      </w:r>
    </w:p>
    <w:p w:rsidR="004F4C8B" w:rsidRDefault="004F4C8B" w:rsidP="004F4C8B">
      <w:pPr>
        <w:pStyle w:val="a4"/>
        <w:bidi/>
        <w:rPr>
          <w:rFonts w:cs="Simplified Arabic"/>
          <w:sz w:val="27"/>
          <w:szCs w:val="27"/>
          <w:rtl/>
          <w:lang w:bidi="ar"/>
        </w:rPr>
      </w:pPr>
      <w:r w:rsidRPr="004F4C8B">
        <w:rPr>
          <w:rFonts w:cs="Simplified Arabic" w:hint="cs"/>
          <w:b/>
          <w:bCs/>
          <w:sz w:val="32"/>
          <w:szCs w:val="32"/>
          <w:rtl/>
          <w:lang w:bidi="ar"/>
        </w:rPr>
        <w:t>62 - باب الصَّوْمِ مِنْ آخِرِ الشَّهْرِ</w:t>
      </w:r>
    </w:p>
    <w:p w:rsidR="00772B27" w:rsidRDefault="004F4C8B" w:rsidP="004F4C8B">
      <w:pPr>
        <w:pStyle w:val="a4"/>
        <w:bidi/>
        <w:rPr>
          <w:rFonts w:cs="Simplified Arabic"/>
          <w:sz w:val="27"/>
          <w:szCs w:val="27"/>
          <w:rtl/>
          <w:lang w:bidi="ar"/>
        </w:rPr>
      </w:pPr>
      <w:r w:rsidRPr="004F4C8B">
        <w:rPr>
          <w:rFonts w:cs="Simplified Arabic" w:hint="cs"/>
          <w:b/>
          <w:bCs/>
          <w:sz w:val="28"/>
          <w:szCs w:val="28"/>
          <w:rtl/>
          <w:lang w:bidi="ar"/>
        </w:rPr>
        <w:t>الحديث الأول :</w:t>
      </w:r>
      <w:r w:rsidRPr="004F4C8B">
        <w:rPr>
          <w:rFonts w:cs="Simplified Arabic" w:hint="cs"/>
          <w:sz w:val="27"/>
          <w:szCs w:val="27"/>
          <w:rtl/>
          <w:lang w:bidi="ar"/>
        </w:rPr>
        <w:br/>
      </w:r>
      <w:r>
        <w:rPr>
          <w:rFonts w:cs="Simplified Arabic" w:hint="cs"/>
          <w:sz w:val="27"/>
          <w:szCs w:val="27"/>
          <w:rtl/>
          <w:lang w:bidi="ar"/>
        </w:rPr>
        <w:t xml:space="preserve">1983- حَدَّثَنَا الصَّلْتُ بْنُ مُحَمَّدٍ حَدَّثَنَا مَهْدِيٌّ عَنْ غَيْلاَنَ ح و حَدَّثَنَا أَبُو النُّعْمَانِ حَدَّثَنَا مَهْدِيُّ بْنُ مَيْمُونٍ حَدَّثَنَا غَيْلاَنُ بْنُ جَرِيرٍ عَنْ مُطَرِّفٍ عَنْ عِمْرَانَ بْنِ حُصَيْنٍ رَضِيَ اللَّهُ عَنْهُمَا عَنْ النَّبِيِّ صَلَّى اللَّهُ عَلَيْهِ وَسَلَّمَ أَنَّهُ سَأَلَهُ أَوْ سَأَلَ رَجُلًا وَعِمْرَانُ يَسْمَعُ فَقَالَ يَا أَبَا فُلاَنٍ أَمَا صُمْتَ سَرَرَ هَذَا الشَّهْرِ قَالَ أَظُنُّهُ قَالَ يَعْنِي رَمَضَانَ قَالَ الرَّجُلُ لاَ يَا رَسُولَ اللَّهِ قَالَ فَإِذَا أَفْطَرْتَ فَصُمْ يَوْمَيْنِ لَمْ يَقُلْ الصَّلْتُ أَظُنُّهُ يَعْنِي رَمَضَانَ </w:t>
      </w:r>
      <w:r w:rsidR="00772B27">
        <w:rPr>
          <w:rFonts w:cs="Simplified Arabic" w:hint="cs"/>
          <w:sz w:val="27"/>
          <w:szCs w:val="27"/>
          <w:rtl/>
          <w:lang w:bidi="ar"/>
        </w:rPr>
        <w:t>.</w:t>
      </w:r>
    </w:p>
    <w:p w:rsidR="004F4C8B" w:rsidRDefault="004F4C8B" w:rsidP="00772B27">
      <w:pPr>
        <w:pStyle w:val="a4"/>
        <w:bidi/>
        <w:rPr>
          <w:rFonts w:cs="Simplified Arabic"/>
          <w:b/>
          <w:bCs/>
          <w:sz w:val="32"/>
          <w:szCs w:val="32"/>
          <w:rtl/>
          <w:lang w:bidi="ar"/>
        </w:rPr>
      </w:pPr>
      <w:r>
        <w:rPr>
          <w:rFonts w:cs="Simplified Arabic" w:hint="cs"/>
          <w:sz w:val="27"/>
          <w:szCs w:val="27"/>
          <w:rtl/>
          <w:lang w:bidi="ar"/>
        </w:rPr>
        <w:t>قَالَ أَبُو عَبْد اللَّهِ وَقَالَ ثَابِتٌ عَنْ مُطَرِّفٍ عَنْ عِمْرَانَ عَنْ النَّبِيِّ صَلَّى اللَّهُ عَلَيْهِ وَسَلَّمَ "مِنْ سَرَرِ شَعْبَانَ"</w:t>
      </w:r>
      <w:r>
        <w:rPr>
          <w:rFonts w:cs="Simplified Arabic" w:hint="cs"/>
          <w:sz w:val="27"/>
          <w:szCs w:val="27"/>
          <w:rtl/>
          <w:lang w:bidi="ar"/>
        </w:rPr>
        <w:br/>
      </w:r>
      <w:r w:rsidRPr="004F4C8B">
        <w:rPr>
          <w:rFonts w:cs="Simplified Arabic" w:hint="cs"/>
          <w:b/>
          <w:bCs/>
          <w:sz w:val="28"/>
          <w:szCs w:val="28"/>
          <w:rtl/>
          <w:lang w:bidi="ar"/>
        </w:rPr>
        <w:t>فوائد الحديث :</w:t>
      </w:r>
    </w:p>
    <w:p w:rsidR="00772B27" w:rsidRDefault="00772B27" w:rsidP="000F1C1D">
      <w:pPr>
        <w:pStyle w:val="a4"/>
        <w:numPr>
          <w:ilvl w:val="0"/>
          <w:numId w:val="58"/>
        </w:numPr>
        <w:bidi/>
        <w:rPr>
          <w:rFonts w:cs="Simplified Arabic"/>
          <w:b/>
          <w:bCs/>
          <w:sz w:val="32"/>
          <w:szCs w:val="32"/>
          <w:lang w:bidi="ar"/>
        </w:rPr>
      </w:pPr>
      <w:r>
        <w:rPr>
          <w:rFonts w:cs="Simplified Arabic" w:hint="cs"/>
          <w:b/>
          <w:bCs/>
          <w:sz w:val="32"/>
          <w:szCs w:val="32"/>
          <w:rtl/>
          <w:lang w:bidi="ar"/>
        </w:rPr>
        <w:t xml:space="preserve"> </w:t>
      </w:r>
      <w:r>
        <w:rPr>
          <w:rFonts w:cs="Simplified Arabic" w:hint="cs"/>
          <w:sz w:val="27"/>
          <w:szCs w:val="27"/>
          <w:rtl/>
          <w:lang w:bidi="ar"/>
        </w:rPr>
        <w:t xml:space="preserve">الإسناد كله بصريون. </w:t>
      </w:r>
      <w:r>
        <w:rPr>
          <w:rFonts w:cs="Simplified Arabic" w:hint="cs"/>
          <w:b/>
          <w:bCs/>
          <w:sz w:val="32"/>
          <w:szCs w:val="32"/>
          <w:rtl/>
          <w:lang w:bidi="ar"/>
        </w:rPr>
        <w:t xml:space="preserve"> </w:t>
      </w:r>
    </w:p>
    <w:p w:rsidR="00772B27" w:rsidRDefault="00772B27" w:rsidP="000F1C1D">
      <w:pPr>
        <w:pStyle w:val="a4"/>
        <w:numPr>
          <w:ilvl w:val="0"/>
          <w:numId w:val="58"/>
        </w:numPr>
        <w:bidi/>
        <w:rPr>
          <w:rFonts w:cs="Simplified Arabic"/>
          <w:b/>
          <w:bCs/>
          <w:sz w:val="32"/>
          <w:szCs w:val="32"/>
          <w:lang w:bidi="ar"/>
        </w:rPr>
      </w:pPr>
      <w:r>
        <w:rPr>
          <w:rFonts w:cs="Simplified Arabic" w:hint="cs"/>
          <w:sz w:val="27"/>
          <w:szCs w:val="27"/>
          <w:rtl/>
          <w:lang w:bidi="ar"/>
        </w:rPr>
        <w:t xml:space="preserve"> قوله: "قال أظنه قال يعني رمضان"  هذا الظن من أبي النعمان، لتصريح البخاري في آخره بأن ذلك لم يقع في رواية أبي الصلت، وكأن ذلك وقع من أبي النعمان لما حدث به البخاري، وإلا فقد رواه </w:t>
      </w:r>
      <w:proofErr w:type="spellStart"/>
      <w:r>
        <w:rPr>
          <w:rFonts w:cs="Simplified Arabic" w:hint="cs"/>
          <w:sz w:val="27"/>
          <w:szCs w:val="27"/>
          <w:rtl/>
          <w:lang w:bidi="ar"/>
        </w:rPr>
        <w:t>الجوزقي</w:t>
      </w:r>
      <w:proofErr w:type="spellEnd"/>
      <w:r>
        <w:rPr>
          <w:rFonts w:cs="Simplified Arabic" w:hint="cs"/>
          <w:sz w:val="27"/>
          <w:szCs w:val="27"/>
          <w:rtl/>
          <w:lang w:bidi="ar"/>
        </w:rPr>
        <w:t xml:space="preserve"> من طريق أحمد بن يوسف السلمي عن أبي النعمان بدون ذلك وهو الصواب .</w:t>
      </w:r>
    </w:p>
    <w:p w:rsidR="00772B27" w:rsidRDefault="00772B27" w:rsidP="000F1C1D">
      <w:pPr>
        <w:pStyle w:val="a4"/>
        <w:numPr>
          <w:ilvl w:val="0"/>
          <w:numId w:val="58"/>
        </w:numPr>
        <w:bidi/>
        <w:rPr>
          <w:rFonts w:cs="Simplified Arabic"/>
          <w:b/>
          <w:bCs/>
          <w:sz w:val="32"/>
          <w:szCs w:val="32"/>
          <w:lang w:bidi="ar"/>
        </w:rPr>
      </w:pPr>
      <w:r>
        <w:rPr>
          <w:rFonts w:cs="Simplified Arabic" w:hint="cs"/>
          <w:b/>
          <w:bCs/>
          <w:sz w:val="32"/>
          <w:szCs w:val="32"/>
          <w:rtl/>
          <w:lang w:bidi="ar"/>
        </w:rPr>
        <w:t xml:space="preserve"> </w:t>
      </w:r>
      <w:r>
        <w:rPr>
          <w:rFonts w:cs="Simplified Arabic" w:hint="cs"/>
          <w:sz w:val="27"/>
          <w:szCs w:val="27"/>
          <w:rtl/>
          <w:lang w:bidi="ar"/>
        </w:rPr>
        <w:t>قال الخطابي: ذكر رمضان هنا وهم لأن رمضان يتعين صوم جميعه وكذا قال الداودي وابن الجوزي</w:t>
      </w:r>
      <w:r>
        <w:rPr>
          <w:rFonts w:cs="Simplified Arabic" w:hint="cs"/>
          <w:b/>
          <w:bCs/>
          <w:sz w:val="32"/>
          <w:szCs w:val="32"/>
          <w:rtl/>
          <w:lang w:bidi="ar"/>
        </w:rPr>
        <w:t xml:space="preserve"> .</w:t>
      </w:r>
    </w:p>
    <w:p w:rsidR="00772B27" w:rsidRDefault="00772B27" w:rsidP="000F1C1D">
      <w:pPr>
        <w:pStyle w:val="a4"/>
        <w:numPr>
          <w:ilvl w:val="0"/>
          <w:numId w:val="58"/>
        </w:numPr>
        <w:bidi/>
        <w:rPr>
          <w:rFonts w:cs="Simplified Arabic"/>
          <w:b/>
          <w:bCs/>
          <w:sz w:val="32"/>
          <w:szCs w:val="32"/>
          <w:lang w:bidi="ar"/>
        </w:rPr>
      </w:pPr>
      <w:r>
        <w:rPr>
          <w:rFonts w:cs="Simplified Arabic" w:hint="cs"/>
          <w:b/>
          <w:bCs/>
          <w:sz w:val="32"/>
          <w:szCs w:val="32"/>
          <w:rtl/>
          <w:lang w:bidi="ar"/>
        </w:rPr>
        <w:t xml:space="preserve"> </w:t>
      </w:r>
      <w:r>
        <w:rPr>
          <w:rFonts w:cs="Simplified Arabic" w:hint="cs"/>
          <w:sz w:val="27"/>
          <w:szCs w:val="27"/>
          <w:rtl/>
          <w:lang w:bidi="ar"/>
        </w:rPr>
        <w:t xml:space="preserve">قوله " سَرَرَ هَذَا الشَّهْرِ " السرر بفتح السين المهملة ويجوز كسرها وضمها جمع سرة ويقال أيضا سرار بفتح أوله وكسره، ورجح الفراء الفتح، وهو من الاستسرار، قال أبو </w:t>
      </w:r>
      <w:r>
        <w:rPr>
          <w:rFonts w:cs="Simplified Arabic" w:hint="cs"/>
          <w:sz w:val="27"/>
          <w:szCs w:val="27"/>
          <w:rtl/>
          <w:lang w:bidi="ar"/>
        </w:rPr>
        <w:lastRenderedPageBreak/>
        <w:t xml:space="preserve">عبيد والجمهور: المراد بالسرر هنا آخر الشهر، سميت بذلك لاستسرار القمر فيها وهي ليلة ثمان وعشرين وتسع وعشرين وثلاثين. ونقل أبو داود عن الأوزاعي وسعيد بن عبد العزيز أن سرره أوله، ونقل الخطابي عن الأوزاعي كالجمهور، وقيل السرر وسط الشهر حكاه أبو داود أيضا ورجحه بعضهم، ووجهه بأن السرر جمع سرة وسرة الشيء وسطه، ويؤيده الندب إلى صيام البيض وهي وسط الشهر وأنه لم يرد في صيام آخر الشهر ندب، بل ورد فيه نهي خاص وهو آخر شعبان لمن </w:t>
      </w:r>
      <w:proofErr w:type="spellStart"/>
      <w:r>
        <w:rPr>
          <w:rFonts w:cs="Simplified Arabic" w:hint="cs"/>
          <w:sz w:val="27"/>
          <w:szCs w:val="27"/>
          <w:rtl/>
          <w:lang w:bidi="ar"/>
        </w:rPr>
        <w:t>صامه</w:t>
      </w:r>
      <w:proofErr w:type="spellEnd"/>
      <w:r>
        <w:rPr>
          <w:rFonts w:cs="Simplified Arabic" w:hint="cs"/>
          <w:sz w:val="27"/>
          <w:szCs w:val="27"/>
          <w:rtl/>
          <w:lang w:bidi="ar"/>
        </w:rPr>
        <w:t xml:space="preserve"> لأجل رمضان</w:t>
      </w:r>
      <w:r>
        <w:rPr>
          <w:rFonts w:cs="Simplified Arabic" w:hint="cs"/>
          <w:b/>
          <w:bCs/>
          <w:sz w:val="32"/>
          <w:szCs w:val="32"/>
          <w:rtl/>
          <w:lang w:bidi="ar"/>
        </w:rPr>
        <w:t xml:space="preserve"> .</w:t>
      </w:r>
    </w:p>
    <w:p w:rsidR="00772B27" w:rsidRPr="00772B27" w:rsidRDefault="00772B27" w:rsidP="000F1C1D">
      <w:pPr>
        <w:pStyle w:val="a4"/>
        <w:numPr>
          <w:ilvl w:val="0"/>
          <w:numId w:val="58"/>
        </w:numPr>
        <w:bidi/>
        <w:rPr>
          <w:rFonts w:cs="Simplified Arabic"/>
          <w:b/>
          <w:bCs/>
          <w:sz w:val="32"/>
          <w:szCs w:val="32"/>
          <w:lang w:bidi="ar"/>
        </w:rPr>
      </w:pPr>
      <w:r w:rsidRPr="00772B27">
        <w:rPr>
          <w:rFonts w:cs="Simplified Arabic" w:hint="cs"/>
          <w:b/>
          <w:bCs/>
          <w:sz w:val="32"/>
          <w:szCs w:val="32"/>
          <w:rtl/>
          <w:lang w:bidi="ar"/>
        </w:rPr>
        <w:t xml:space="preserve"> </w:t>
      </w:r>
      <w:r w:rsidRPr="00772B27">
        <w:rPr>
          <w:rFonts w:cs="Simplified Arabic" w:hint="cs"/>
          <w:sz w:val="27"/>
          <w:szCs w:val="27"/>
          <w:rtl/>
          <w:lang w:bidi="ar"/>
        </w:rPr>
        <w:t>قال الخطابي قال بعض أهل العلم: سؤاله صلى الله عليه وسلم عن ذلك سؤال زجر وإنكار، لأنه قد نهى أن يستقبل الشهر بيوم أو يومين، وتعقب بأنه لو أنكر ذلك لم يأمره بقضاء ذلك، وأجاب الخطابي باحتمال أن يكون الرجل أوجبها على نفسه فلذلك أمره بالوفا</w:t>
      </w:r>
      <w:r>
        <w:rPr>
          <w:rFonts w:cs="Simplified Arabic" w:hint="cs"/>
          <w:sz w:val="27"/>
          <w:szCs w:val="27"/>
          <w:rtl/>
          <w:lang w:bidi="ar"/>
        </w:rPr>
        <w:t>ء وأن يقضي ذلك في شوال.</w:t>
      </w:r>
    </w:p>
    <w:p w:rsidR="00282018" w:rsidRPr="00282018" w:rsidRDefault="00772B27" w:rsidP="000F1C1D">
      <w:pPr>
        <w:pStyle w:val="a4"/>
        <w:numPr>
          <w:ilvl w:val="0"/>
          <w:numId w:val="58"/>
        </w:numPr>
        <w:bidi/>
        <w:rPr>
          <w:rFonts w:cs="Simplified Arabic"/>
          <w:b/>
          <w:bCs/>
          <w:sz w:val="32"/>
          <w:szCs w:val="32"/>
          <w:lang w:bidi="ar"/>
        </w:rPr>
      </w:pPr>
      <w:r>
        <w:rPr>
          <w:rFonts w:cs="Simplified Arabic" w:hint="cs"/>
          <w:sz w:val="27"/>
          <w:szCs w:val="27"/>
          <w:rtl/>
          <w:lang w:bidi="ar"/>
        </w:rPr>
        <w:t xml:space="preserve"> </w:t>
      </w:r>
      <w:r w:rsidRPr="00772B27">
        <w:rPr>
          <w:rFonts w:cs="Simplified Arabic" w:hint="cs"/>
          <w:sz w:val="27"/>
          <w:szCs w:val="27"/>
          <w:rtl/>
          <w:lang w:bidi="ar"/>
        </w:rPr>
        <w:t xml:space="preserve">قال ابن المنير في الحاشية: قوله سؤال إنكار فيه تكلف، ويدفع في صدره قول المسئول "لا يا رسول الله" فلو كان سؤال إنكار لكان صلى الله عليه وسلم قد أنكر عليه أنه صام والفرض، أن الرجل لم يصم فكيف ينكر عليه فعل ما لم يفعله؟ ويحتمل أن يكون الرجل كانت له عادة بصيام آخر الشهر فلما سمع نهيه صلى الله عليه وسلم أن يتقدم أحد رمضان بصوم يوم أو يومين ولم يبلغه الاستثناء ترك صيام ما كان </w:t>
      </w:r>
      <w:proofErr w:type="spellStart"/>
      <w:r w:rsidRPr="00772B27">
        <w:rPr>
          <w:rFonts w:cs="Simplified Arabic" w:hint="cs"/>
          <w:sz w:val="27"/>
          <w:szCs w:val="27"/>
          <w:rtl/>
          <w:lang w:bidi="ar"/>
        </w:rPr>
        <w:t>اعتاده</w:t>
      </w:r>
      <w:proofErr w:type="spellEnd"/>
      <w:r w:rsidRPr="00772B27">
        <w:rPr>
          <w:rFonts w:cs="Simplified Arabic" w:hint="cs"/>
          <w:sz w:val="27"/>
          <w:szCs w:val="27"/>
          <w:rtl/>
          <w:lang w:bidi="ar"/>
        </w:rPr>
        <w:t xml:space="preserve"> من ذلك فأمره بقضائها لتستمر </w:t>
      </w:r>
      <w:proofErr w:type="spellStart"/>
      <w:r w:rsidRPr="00772B27">
        <w:rPr>
          <w:rFonts w:cs="Simplified Arabic" w:hint="cs"/>
          <w:sz w:val="27"/>
          <w:szCs w:val="27"/>
          <w:rtl/>
          <w:lang w:bidi="ar"/>
        </w:rPr>
        <w:t>محافظته</w:t>
      </w:r>
      <w:proofErr w:type="spellEnd"/>
      <w:r w:rsidRPr="00772B27">
        <w:rPr>
          <w:rFonts w:cs="Simplified Arabic" w:hint="cs"/>
          <w:sz w:val="27"/>
          <w:szCs w:val="27"/>
          <w:rtl/>
          <w:lang w:bidi="ar"/>
        </w:rPr>
        <w:t xml:space="preserve"> على ما وظف على نفسه من العبادة، لأن أحب العمل إلى الله تعال</w:t>
      </w:r>
      <w:r w:rsidR="00282018">
        <w:rPr>
          <w:rFonts w:cs="Simplified Arabic" w:hint="cs"/>
          <w:sz w:val="27"/>
          <w:szCs w:val="27"/>
          <w:rtl/>
          <w:lang w:bidi="ar"/>
        </w:rPr>
        <w:t>ى ما داوم عليه صاحبه كما تقدم.</w:t>
      </w:r>
    </w:p>
    <w:p w:rsidR="00282018" w:rsidRPr="00282018" w:rsidRDefault="00282018" w:rsidP="000F1C1D">
      <w:pPr>
        <w:pStyle w:val="a4"/>
        <w:numPr>
          <w:ilvl w:val="0"/>
          <w:numId w:val="58"/>
        </w:numPr>
        <w:bidi/>
        <w:rPr>
          <w:rFonts w:cs="Simplified Arabic"/>
          <w:b/>
          <w:bCs/>
          <w:sz w:val="32"/>
          <w:szCs w:val="32"/>
          <w:lang w:bidi="ar"/>
        </w:rPr>
      </w:pPr>
      <w:r>
        <w:rPr>
          <w:rFonts w:cs="Simplified Arabic" w:hint="cs"/>
          <w:sz w:val="27"/>
          <w:szCs w:val="27"/>
          <w:rtl/>
          <w:lang w:bidi="ar"/>
        </w:rPr>
        <w:t xml:space="preserve"> </w:t>
      </w:r>
      <w:r w:rsidR="00772B27" w:rsidRPr="00772B27">
        <w:rPr>
          <w:rFonts w:cs="Simplified Arabic" w:hint="cs"/>
          <w:sz w:val="27"/>
          <w:szCs w:val="27"/>
          <w:rtl/>
          <w:lang w:bidi="ar"/>
        </w:rPr>
        <w:t xml:space="preserve">قال ابن التين: يحتمل أن يكون هذا كلاما جرى من النبي صلى الله عليه وسلم جوابا لكلام لم ينقل إلينا </w:t>
      </w:r>
      <w:r>
        <w:rPr>
          <w:rFonts w:cs="Simplified Arabic" w:hint="cs"/>
          <w:sz w:val="27"/>
          <w:szCs w:val="27"/>
          <w:rtl/>
          <w:lang w:bidi="ar"/>
        </w:rPr>
        <w:t>ا هـ. ولا يخفى ضعف هذا المأخذ.</w:t>
      </w:r>
    </w:p>
    <w:p w:rsidR="00282018" w:rsidRPr="00282018" w:rsidRDefault="00282018" w:rsidP="000F1C1D">
      <w:pPr>
        <w:pStyle w:val="a4"/>
        <w:numPr>
          <w:ilvl w:val="0"/>
          <w:numId w:val="58"/>
        </w:numPr>
        <w:bidi/>
        <w:rPr>
          <w:rFonts w:cs="Simplified Arabic"/>
          <w:b/>
          <w:bCs/>
          <w:sz w:val="32"/>
          <w:szCs w:val="32"/>
          <w:lang w:bidi="ar"/>
        </w:rPr>
      </w:pPr>
      <w:r>
        <w:rPr>
          <w:rFonts w:cs="Simplified Arabic" w:hint="cs"/>
          <w:sz w:val="27"/>
          <w:szCs w:val="27"/>
          <w:rtl/>
          <w:lang w:bidi="ar"/>
        </w:rPr>
        <w:t xml:space="preserve"> </w:t>
      </w:r>
      <w:r w:rsidR="00772B27" w:rsidRPr="00772B27">
        <w:rPr>
          <w:rFonts w:cs="Simplified Arabic" w:hint="cs"/>
          <w:sz w:val="27"/>
          <w:szCs w:val="27"/>
          <w:rtl/>
          <w:lang w:bidi="ar"/>
        </w:rPr>
        <w:t xml:space="preserve">قال آخرون: فيه دليل على أن النهي عن تقدم رمضان بيوم أو يومين إنما هو لمن يقصد به التحري لأجل رمضان وأما من لم يقصد ذلك فلا يتناوله النهي ولو لم يكن </w:t>
      </w:r>
      <w:proofErr w:type="spellStart"/>
      <w:r w:rsidR="00772B27" w:rsidRPr="00772B27">
        <w:rPr>
          <w:rFonts w:cs="Simplified Arabic" w:hint="cs"/>
          <w:sz w:val="27"/>
          <w:szCs w:val="27"/>
          <w:rtl/>
          <w:lang w:bidi="ar"/>
        </w:rPr>
        <w:t>اعتاده</w:t>
      </w:r>
      <w:proofErr w:type="spellEnd"/>
      <w:r w:rsidR="00772B27" w:rsidRPr="00772B27">
        <w:rPr>
          <w:rFonts w:cs="Simplified Arabic" w:hint="cs"/>
          <w:sz w:val="27"/>
          <w:szCs w:val="27"/>
          <w:rtl/>
          <w:lang w:bidi="ar"/>
        </w:rPr>
        <w:t xml:space="preserve">، وهو خلاف ظاهر حديث النهي لأنه لم </w:t>
      </w:r>
      <w:r>
        <w:rPr>
          <w:rFonts w:cs="Simplified Arabic" w:hint="cs"/>
          <w:sz w:val="27"/>
          <w:szCs w:val="27"/>
          <w:rtl/>
          <w:lang w:bidi="ar"/>
        </w:rPr>
        <w:t>يستثن منه إلا من كانت له عادة .</w:t>
      </w:r>
    </w:p>
    <w:p w:rsidR="00282018" w:rsidRPr="00282018" w:rsidRDefault="00282018" w:rsidP="000F1C1D">
      <w:pPr>
        <w:pStyle w:val="a4"/>
        <w:numPr>
          <w:ilvl w:val="0"/>
          <w:numId w:val="58"/>
        </w:numPr>
        <w:bidi/>
        <w:rPr>
          <w:rFonts w:cs="Simplified Arabic"/>
          <w:b/>
          <w:bCs/>
          <w:sz w:val="32"/>
          <w:szCs w:val="32"/>
          <w:lang w:bidi="ar"/>
        </w:rPr>
      </w:pPr>
      <w:r>
        <w:rPr>
          <w:rFonts w:cs="Simplified Arabic" w:hint="cs"/>
          <w:sz w:val="27"/>
          <w:szCs w:val="27"/>
          <w:rtl/>
          <w:lang w:bidi="ar"/>
        </w:rPr>
        <w:t xml:space="preserve"> </w:t>
      </w:r>
      <w:r w:rsidR="00772B27" w:rsidRPr="00772B27">
        <w:rPr>
          <w:rFonts w:cs="Simplified Arabic" w:hint="cs"/>
          <w:sz w:val="27"/>
          <w:szCs w:val="27"/>
          <w:rtl/>
          <w:lang w:bidi="ar"/>
        </w:rPr>
        <w:t>أشار القرطبي إلى أن الحامل لمن حمل سرر الشهر على غير ظاهره وهو آخر الشهر الفرار من المعارضة لنهيه صلى الله عليه وسلم عن تقدم رمضان بيوم أو يومين وقال: الجمع بين الحديثين ممكن بحمل النهي على من ليست له عادة بذلك وحمل الأمر على من له عادة حملا للمخاطب بذلك على</w:t>
      </w:r>
      <w:r>
        <w:rPr>
          <w:rFonts w:cs="Simplified Arabic" w:hint="cs"/>
          <w:sz w:val="27"/>
          <w:szCs w:val="27"/>
          <w:rtl/>
          <w:lang w:bidi="ar"/>
        </w:rPr>
        <w:t xml:space="preserve"> ملازمة عادة الخير حتى لا يقطع .</w:t>
      </w:r>
    </w:p>
    <w:p w:rsidR="00772B27" w:rsidRPr="00282018" w:rsidRDefault="00772B27" w:rsidP="000F1C1D">
      <w:pPr>
        <w:pStyle w:val="a4"/>
        <w:numPr>
          <w:ilvl w:val="0"/>
          <w:numId w:val="58"/>
        </w:numPr>
        <w:bidi/>
        <w:rPr>
          <w:rFonts w:cs="Simplified Arabic"/>
          <w:b/>
          <w:bCs/>
          <w:sz w:val="32"/>
          <w:szCs w:val="32"/>
          <w:lang w:bidi="ar"/>
        </w:rPr>
      </w:pPr>
      <w:r w:rsidRPr="00772B27">
        <w:rPr>
          <w:rFonts w:cs="Simplified Arabic" w:hint="cs"/>
          <w:sz w:val="27"/>
          <w:szCs w:val="27"/>
          <w:rtl/>
          <w:lang w:bidi="ar"/>
        </w:rPr>
        <w:t>قال</w:t>
      </w:r>
      <w:r w:rsidR="00282018">
        <w:rPr>
          <w:rFonts w:cs="Simplified Arabic" w:hint="cs"/>
          <w:sz w:val="27"/>
          <w:szCs w:val="27"/>
          <w:rtl/>
          <w:lang w:bidi="ar"/>
        </w:rPr>
        <w:t xml:space="preserve"> القرطبي : </w:t>
      </w:r>
      <w:r w:rsidRPr="00772B27">
        <w:rPr>
          <w:rFonts w:cs="Simplified Arabic" w:hint="cs"/>
          <w:sz w:val="27"/>
          <w:szCs w:val="27"/>
          <w:rtl/>
          <w:lang w:bidi="ar"/>
        </w:rPr>
        <w:t>فيه إشارة إلى فضيلة الصوم في شعبان وأن صوم يوم منه يعدل صوم يومين في غيره أخذا من قوله في الحديث: "فصم يومين مكانه"</w:t>
      </w:r>
      <w:r w:rsidR="00282018">
        <w:rPr>
          <w:rFonts w:cs="Simplified Arabic" w:hint="cs"/>
          <w:sz w:val="27"/>
          <w:szCs w:val="27"/>
          <w:rtl/>
          <w:lang w:bidi="ar"/>
        </w:rPr>
        <w:t xml:space="preserve"> .</w:t>
      </w:r>
    </w:p>
    <w:p w:rsidR="00282018" w:rsidRPr="00282018" w:rsidRDefault="00282018" w:rsidP="000F1C1D">
      <w:pPr>
        <w:pStyle w:val="a4"/>
        <w:numPr>
          <w:ilvl w:val="0"/>
          <w:numId w:val="58"/>
        </w:numPr>
        <w:bidi/>
        <w:rPr>
          <w:rFonts w:cs="Simplified Arabic"/>
          <w:i/>
          <w:iCs/>
          <w:color w:val="0000FF"/>
          <w:sz w:val="27"/>
          <w:szCs w:val="27"/>
          <w:lang w:bidi="ar"/>
        </w:rPr>
      </w:pPr>
      <w:r>
        <w:rPr>
          <w:rFonts w:cs="Simplified Arabic" w:hint="cs"/>
          <w:sz w:val="27"/>
          <w:szCs w:val="27"/>
          <w:rtl/>
          <w:lang w:bidi="ar"/>
        </w:rPr>
        <w:lastRenderedPageBreak/>
        <w:t>فيه مشروعية قضاء التطوع .</w:t>
      </w:r>
    </w:p>
    <w:p w:rsidR="00282018" w:rsidRDefault="00282018" w:rsidP="000F1C1D">
      <w:pPr>
        <w:pStyle w:val="a4"/>
        <w:numPr>
          <w:ilvl w:val="0"/>
          <w:numId w:val="58"/>
        </w:numPr>
        <w:bidi/>
        <w:rPr>
          <w:rFonts w:cs="Simplified Arabic"/>
          <w:i/>
          <w:iCs/>
          <w:color w:val="0000FF"/>
          <w:sz w:val="27"/>
          <w:szCs w:val="27"/>
          <w:rtl/>
          <w:lang w:bidi="ar"/>
        </w:rPr>
      </w:pPr>
      <w:r>
        <w:rPr>
          <w:rFonts w:cs="Simplified Arabic" w:hint="cs"/>
          <w:sz w:val="27"/>
          <w:szCs w:val="27"/>
          <w:rtl/>
          <w:lang w:bidi="ar"/>
        </w:rPr>
        <w:t>يؤخذ منه قضاء الفرض بطريق الأولى خلافا لمن منع ذلك.</w:t>
      </w:r>
    </w:p>
    <w:p w:rsidR="00282018" w:rsidRDefault="00282018" w:rsidP="00282018">
      <w:pPr>
        <w:pStyle w:val="a4"/>
        <w:bidi/>
        <w:rPr>
          <w:rFonts w:cs="Simplified Arabic"/>
          <w:sz w:val="27"/>
          <w:szCs w:val="27"/>
          <w:rtl/>
          <w:lang w:bidi="ar"/>
        </w:rPr>
      </w:pPr>
      <w:r w:rsidRPr="00282018">
        <w:rPr>
          <w:rFonts w:cs="Simplified Arabic" w:hint="cs"/>
          <w:b/>
          <w:bCs/>
          <w:sz w:val="32"/>
          <w:szCs w:val="32"/>
          <w:rtl/>
          <w:lang w:bidi="ar"/>
        </w:rPr>
        <w:t>63 - باب صَوْمِ يَوْمِ الْجُمُعَةِ فَإِذَا أَصْبَحَ صَائِمًا يَوْمَ الْجُمُعَةِ فَعَلَيْهِ أَنْ يُفْطِرَ</w:t>
      </w:r>
    </w:p>
    <w:p w:rsidR="00282018" w:rsidRDefault="00282018" w:rsidP="00282018">
      <w:pPr>
        <w:pStyle w:val="a4"/>
        <w:bidi/>
        <w:rPr>
          <w:rFonts w:cs="Simplified Arabic"/>
          <w:sz w:val="27"/>
          <w:szCs w:val="27"/>
          <w:rtl/>
          <w:lang w:bidi="ar"/>
        </w:rPr>
      </w:pPr>
      <w:r w:rsidRPr="00282018">
        <w:rPr>
          <w:rFonts w:cs="Simplified Arabic" w:hint="cs"/>
          <w:b/>
          <w:bCs/>
          <w:sz w:val="28"/>
          <w:szCs w:val="28"/>
          <w:rtl/>
          <w:lang w:bidi="ar"/>
        </w:rPr>
        <w:t>الحديث الأول :</w:t>
      </w:r>
      <w:r>
        <w:rPr>
          <w:rFonts w:cs="Simplified Arabic" w:hint="cs"/>
          <w:sz w:val="27"/>
          <w:szCs w:val="27"/>
          <w:rtl/>
          <w:lang w:bidi="ar"/>
        </w:rPr>
        <w:br/>
        <w:t>1984- حَدَّثَنَا أَبُو عَاصِمٍ عَنْ ابْنِ جُرَيْجٍ عَنْ عَبْدِ الْحَمِيدِ بْنِ جُبَيْرِ بْنِ شَيْبَةَ عَنْ مُحَمَّدِ بْنِ عَبَّادٍ قَالَ سَأَلْتُ جَابِرًا رَضِيَ اللَّهُ عَنْهُ نَهَى النَّبِيُّ صَلَّى اللَّهُ عَلَيْهِ وَسَلَّمَ عَنْ صَوْمِ يَوْمِ الْجُمُعَةِ قَالَ نَعَمْ زَادَ غَيْرُ أَبِي عَاصِمٍ يَعْنِي أَنْ يَنْفَرِدَ بِصَوْمهٍ"</w:t>
      </w:r>
    </w:p>
    <w:p w:rsidR="00282018" w:rsidRDefault="00282018" w:rsidP="00282018">
      <w:pPr>
        <w:pStyle w:val="a4"/>
        <w:bidi/>
        <w:rPr>
          <w:rFonts w:cs="Simplified Arabic"/>
          <w:sz w:val="27"/>
          <w:szCs w:val="27"/>
          <w:rtl/>
          <w:lang w:bidi="ar"/>
        </w:rPr>
      </w:pPr>
      <w:r w:rsidRPr="00282018">
        <w:rPr>
          <w:rFonts w:cs="Simplified Arabic" w:hint="cs"/>
          <w:b/>
          <w:bCs/>
          <w:sz w:val="28"/>
          <w:szCs w:val="28"/>
          <w:rtl/>
          <w:lang w:bidi="ar"/>
        </w:rPr>
        <w:t>فوائد الحديث :</w:t>
      </w:r>
    </w:p>
    <w:p w:rsidR="00282018" w:rsidRDefault="00282018" w:rsidP="000F1C1D">
      <w:pPr>
        <w:pStyle w:val="a4"/>
        <w:numPr>
          <w:ilvl w:val="0"/>
          <w:numId w:val="59"/>
        </w:numPr>
        <w:bidi/>
        <w:rPr>
          <w:rFonts w:cs="Simplified Arabic"/>
          <w:sz w:val="27"/>
          <w:szCs w:val="27"/>
          <w:lang w:bidi="ar"/>
        </w:rPr>
      </w:pPr>
      <w:r>
        <w:rPr>
          <w:rFonts w:cs="Simplified Arabic" w:hint="cs"/>
          <w:sz w:val="27"/>
          <w:szCs w:val="27"/>
          <w:rtl/>
          <w:lang w:bidi="ar"/>
        </w:rPr>
        <w:t>رجال هذا الإسناد مكيون إلا شيخ البخاري فهو بصري والصحابي فهو مدني وقد أقاما بمكة زمانا.</w:t>
      </w:r>
    </w:p>
    <w:p w:rsidR="00282018" w:rsidRDefault="00282018" w:rsidP="000F1C1D">
      <w:pPr>
        <w:pStyle w:val="a4"/>
        <w:numPr>
          <w:ilvl w:val="0"/>
          <w:numId w:val="59"/>
        </w:numPr>
        <w:bidi/>
        <w:rPr>
          <w:rFonts w:cs="Simplified Arabic"/>
          <w:sz w:val="27"/>
          <w:szCs w:val="27"/>
          <w:lang w:bidi="ar"/>
        </w:rPr>
      </w:pPr>
      <w:r>
        <w:rPr>
          <w:rFonts w:cs="Simplified Arabic" w:hint="cs"/>
          <w:sz w:val="27"/>
          <w:szCs w:val="27"/>
          <w:rtl/>
          <w:lang w:bidi="ar"/>
        </w:rPr>
        <w:t>فيه الاكتفاء في الجواب بنعم من غير ذكر الأمر المفسر بها.</w:t>
      </w:r>
    </w:p>
    <w:p w:rsidR="00282018" w:rsidRPr="00282018" w:rsidRDefault="00282018" w:rsidP="00282018">
      <w:pPr>
        <w:pStyle w:val="a4"/>
        <w:bidi/>
        <w:rPr>
          <w:rFonts w:cs="Simplified Arabic"/>
          <w:b/>
          <w:bCs/>
          <w:sz w:val="28"/>
          <w:szCs w:val="28"/>
          <w:lang w:bidi="ar"/>
        </w:rPr>
      </w:pPr>
      <w:r w:rsidRPr="00282018">
        <w:rPr>
          <w:rFonts w:cs="Simplified Arabic" w:hint="cs"/>
          <w:b/>
          <w:bCs/>
          <w:sz w:val="28"/>
          <w:szCs w:val="28"/>
          <w:rtl/>
          <w:lang w:bidi="ar"/>
        </w:rPr>
        <w:t>الحديث الثاني :</w:t>
      </w:r>
    </w:p>
    <w:p w:rsidR="00282018" w:rsidRDefault="00282018" w:rsidP="00282018">
      <w:pPr>
        <w:pStyle w:val="a4"/>
        <w:bidi/>
        <w:rPr>
          <w:rFonts w:cs="Simplified Arabic"/>
          <w:sz w:val="27"/>
          <w:szCs w:val="27"/>
          <w:rtl/>
          <w:lang w:bidi="ar"/>
        </w:rPr>
      </w:pPr>
      <w:r>
        <w:rPr>
          <w:rFonts w:cs="Simplified Arabic" w:hint="cs"/>
          <w:sz w:val="27"/>
          <w:szCs w:val="27"/>
          <w:rtl/>
          <w:lang w:bidi="ar"/>
        </w:rPr>
        <w:t xml:space="preserve">1985- </w:t>
      </w:r>
      <w:r w:rsidRPr="00282018">
        <w:rPr>
          <w:rFonts w:cs="Simplified Arabic" w:hint="cs"/>
          <w:sz w:val="27"/>
          <w:szCs w:val="27"/>
          <w:rtl/>
          <w:lang w:bidi="ar"/>
        </w:rPr>
        <w:t>حَدَّثَنَا عُمَرُ بْنُ حَفْصِ بْنِ غِيَاثٍ حَدَّثَنَا أَبِي حَدَّثَنَا الأَعْمَشُ حَدَّثَنَا أَبُو صَالِحٍ عَنْ أَبِي هُرَيْرَةَ رَضِيَ اللَّهُ عَنْهُ قَالَ سَمِعْتُ النَّبِيَّ صَلَّى اللَّهُ عَلَيْهِ وَسَلَّمَ يَقُولُ لاَ يَصُومَنَّ أَحَدُكُمْ يَوْمَ الْجُمُعَةِ إِلاَّ يَوْمًا قَبْلَهُ أَوْ بَعْدَهُ"</w:t>
      </w:r>
    </w:p>
    <w:p w:rsidR="00282018" w:rsidRDefault="00282018" w:rsidP="00282018">
      <w:pPr>
        <w:pStyle w:val="a4"/>
        <w:bidi/>
        <w:rPr>
          <w:rFonts w:cs="Simplified Arabic"/>
          <w:b/>
          <w:bCs/>
          <w:sz w:val="28"/>
          <w:szCs w:val="28"/>
          <w:rtl/>
          <w:lang w:bidi="ar"/>
        </w:rPr>
      </w:pPr>
      <w:r w:rsidRPr="00282018">
        <w:rPr>
          <w:rFonts w:cs="Simplified Arabic" w:hint="cs"/>
          <w:b/>
          <w:bCs/>
          <w:sz w:val="28"/>
          <w:szCs w:val="28"/>
          <w:rtl/>
          <w:lang w:bidi="ar"/>
        </w:rPr>
        <w:t>فوائد الحديث :</w:t>
      </w:r>
    </w:p>
    <w:p w:rsidR="00C357B1" w:rsidRPr="00C357B1" w:rsidRDefault="00C357B1" w:rsidP="000F1C1D">
      <w:pPr>
        <w:pStyle w:val="a4"/>
        <w:numPr>
          <w:ilvl w:val="0"/>
          <w:numId w:val="60"/>
        </w:numPr>
        <w:bidi/>
        <w:rPr>
          <w:rFonts w:cs="Simplified Arabic"/>
          <w:b/>
          <w:bCs/>
          <w:sz w:val="28"/>
          <w:szCs w:val="28"/>
          <w:lang w:bidi="ar"/>
        </w:rPr>
      </w:pPr>
      <w:r>
        <w:rPr>
          <w:rFonts w:cs="Simplified Arabic" w:hint="cs"/>
          <w:sz w:val="27"/>
          <w:szCs w:val="27"/>
          <w:rtl/>
          <w:lang w:bidi="ar"/>
        </w:rPr>
        <w:t>يؤخذ من الاستثناء جوازه لمن صام قبله أو بعده أو اتفق وقوعه في أيام له عادة بصومها كمن يصوم أيام البيض أو من له عادة بصوم يوم معين كيوم عرفة فوافق يوم الجمعة .</w:t>
      </w:r>
    </w:p>
    <w:p w:rsidR="00282018" w:rsidRPr="00282018" w:rsidRDefault="00C357B1" w:rsidP="000F1C1D">
      <w:pPr>
        <w:pStyle w:val="a4"/>
        <w:numPr>
          <w:ilvl w:val="0"/>
          <w:numId w:val="60"/>
        </w:numPr>
        <w:bidi/>
        <w:rPr>
          <w:rFonts w:cs="Simplified Arabic"/>
          <w:b/>
          <w:bCs/>
          <w:sz w:val="28"/>
          <w:szCs w:val="28"/>
          <w:rtl/>
          <w:lang w:bidi="ar"/>
        </w:rPr>
      </w:pPr>
      <w:r>
        <w:rPr>
          <w:rFonts w:cs="Simplified Arabic" w:hint="cs"/>
          <w:sz w:val="27"/>
          <w:szCs w:val="27"/>
          <w:rtl/>
          <w:lang w:bidi="ar"/>
        </w:rPr>
        <w:t>يؤخذ منه جواز صومه لمن نذر يوم قدوم زيد مثلا أو يوم شفاء فلان.</w:t>
      </w:r>
    </w:p>
    <w:p w:rsidR="00282018" w:rsidRPr="00C357B1" w:rsidRDefault="00C357B1" w:rsidP="00C357B1">
      <w:pPr>
        <w:pStyle w:val="a4"/>
        <w:bidi/>
        <w:rPr>
          <w:rFonts w:cs="Simplified Arabic"/>
          <w:b/>
          <w:bCs/>
          <w:sz w:val="28"/>
          <w:szCs w:val="28"/>
          <w:rtl/>
          <w:lang w:bidi="ar"/>
        </w:rPr>
      </w:pPr>
      <w:r w:rsidRPr="00C357B1">
        <w:rPr>
          <w:rFonts w:cs="Simplified Arabic" w:hint="cs"/>
          <w:b/>
          <w:bCs/>
          <w:sz w:val="28"/>
          <w:szCs w:val="28"/>
          <w:rtl/>
          <w:lang w:bidi="ar"/>
        </w:rPr>
        <w:t>الحديث الثالث :</w:t>
      </w:r>
      <w:r w:rsidR="00282018" w:rsidRPr="00282018">
        <w:rPr>
          <w:rFonts w:cs="Simplified Arabic" w:hint="cs"/>
          <w:sz w:val="27"/>
          <w:szCs w:val="27"/>
          <w:rtl/>
          <w:lang w:bidi="ar"/>
        </w:rPr>
        <w:br/>
        <w:t>1986- حَدَّثَنَا مُسَدَّدٌ حَدَّثَنَا يَحْيَى عَنْ شُعْبَةَ ح و حَدَّثَنِي مُحَمَّدٌ حَدَّثَنَا غُنْدَرٌ حَدَّثَنَا شُعْبَةُ عَنْ قَتَادَةَ عَنْ أَبِي أَيُّوبَ عَنْ جُوَيْرِيَةَ بِنْتِ الْحَارِثِ رَضِيَ اللَّهُ عَنْهَا أَنَّ النَّبِيَّ صَلَّى اللَّهُ عَلَيْهِ وَسَلَّمَ دَخَلَ عَلَيْهَا يَوْمَ الْجُمُعَةِ وَهِيَ صَائِمَةٌ فَقَالَ أَصُمْتِ أَمْسِ قَالَتْ لاَ قَالَ تُرِيدِينَ أَنْ تَصُومِي غَدًا قَالَتْ لاَ قَالَ فَأَفْطِرِي وَقَالَ حَمَّادُ بْنُ الْجَعْدِ سَمِعَ قَتَادَةَ حَدَّثَنِي أَبُو أَيُّوبَ "أَنَّ جُوَيْرِيَةَ حَدَّثَتْهُ فَأَمَرَهَا فَأَفْطَرَتْ"</w:t>
      </w:r>
      <w:r w:rsidR="00282018" w:rsidRPr="00282018">
        <w:rPr>
          <w:rFonts w:cs="Simplified Arabic" w:hint="cs"/>
          <w:sz w:val="27"/>
          <w:szCs w:val="27"/>
          <w:rtl/>
          <w:lang w:bidi="ar"/>
        </w:rPr>
        <w:br/>
      </w:r>
      <w:r w:rsidRPr="00C357B1">
        <w:rPr>
          <w:rFonts w:cs="Simplified Arabic" w:hint="cs"/>
          <w:b/>
          <w:bCs/>
          <w:sz w:val="28"/>
          <w:szCs w:val="28"/>
          <w:rtl/>
          <w:lang w:bidi="ar"/>
        </w:rPr>
        <w:t>فوائد الحديث :</w:t>
      </w:r>
    </w:p>
    <w:p w:rsidR="00C357B1" w:rsidRPr="00C357B1" w:rsidRDefault="00C357B1" w:rsidP="000F1C1D">
      <w:pPr>
        <w:pStyle w:val="a4"/>
        <w:numPr>
          <w:ilvl w:val="0"/>
          <w:numId w:val="61"/>
        </w:numPr>
        <w:bidi/>
        <w:rPr>
          <w:rFonts w:cs="Simplified Arabic"/>
          <w:b/>
          <w:bCs/>
          <w:sz w:val="32"/>
          <w:szCs w:val="32"/>
          <w:lang w:bidi="ar"/>
        </w:rPr>
      </w:pPr>
      <w:r>
        <w:rPr>
          <w:rFonts w:cs="Simplified Arabic" w:hint="cs"/>
          <w:b/>
          <w:bCs/>
          <w:sz w:val="32"/>
          <w:szCs w:val="32"/>
          <w:rtl/>
          <w:lang w:bidi="ar"/>
        </w:rPr>
        <w:lastRenderedPageBreak/>
        <w:t xml:space="preserve"> </w:t>
      </w:r>
      <w:r>
        <w:rPr>
          <w:rFonts w:cs="Simplified Arabic" w:hint="cs"/>
          <w:sz w:val="27"/>
          <w:szCs w:val="27"/>
          <w:rtl/>
          <w:lang w:bidi="ar"/>
        </w:rPr>
        <w:t>قوله " و</w:t>
      </w:r>
      <w:r w:rsidRPr="00282018">
        <w:rPr>
          <w:rFonts w:cs="Simplified Arabic" w:hint="cs"/>
          <w:sz w:val="27"/>
          <w:szCs w:val="27"/>
          <w:rtl/>
          <w:lang w:bidi="ar"/>
        </w:rPr>
        <w:t xml:space="preserve">قَالَ حَمَّادُ بْنُ الْجَعْدِ </w:t>
      </w:r>
      <w:r>
        <w:rPr>
          <w:rFonts w:cs="Simplified Arabic" w:hint="cs"/>
          <w:sz w:val="27"/>
          <w:szCs w:val="27"/>
          <w:rtl/>
          <w:lang w:bidi="ar"/>
        </w:rPr>
        <w:t>" حماد بن سلمة جميعا عن قتادة، وليس لجويرية زوج النبي صلى الله عليه وسلم في البخاري من روايتها سوى هذا الحديث.</w:t>
      </w:r>
    </w:p>
    <w:p w:rsidR="00C357B1" w:rsidRDefault="00C357B1" w:rsidP="000F1C1D">
      <w:pPr>
        <w:pStyle w:val="a4"/>
        <w:numPr>
          <w:ilvl w:val="0"/>
          <w:numId w:val="61"/>
        </w:numPr>
        <w:bidi/>
        <w:rPr>
          <w:rFonts w:cs="Simplified Arabic"/>
          <w:b/>
          <w:bCs/>
          <w:sz w:val="32"/>
          <w:szCs w:val="32"/>
          <w:lang w:bidi="ar"/>
        </w:rPr>
      </w:pPr>
      <w:r>
        <w:rPr>
          <w:rFonts w:cs="Simplified Arabic" w:hint="cs"/>
          <w:sz w:val="27"/>
          <w:szCs w:val="27"/>
          <w:rtl/>
          <w:lang w:bidi="ar"/>
        </w:rPr>
        <w:t>استدل بأحاديث الباب على منع إفراد يوم الجمعة بالصيام، ونقله أبو الطيب الطبري عن أحمد وابن المنذر وبعض الشافعية</w:t>
      </w:r>
      <w:r>
        <w:rPr>
          <w:rFonts w:cs="Simplified Arabic" w:hint="cs"/>
          <w:b/>
          <w:bCs/>
          <w:sz w:val="32"/>
          <w:szCs w:val="32"/>
          <w:rtl/>
          <w:lang w:bidi="ar"/>
        </w:rPr>
        <w:t xml:space="preserve"> .</w:t>
      </w:r>
    </w:p>
    <w:p w:rsidR="00C357B1" w:rsidRPr="00C357B1" w:rsidRDefault="00C357B1" w:rsidP="000F1C1D">
      <w:pPr>
        <w:pStyle w:val="a4"/>
        <w:numPr>
          <w:ilvl w:val="0"/>
          <w:numId w:val="61"/>
        </w:numPr>
        <w:bidi/>
        <w:rPr>
          <w:rFonts w:cs="Simplified Arabic"/>
          <w:b/>
          <w:bCs/>
          <w:sz w:val="32"/>
          <w:szCs w:val="32"/>
          <w:lang w:bidi="ar"/>
        </w:rPr>
      </w:pPr>
      <w:r>
        <w:rPr>
          <w:rFonts w:cs="Simplified Arabic" w:hint="cs"/>
          <w:sz w:val="27"/>
          <w:szCs w:val="27"/>
          <w:rtl/>
          <w:lang w:bidi="ar"/>
        </w:rPr>
        <w:t>قال أبو جعفر الطبري: يفرق بين العيد والجمعة بأن الإجماع منعقد على تحريم صوم يوم العيد ولو صام قبله أو بعده، بخلاف يوم الجمعة فالإجماع منعقد على جواز صومه لمن صام قبله أو بعده.</w:t>
      </w:r>
    </w:p>
    <w:p w:rsidR="00C357B1" w:rsidRPr="00C357B1" w:rsidRDefault="00C357B1" w:rsidP="000F1C1D">
      <w:pPr>
        <w:pStyle w:val="a4"/>
        <w:numPr>
          <w:ilvl w:val="0"/>
          <w:numId w:val="61"/>
        </w:numPr>
        <w:bidi/>
        <w:rPr>
          <w:rFonts w:cs="Simplified Arabic"/>
          <w:b/>
          <w:bCs/>
          <w:sz w:val="32"/>
          <w:szCs w:val="32"/>
          <w:lang w:bidi="ar"/>
        </w:rPr>
      </w:pPr>
      <w:r>
        <w:rPr>
          <w:rFonts w:cs="Simplified Arabic" w:hint="cs"/>
          <w:sz w:val="27"/>
          <w:szCs w:val="27"/>
          <w:rtl/>
          <w:lang w:bidi="ar"/>
        </w:rPr>
        <w:t>نقل ابن المنذر وابن حزم منع صومه عن علي وأبي هريرة وسلمان وأبي ذر، قال ابن حزم: لا نعلم لهم مخالفا من الصحابة.</w:t>
      </w:r>
    </w:p>
    <w:p w:rsidR="00C357B1" w:rsidRPr="00C357B1" w:rsidRDefault="00C357B1" w:rsidP="000F1C1D">
      <w:pPr>
        <w:pStyle w:val="a4"/>
        <w:numPr>
          <w:ilvl w:val="0"/>
          <w:numId w:val="61"/>
        </w:numPr>
        <w:bidi/>
        <w:rPr>
          <w:rFonts w:cs="Simplified Arabic"/>
          <w:b/>
          <w:bCs/>
          <w:sz w:val="32"/>
          <w:szCs w:val="32"/>
          <w:lang w:bidi="ar"/>
        </w:rPr>
      </w:pPr>
      <w:r>
        <w:rPr>
          <w:rFonts w:cs="Simplified Arabic" w:hint="cs"/>
          <w:sz w:val="27"/>
          <w:szCs w:val="27"/>
          <w:rtl/>
          <w:lang w:bidi="ar"/>
        </w:rPr>
        <w:t>ذهب الجمهور إلى أن النهي فيه للتنزيه .</w:t>
      </w:r>
    </w:p>
    <w:p w:rsidR="00C357B1" w:rsidRPr="00C357B1" w:rsidRDefault="00C357B1" w:rsidP="000F1C1D">
      <w:pPr>
        <w:pStyle w:val="a4"/>
        <w:numPr>
          <w:ilvl w:val="0"/>
          <w:numId w:val="61"/>
        </w:numPr>
        <w:bidi/>
        <w:rPr>
          <w:rFonts w:cs="Simplified Arabic"/>
          <w:b/>
          <w:bCs/>
          <w:sz w:val="32"/>
          <w:szCs w:val="32"/>
          <w:lang w:bidi="ar"/>
        </w:rPr>
      </w:pPr>
      <w:r>
        <w:rPr>
          <w:rFonts w:cs="Simplified Arabic" w:hint="cs"/>
          <w:sz w:val="27"/>
          <w:szCs w:val="27"/>
          <w:rtl/>
          <w:lang w:bidi="ar"/>
        </w:rPr>
        <w:t>عن مالك وأبي حنيفة لا يكره .</w:t>
      </w:r>
    </w:p>
    <w:p w:rsidR="00C357B1" w:rsidRPr="00C357B1" w:rsidRDefault="00C357B1" w:rsidP="000F1C1D">
      <w:pPr>
        <w:pStyle w:val="a4"/>
        <w:numPr>
          <w:ilvl w:val="0"/>
          <w:numId w:val="61"/>
        </w:numPr>
        <w:bidi/>
        <w:rPr>
          <w:rFonts w:cs="Simplified Arabic"/>
          <w:b/>
          <w:bCs/>
          <w:sz w:val="32"/>
          <w:szCs w:val="32"/>
          <w:lang w:bidi="ar"/>
        </w:rPr>
      </w:pPr>
      <w:r>
        <w:rPr>
          <w:rFonts w:cs="Simplified Arabic" w:hint="cs"/>
          <w:sz w:val="27"/>
          <w:szCs w:val="27"/>
          <w:rtl/>
          <w:lang w:bidi="ar"/>
        </w:rPr>
        <w:t>قال مالك: لم أسمع أحدا ممن يقتدي به ينهى عنه، قال الداودي: لعل النهي ما بلغ مالكا. وزعم عياض أن كلام مالك يؤخذ منه النهي عن إفراده لأنه كره أن يخص يوم من الأيام بالعبادة فيكون له في المسألة روايتان.</w:t>
      </w:r>
    </w:p>
    <w:p w:rsidR="00C357B1" w:rsidRDefault="00C357B1" w:rsidP="000F1C1D">
      <w:pPr>
        <w:pStyle w:val="a4"/>
        <w:numPr>
          <w:ilvl w:val="0"/>
          <w:numId w:val="61"/>
        </w:numPr>
        <w:bidi/>
        <w:rPr>
          <w:rFonts w:cs="Simplified Arabic"/>
          <w:b/>
          <w:bCs/>
          <w:sz w:val="32"/>
          <w:szCs w:val="32"/>
          <w:lang w:bidi="ar"/>
        </w:rPr>
      </w:pPr>
      <w:r>
        <w:rPr>
          <w:rFonts w:cs="Simplified Arabic" w:hint="cs"/>
          <w:sz w:val="27"/>
          <w:szCs w:val="27"/>
          <w:rtl/>
          <w:lang w:bidi="ar"/>
        </w:rPr>
        <w:t>عاب ابن العربي قول عبد الوهاب منهم: يوم لا يكره صومه مع غيره فلا يكره وحده، لكونه قياسا مع وجود النص.</w:t>
      </w:r>
    </w:p>
    <w:p w:rsidR="00C357B1" w:rsidRPr="00C357B1" w:rsidRDefault="00C357B1" w:rsidP="000F1C1D">
      <w:pPr>
        <w:pStyle w:val="a4"/>
        <w:numPr>
          <w:ilvl w:val="0"/>
          <w:numId w:val="61"/>
        </w:numPr>
        <w:bidi/>
        <w:rPr>
          <w:rFonts w:cs="Simplified Arabic"/>
          <w:b/>
          <w:bCs/>
          <w:sz w:val="32"/>
          <w:szCs w:val="32"/>
          <w:lang w:bidi="ar"/>
        </w:rPr>
      </w:pPr>
      <w:r>
        <w:rPr>
          <w:rFonts w:cs="Simplified Arabic" w:hint="cs"/>
          <w:sz w:val="27"/>
          <w:szCs w:val="27"/>
          <w:rtl/>
          <w:lang w:bidi="ar"/>
        </w:rPr>
        <w:t>اختلف في سبب النهي عن إفراده على أقوال:</w:t>
      </w:r>
    </w:p>
    <w:p w:rsidR="00C357B1" w:rsidRDefault="00C357B1" w:rsidP="00C357B1">
      <w:pPr>
        <w:pStyle w:val="a4"/>
        <w:bidi/>
        <w:ind w:left="720"/>
        <w:rPr>
          <w:rFonts w:cs="Simplified Arabic"/>
          <w:sz w:val="27"/>
          <w:szCs w:val="27"/>
          <w:rtl/>
          <w:lang w:bidi="ar"/>
        </w:rPr>
      </w:pPr>
      <w:r w:rsidRPr="00C357B1">
        <w:rPr>
          <w:rFonts w:cs="Simplified Arabic" w:hint="cs"/>
          <w:sz w:val="27"/>
          <w:szCs w:val="27"/>
          <w:u w:val="single"/>
          <w:rtl/>
          <w:lang w:bidi="ar"/>
        </w:rPr>
        <w:t>أحدها</w:t>
      </w:r>
      <w:r>
        <w:rPr>
          <w:rFonts w:cs="Simplified Arabic" w:hint="cs"/>
          <w:sz w:val="27"/>
          <w:szCs w:val="27"/>
          <w:rtl/>
          <w:lang w:bidi="ar"/>
        </w:rPr>
        <w:t xml:space="preserve"> : لكونه يوم عيد والعيد لا يصام، واستشكل ذلك مع الإذن بصيامه مع غيره. وأجاب ابن القيم وغيره بأن شبهه بالعيد لا يستلزم استواءه معه من كل جهة، ومن صام معه غيره انتفت عنه صورة التحري بالصوم.</w:t>
      </w:r>
    </w:p>
    <w:p w:rsidR="00C357B1" w:rsidRDefault="00C357B1" w:rsidP="00C357B1">
      <w:pPr>
        <w:pStyle w:val="a4"/>
        <w:bidi/>
        <w:ind w:left="720"/>
        <w:rPr>
          <w:rFonts w:cs="Simplified Arabic"/>
          <w:sz w:val="27"/>
          <w:szCs w:val="27"/>
          <w:rtl/>
          <w:lang w:bidi="ar"/>
        </w:rPr>
      </w:pPr>
      <w:r w:rsidRPr="00C357B1">
        <w:rPr>
          <w:rFonts w:cs="Simplified Arabic" w:hint="cs"/>
          <w:sz w:val="27"/>
          <w:szCs w:val="27"/>
          <w:u w:val="single"/>
          <w:rtl/>
          <w:lang w:bidi="ar"/>
        </w:rPr>
        <w:t>ثانيها</w:t>
      </w:r>
      <w:r>
        <w:rPr>
          <w:rFonts w:cs="Simplified Arabic" w:hint="cs"/>
          <w:sz w:val="27"/>
          <w:szCs w:val="27"/>
          <w:rtl/>
          <w:lang w:bidi="ar"/>
        </w:rPr>
        <w:t xml:space="preserve"> : لئلا يضعف عن العبادة وهذا اختاره النووي، وتعقب ببقاء المعنى المذكور مع صوم غيره معه، وأجاب أنه يحصل بفضيلة اليوم الذي قبله أو بعده جبر ما يحصل يوم صومه من فتور أو تقصير، وفيه نظر فإن الجيران لا ينحصر في الصوم .</w:t>
      </w:r>
    </w:p>
    <w:p w:rsidR="00C357B1" w:rsidRDefault="00C357B1" w:rsidP="00C357B1">
      <w:pPr>
        <w:pStyle w:val="a4"/>
        <w:bidi/>
        <w:ind w:left="720"/>
        <w:rPr>
          <w:rFonts w:cs="Simplified Arabic"/>
          <w:sz w:val="27"/>
          <w:szCs w:val="27"/>
          <w:rtl/>
          <w:lang w:bidi="ar"/>
        </w:rPr>
      </w:pPr>
      <w:r w:rsidRPr="00C357B1">
        <w:rPr>
          <w:rFonts w:cs="Simplified Arabic" w:hint="cs"/>
          <w:sz w:val="27"/>
          <w:szCs w:val="27"/>
          <w:u w:val="single"/>
          <w:rtl/>
          <w:lang w:bidi="ar"/>
        </w:rPr>
        <w:t>ثالثها</w:t>
      </w:r>
      <w:r>
        <w:rPr>
          <w:rFonts w:cs="Simplified Arabic" w:hint="cs"/>
          <w:sz w:val="27"/>
          <w:szCs w:val="27"/>
          <w:rtl/>
          <w:lang w:bidi="ar"/>
        </w:rPr>
        <w:t xml:space="preserve"> : خوف المبالغة في تعظيمه فيفتتن به كما افتتن اليهود بالسبت، وهو منتقض بثبوت تعظيمه بغير الصيام، وأيضا فاليهود لا يعظمون السبت بالصيام فلو كان الملحوظ ترك موافقتهم لتحتم صومه لأنهما لا يصومونه.</w:t>
      </w:r>
    </w:p>
    <w:p w:rsidR="0049210C" w:rsidRDefault="00C357B1" w:rsidP="0049210C">
      <w:pPr>
        <w:pStyle w:val="a4"/>
        <w:bidi/>
        <w:ind w:left="720"/>
        <w:rPr>
          <w:rFonts w:cs="Simplified Arabic"/>
          <w:sz w:val="27"/>
          <w:szCs w:val="27"/>
          <w:rtl/>
          <w:lang w:bidi="ar"/>
        </w:rPr>
      </w:pPr>
      <w:r w:rsidRPr="00C357B1">
        <w:rPr>
          <w:rFonts w:cs="Simplified Arabic" w:hint="cs"/>
          <w:sz w:val="27"/>
          <w:szCs w:val="27"/>
          <w:u w:val="single"/>
          <w:rtl/>
          <w:lang w:bidi="ar"/>
        </w:rPr>
        <w:t>رابعها</w:t>
      </w:r>
      <w:r>
        <w:rPr>
          <w:rFonts w:cs="Simplified Arabic" w:hint="cs"/>
          <w:sz w:val="27"/>
          <w:szCs w:val="27"/>
          <w:rtl/>
          <w:lang w:bidi="ar"/>
        </w:rPr>
        <w:t xml:space="preserve"> : خوف اعتقاد وجوبه، وهو منتقض بصوم الاثنين والخميس</w:t>
      </w:r>
      <w:r w:rsidR="0049210C">
        <w:rPr>
          <w:rFonts w:cs="Simplified Arabic" w:hint="cs"/>
          <w:sz w:val="27"/>
          <w:szCs w:val="27"/>
          <w:rtl/>
          <w:lang w:bidi="ar"/>
        </w:rPr>
        <w:t>.</w:t>
      </w:r>
    </w:p>
    <w:p w:rsidR="0049210C" w:rsidRDefault="00C357B1" w:rsidP="0049210C">
      <w:pPr>
        <w:pStyle w:val="a4"/>
        <w:bidi/>
        <w:ind w:left="720"/>
        <w:rPr>
          <w:rFonts w:cs="Simplified Arabic"/>
          <w:sz w:val="27"/>
          <w:szCs w:val="27"/>
          <w:u w:val="single"/>
          <w:rtl/>
          <w:lang w:bidi="ar"/>
        </w:rPr>
      </w:pPr>
      <w:r w:rsidRPr="0049210C">
        <w:rPr>
          <w:rFonts w:cs="Simplified Arabic" w:hint="cs"/>
          <w:sz w:val="27"/>
          <w:szCs w:val="27"/>
          <w:u w:val="single"/>
          <w:rtl/>
          <w:lang w:bidi="ar"/>
        </w:rPr>
        <w:lastRenderedPageBreak/>
        <w:t>خامسها</w:t>
      </w:r>
      <w:r>
        <w:rPr>
          <w:rFonts w:cs="Simplified Arabic" w:hint="cs"/>
          <w:sz w:val="27"/>
          <w:szCs w:val="27"/>
          <w:rtl/>
          <w:lang w:bidi="ar"/>
        </w:rPr>
        <w:t xml:space="preserve"> </w:t>
      </w:r>
      <w:r w:rsidR="0049210C">
        <w:rPr>
          <w:rFonts w:cs="Simplified Arabic" w:hint="cs"/>
          <w:sz w:val="27"/>
          <w:szCs w:val="27"/>
          <w:rtl/>
          <w:lang w:bidi="ar"/>
        </w:rPr>
        <w:t xml:space="preserve">: </w:t>
      </w:r>
      <w:r>
        <w:rPr>
          <w:rFonts w:cs="Simplified Arabic" w:hint="cs"/>
          <w:sz w:val="27"/>
          <w:szCs w:val="27"/>
          <w:rtl/>
          <w:lang w:bidi="ar"/>
        </w:rPr>
        <w:t>خشية أن يفرض عليهم كما خشي صلى الله عليه وسلم من قيامهم الليل ذلك، قال المهلب: وهو منتقض بإجازة صومه مع غيره، وبأنه لو كان كذلك لجاز بعده صلى الله عليه وسلم لارتفاع السبب، لكن المهلب حمله على ذلك اعتق</w:t>
      </w:r>
      <w:r w:rsidR="0049210C">
        <w:rPr>
          <w:rFonts w:cs="Simplified Arabic" w:hint="cs"/>
          <w:sz w:val="27"/>
          <w:szCs w:val="27"/>
          <w:rtl/>
          <w:lang w:bidi="ar"/>
        </w:rPr>
        <w:t>اده عدم الكراهة على ظاهر مذهبه.</w:t>
      </w:r>
    </w:p>
    <w:p w:rsidR="0049210C" w:rsidRDefault="00C357B1" w:rsidP="0049210C">
      <w:pPr>
        <w:pStyle w:val="a4"/>
        <w:bidi/>
        <w:ind w:left="720"/>
        <w:rPr>
          <w:rFonts w:cs="Simplified Arabic"/>
          <w:sz w:val="27"/>
          <w:szCs w:val="27"/>
          <w:rtl/>
          <w:lang w:bidi="ar"/>
        </w:rPr>
      </w:pPr>
      <w:r w:rsidRPr="0049210C">
        <w:rPr>
          <w:rFonts w:cs="Simplified Arabic" w:hint="cs"/>
          <w:sz w:val="27"/>
          <w:szCs w:val="27"/>
          <w:u w:val="single"/>
          <w:rtl/>
          <w:lang w:bidi="ar"/>
        </w:rPr>
        <w:t>سادسها</w:t>
      </w:r>
      <w:r>
        <w:rPr>
          <w:rFonts w:cs="Simplified Arabic" w:hint="cs"/>
          <w:sz w:val="27"/>
          <w:szCs w:val="27"/>
          <w:rtl/>
          <w:lang w:bidi="ar"/>
        </w:rPr>
        <w:t xml:space="preserve"> </w:t>
      </w:r>
      <w:r w:rsidR="0049210C">
        <w:rPr>
          <w:rFonts w:cs="Simplified Arabic" w:hint="cs"/>
          <w:sz w:val="27"/>
          <w:szCs w:val="27"/>
          <w:rtl/>
          <w:lang w:bidi="ar"/>
        </w:rPr>
        <w:t xml:space="preserve">: </w:t>
      </w:r>
      <w:r>
        <w:rPr>
          <w:rFonts w:cs="Simplified Arabic" w:hint="cs"/>
          <w:sz w:val="27"/>
          <w:szCs w:val="27"/>
          <w:rtl/>
          <w:lang w:bidi="ar"/>
        </w:rPr>
        <w:t>مخالفة النصارى لأنه يجب عليهم صومه ونحن مأمورون بمخ</w:t>
      </w:r>
      <w:r w:rsidR="0049210C">
        <w:rPr>
          <w:rFonts w:cs="Simplified Arabic" w:hint="cs"/>
          <w:sz w:val="27"/>
          <w:szCs w:val="27"/>
          <w:rtl/>
          <w:lang w:bidi="ar"/>
        </w:rPr>
        <w:t xml:space="preserve">الفتهم نقلها </w:t>
      </w:r>
      <w:proofErr w:type="spellStart"/>
      <w:r w:rsidR="0049210C">
        <w:rPr>
          <w:rFonts w:cs="Simplified Arabic" w:hint="cs"/>
          <w:sz w:val="27"/>
          <w:szCs w:val="27"/>
          <w:rtl/>
          <w:lang w:bidi="ar"/>
        </w:rPr>
        <w:t>القمولي</w:t>
      </w:r>
      <w:proofErr w:type="spellEnd"/>
      <w:r w:rsidR="0049210C">
        <w:rPr>
          <w:rFonts w:cs="Simplified Arabic" w:hint="cs"/>
          <w:sz w:val="27"/>
          <w:szCs w:val="27"/>
          <w:rtl/>
          <w:lang w:bidi="ar"/>
        </w:rPr>
        <w:t xml:space="preserve"> وهو ضعيف.</w:t>
      </w:r>
    </w:p>
    <w:p w:rsidR="00C357B1" w:rsidRDefault="00C357B1" w:rsidP="0049210C">
      <w:pPr>
        <w:pStyle w:val="a4"/>
        <w:bidi/>
        <w:ind w:left="720"/>
        <w:rPr>
          <w:rFonts w:cs="Simplified Arabic"/>
          <w:b/>
          <w:bCs/>
          <w:sz w:val="32"/>
          <w:szCs w:val="32"/>
          <w:rtl/>
          <w:lang w:bidi="ar"/>
        </w:rPr>
      </w:pPr>
      <w:r w:rsidRPr="0049210C">
        <w:rPr>
          <w:rFonts w:cs="Simplified Arabic" w:hint="cs"/>
          <w:sz w:val="27"/>
          <w:szCs w:val="27"/>
          <w:u w:val="single"/>
          <w:rtl/>
          <w:lang w:bidi="ar"/>
        </w:rPr>
        <w:t>أقو</w:t>
      </w:r>
      <w:r w:rsidR="0049210C" w:rsidRPr="0049210C">
        <w:rPr>
          <w:rFonts w:cs="Simplified Arabic" w:hint="cs"/>
          <w:sz w:val="27"/>
          <w:szCs w:val="27"/>
          <w:u w:val="single"/>
          <w:rtl/>
          <w:lang w:bidi="ar"/>
        </w:rPr>
        <w:t>ى الأقوال</w:t>
      </w:r>
      <w:r w:rsidR="0049210C">
        <w:rPr>
          <w:rFonts w:cs="Simplified Arabic" w:hint="cs"/>
          <w:sz w:val="27"/>
          <w:szCs w:val="27"/>
          <w:rtl/>
          <w:lang w:bidi="ar"/>
        </w:rPr>
        <w:t xml:space="preserve"> وأولاها بالصواب أولها .</w:t>
      </w:r>
    </w:p>
    <w:p w:rsidR="0049210C" w:rsidRPr="0049210C" w:rsidRDefault="0049210C" w:rsidP="0049210C">
      <w:pPr>
        <w:pStyle w:val="a4"/>
        <w:bidi/>
        <w:rPr>
          <w:rFonts w:cs="Simplified Arabic"/>
          <w:b/>
          <w:bCs/>
          <w:sz w:val="32"/>
          <w:szCs w:val="32"/>
          <w:rtl/>
          <w:lang w:bidi="ar"/>
        </w:rPr>
      </w:pPr>
      <w:r w:rsidRPr="0049210C">
        <w:rPr>
          <w:rFonts w:cs="Simplified Arabic" w:hint="cs"/>
          <w:b/>
          <w:bCs/>
          <w:sz w:val="32"/>
          <w:szCs w:val="32"/>
          <w:rtl/>
          <w:lang w:bidi="ar"/>
        </w:rPr>
        <w:t>64 - باب هَلْ يَخُصُّ شَيْئًا مِنْ الأَيَّامِ؟</w:t>
      </w:r>
    </w:p>
    <w:p w:rsidR="0049210C" w:rsidRDefault="0049210C" w:rsidP="0049210C">
      <w:pPr>
        <w:pStyle w:val="a4"/>
        <w:bidi/>
        <w:rPr>
          <w:rFonts w:cs="Simplified Arabic"/>
          <w:b/>
          <w:bCs/>
          <w:sz w:val="28"/>
          <w:szCs w:val="28"/>
          <w:rtl/>
          <w:lang w:bidi="ar"/>
        </w:rPr>
      </w:pPr>
      <w:r w:rsidRPr="0049210C">
        <w:rPr>
          <w:rFonts w:cs="Simplified Arabic" w:hint="cs"/>
          <w:b/>
          <w:bCs/>
          <w:sz w:val="28"/>
          <w:szCs w:val="28"/>
          <w:rtl/>
          <w:lang w:bidi="ar"/>
        </w:rPr>
        <w:t>الحديث الأول :</w:t>
      </w:r>
      <w:r>
        <w:rPr>
          <w:rFonts w:cs="Simplified Arabic" w:hint="cs"/>
          <w:sz w:val="27"/>
          <w:szCs w:val="27"/>
          <w:rtl/>
          <w:lang w:bidi="ar"/>
        </w:rPr>
        <w:br/>
        <w:t>1987- حَدَّثَنَا مُسَدَّدٌ حَدَّثَنَا يَحْيَى عَنْ سُفْيَانَ عَنْ مَنْصُورٍ عَنْ إِبْرَاهِيمَ عَنْ عَلْقَمَةَ قُلْتُ لِعَائِشَةَ رَضِيَ اللَّهُ عَنْهَا هَلْ كَانَ رَسُولُ اللَّهِ صَلَّى اللَّهُ عَلَيْهِ وَسَلَّمَ يَخْتَصُّ مِنْ الأَيَّامِ شَيْئًا قَالَتْ لاَ كَانَ عَمَلُهُ دِيمَةً وَأَيُّكُمْ يُطِيقُ مَا كَانَ رَسُولُ اللَّهِ صَلَّى اللَّهُ عَلَيْهِ وَسَلَّمَ يُطِيقُ؟</w:t>
      </w:r>
      <w:r>
        <w:rPr>
          <w:rFonts w:cs="Simplified Arabic" w:hint="cs"/>
          <w:sz w:val="27"/>
          <w:szCs w:val="27"/>
          <w:rtl/>
          <w:lang w:bidi="ar"/>
        </w:rPr>
        <w:br/>
      </w:r>
      <w:r>
        <w:rPr>
          <w:rFonts w:cs="Simplified Arabic" w:hint="cs"/>
          <w:b/>
          <w:bCs/>
          <w:sz w:val="28"/>
          <w:szCs w:val="28"/>
          <w:rtl/>
          <w:lang w:bidi="ar"/>
        </w:rPr>
        <w:t>فوائد الحديث</w:t>
      </w:r>
      <w:r w:rsidRPr="0049210C">
        <w:rPr>
          <w:rFonts w:cs="Simplified Arabic" w:hint="cs"/>
          <w:b/>
          <w:bCs/>
          <w:sz w:val="28"/>
          <w:szCs w:val="28"/>
          <w:rtl/>
          <w:lang w:bidi="ar"/>
        </w:rPr>
        <w:t xml:space="preserve"> :</w:t>
      </w:r>
    </w:p>
    <w:p w:rsidR="0049210C" w:rsidRPr="0049210C" w:rsidRDefault="0049210C" w:rsidP="000F1C1D">
      <w:pPr>
        <w:pStyle w:val="a4"/>
        <w:numPr>
          <w:ilvl w:val="0"/>
          <w:numId w:val="62"/>
        </w:numPr>
        <w:bidi/>
        <w:rPr>
          <w:rFonts w:cs="Simplified Arabic"/>
          <w:b/>
          <w:bCs/>
          <w:sz w:val="28"/>
          <w:szCs w:val="28"/>
          <w:lang w:bidi="ar"/>
        </w:rPr>
      </w:pPr>
      <w:r>
        <w:rPr>
          <w:rFonts w:cs="Simplified Arabic" w:hint="cs"/>
          <w:sz w:val="27"/>
          <w:szCs w:val="27"/>
          <w:rtl/>
          <w:lang w:bidi="ar"/>
        </w:rPr>
        <w:t>قال ابن التين: استدل به بعضهم على كراهة تحري صيام يوم من الأسبوع، وأجاب الزين بن المنير بأن السائل في حديث عائشة إنما سأل عن تخصيص يوم من الأيام من حيث كونها أياما، وأما ما ورد تخصيصه من الأيام بالصيام فإنما خصص لأمر لا يشاركه فيه بقية الأيام كيوم عرفة ويوم عاشوراء وأيام البيض وجميع ما عين لمعنى خاص. وإنما سأل عن تخصيص يوم لكونه مثلا يوم السبت، ويشكل على هذا الجواب صوم الاثنين والخميس فقد وردت فيهما أحاديث وكأنها لم تصح على شرط البخاري فلهذا أبقى الترجمة على الاستفهام، فإن ثبت فيهما ما يقتضي تخصيصهما استثنى من عموم قول عائشة لا. قلت: ورد في صيام يوم الاثنين والخميس عدة أحاديث صحيحة .</w:t>
      </w:r>
    </w:p>
    <w:p w:rsidR="00DA3642" w:rsidRDefault="0049210C" w:rsidP="00A90CCF">
      <w:pPr>
        <w:pStyle w:val="a4"/>
        <w:bidi/>
        <w:ind w:left="360"/>
        <w:rPr>
          <w:rFonts w:cs="Simplified Arabic" w:hint="cs"/>
          <w:b/>
          <w:bCs/>
          <w:sz w:val="28"/>
          <w:szCs w:val="28"/>
          <w:rtl/>
          <w:lang w:bidi="ar"/>
        </w:rPr>
      </w:pPr>
      <w:r>
        <w:rPr>
          <w:rFonts w:cs="Simplified Arabic" w:hint="cs"/>
          <w:sz w:val="27"/>
          <w:szCs w:val="27"/>
          <w:rtl/>
          <w:lang w:bidi="ar"/>
        </w:rPr>
        <w:t xml:space="preserve">  فعلى هذا فالجواب عن الإشكال أن يقال: لعل المراد بالأيام المسئول عنها الأيام الثلاثة من  كل شهر، فكأن السائل لما سمع أنه صلى الله عليه وسلم: "كان يصوم ثلاثة أيام" ورغب في أنها تكون أيام البيض سأل عائشة: هل كان يخصها بالبيض؟ فقالت: "لا، كان عمله ديمة" تعني لو جعلها البيض لتعينت وداوم عليها .</w:t>
      </w:r>
    </w:p>
    <w:p w:rsidR="00A90CCF" w:rsidRDefault="00A90CCF" w:rsidP="00A90CCF">
      <w:pPr>
        <w:pStyle w:val="a4"/>
        <w:bidi/>
        <w:ind w:left="360"/>
        <w:rPr>
          <w:rFonts w:cs="Simplified Arabic"/>
          <w:b/>
          <w:bCs/>
          <w:sz w:val="28"/>
          <w:szCs w:val="28"/>
          <w:rtl/>
          <w:lang w:bidi="ar"/>
        </w:rPr>
      </w:pPr>
    </w:p>
    <w:p w:rsidR="00DA3642" w:rsidRDefault="00DA3642" w:rsidP="00DA3642">
      <w:pPr>
        <w:pStyle w:val="a4"/>
        <w:bidi/>
        <w:rPr>
          <w:rFonts w:cs="Simplified Arabic"/>
          <w:sz w:val="27"/>
          <w:szCs w:val="27"/>
          <w:rtl/>
          <w:lang w:bidi="ar"/>
        </w:rPr>
      </w:pPr>
      <w:r w:rsidRPr="00DA3642">
        <w:rPr>
          <w:rFonts w:cs="Simplified Arabic" w:hint="cs"/>
          <w:b/>
          <w:bCs/>
          <w:sz w:val="32"/>
          <w:szCs w:val="32"/>
          <w:rtl/>
          <w:lang w:bidi="ar"/>
        </w:rPr>
        <w:lastRenderedPageBreak/>
        <w:t>65 - باب صَوْمِ يَوْمِ عَرَفَةَ</w:t>
      </w:r>
    </w:p>
    <w:p w:rsidR="00DA3642" w:rsidRDefault="00DA3642" w:rsidP="00DA3642">
      <w:pPr>
        <w:pStyle w:val="a4"/>
        <w:bidi/>
        <w:rPr>
          <w:rFonts w:cs="Simplified Arabic"/>
          <w:sz w:val="27"/>
          <w:szCs w:val="27"/>
          <w:rtl/>
          <w:lang w:bidi="ar"/>
        </w:rPr>
      </w:pPr>
      <w:r w:rsidRPr="00DA3642">
        <w:rPr>
          <w:rFonts w:cs="Simplified Arabic" w:hint="cs"/>
          <w:b/>
          <w:bCs/>
          <w:sz w:val="28"/>
          <w:szCs w:val="28"/>
          <w:rtl/>
          <w:lang w:bidi="ar"/>
        </w:rPr>
        <w:t>الحديث الأول :</w:t>
      </w:r>
      <w:r w:rsidRPr="00DA3642">
        <w:rPr>
          <w:rFonts w:cs="Simplified Arabic" w:hint="cs"/>
          <w:sz w:val="27"/>
          <w:szCs w:val="27"/>
          <w:rtl/>
          <w:lang w:bidi="ar"/>
        </w:rPr>
        <w:br/>
      </w:r>
      <w:r>
        <w:rPr>
          <w:rFonts w:cs="Simplified Arabic" w:hint="cs"/>
          <w:sz w:val="27"/>
          <w:szCs w:val="27"/>
          <w:rtl/>
          <w:lang w:bidi="ar"/>
        </w:rPr>
        <w:t>1988- حَدَّثَنَا مُسَدَّدٌ حَدَّثَنَا يَحْيَى عَنْ مَالِكٍ قَالَ حَدَّثَنِي سَالِمٌ قَالَ حَدَّثَنِي عُمَيْرٌ مَوْلَى أُمِّ الْفَضْلِ أَنَّ</w:t>
      </w:r>
      <w:r>
        <w:rPr>
          <w:rFonts w:cs="Simplified Arabic" w:hint="cs"/>
          <w:i/>
          <w:iCs/>
          <w:color w:val="0000FF"/>
          <w:sz w:val="27"/>
          <w:szCs w:val="27"/>
          <w:rtl/>
          <w:lang w:bidi="ar"/>
        </w:rPr>
        <w:t xml:space="preserve"> </w:t>
      </w:r>
      <w:r>
        <w:rPr>
          <w:rFonts w:cs="Simplified Arabic" w:hint="cs"/>
          <w:sz w:val="27"/>
          <w:szCs w:val="27"/>
          <w:rtl/>
          <w:lang w:bidi="ar"/>
        </w:rPr>
        <w:t>أُمَّ الْفَضْلِ حَدَّثَتْهُ ح و حَدَّثَنَا عَبْدُ اللَّهِ بْنُ يُوسُفَ أَخْبَرَنَا مَالِكٌ عَنْ أَبِي النَّضْرِ مَوْلَى عُمَرَ بْنِ عُبَيْدِ اللَّهِ عَنْ عُمَيْرٍ مَوْلَى عَبْدِ اللَّهِ بْنِ الْعَبَّاسِ عَنْ أُمِّ الْفَضْلِ بِنْتِ الْحَارِثِ أَنَّ نَاسًا تَمَارَوْا عِنْدَهَا يَوْمَ عَرَفَةَ فِي صَوْمِ النَّبِيِّ صَلَّى اللَّهُ عَلَيْهِ وَسَلَّمَ فَقَالَ بَعْضُهُمْ هُوَ صَائِمٌ وَقَالَ بَعْضُهُمْ لَيْسَ بِصَائِمٍ فَأَرْسَلَتْ إِلَيْهِ بِقَدَحِ لَبَنٍ وَهُوَ وَاقِفٌ عَلَى بَعِيرِهِ فَشَرِبَهُ"</w:t>
      </w:r>
    </w:p>
    <w:p w:rsidR="00DA3642" w:rsidRDefault="00DA3642" w:rsidP="00DA3642">
      <w:pPr>
        <w:pStyle w:val="a4"/>
        <w:bidi/>
        <w:rPr>
          <w:rFonts w:cs="Simplified Arabic"/>
          <w:b/>
          <w:bCs/>
          <w:sz w:val="28"/>
          <w:szCs w:val="28"/>
          <w:rtl/>
          <w:lang w:bidi="ar"/>
        </w:rPr>
      </w:pPr>
      <w:r w:rsidRPr="00DA3642">
        <w:rPr>
          <w:rFonts w:cs="Simplified Arabic" w:hint="cs"/>
          <w:b/>
          <w:bCs/>
          <w:sz w:val="28"/>
          <w:szCs w:val="28"/>
          <w:rtl/>
          <w:lang w:bidi="ar"/>
        </w:rPr>
        <w:t>فوائد الحديث :</w:t>
      </w:r>
    </w:p>
    <w:p w:rsidR="00DA3642" w:rsidRPr="00DA3642" w:rsidRDefault="00DA3642" w:rsidP="00DA3642">
      <w:pPr>
        <w:pStyle w:val="a4"/>
        <w:numPr>
          <w:ilvl w:val="0"/>
          <w:numId w:val="63"/>
        </w:numPr>
        <w:bidi/>
        <w:rPr>
          <w:rFonts w:cs="Simplified Arabic"/>
          <w:sz w:val="27"/>
          <w:szCs w:val="27"/>
          <w:rtl/>
          <w:lang w:bidi="ar"/>
        </w:rPr>
      </w:pPr>
      <w:r>
        <w:rPr>
          <w:rFonts w:cs="Simplified Arabic" w:hint="cs"/>
          <w:sz w:val="27"/>
          <w:szCs w:val="27"/>
          <w:rtl/>
          <w:lang w:bidi="ar"/>
        </w:rPr>
        <w:t>قوله: "في صوم النبي صلى الله عليه وسلم" هذا يشعر بأن صوم يوم عرفة كان معروفا عندهم معتادا لهم في الحضر، وكأن من جزم بأنه صائم استند إلى ما ألفه من العبادة، ومن جزم بأنه غير صائم قامت عنده قرينة كونه مسافرا .</w:t>
      </w:r>
    </w:p>
    <w:p w:rsidR="00DA3642" w:rsidRDefault="00DA3642" w:rsidP="00DA3642">
      <w:pPr>
        <w:pStyle w:val="a4"/>
        <w:bidi/>
        <w:rPr>
          <w:rFonts w:cs="Simplified Arabic"/>
          <w:b/>
          <w:bCs/>
          <w:sz w:val="28"/>
          <w:szCs w:val="28"/>
          <w:rtl/>
          <w:lang w:bidi="ar"/>
        </w:rPr>
      </w:pPr>
      <w:r w:rsidRPr="00DA3642">
        <w:rPr>
          <w:rFonts w:cs="Simplified Arabic" w:hint="cs"/>
          <w:b/>
          <w:bCs/>
          <w:sz w:val="28"/>
          <w:szCs w:val="28"/>
          <w:rtl/>
          <w:lang w:bidi="ar"/>
        </w:rPr>
        <w:t>الحديث الثاني :</w:t>
      </w:r>
      <w:r>
        <w:rPr>
          <w:rFonts w:cs="Simplified Arabic" w:hint="cs"/>
          <w:sz w:val="27"/>
          <w:szCs w:val="27"/>
          <w:rtl/>
          <w:lang w:bidi="ar"/>
        </w:rPr>
        <w:br/>
        <w:t>1989- حَدَّثَنَا يَحْيَى بْنُ سُلَيْمَانَ حَدَّثَنَا ابْنُ وَهْبٍ أَوْ قُرِئَ عَلَيْهِ قَالَ أَخْبَرَنِي عَمْرٌو عَنْ بُكَيْرٍ عَنْ كُرَيْبٍ عَنْ مَيْمُونَةَ رَضِيَ اللَّهُ عَنْهَا أَنَّ النَّاسَ شَكُّوا فِي صِيَامِ النَّبِيِّ صَلَّى اللَّهُ عَلَيْهِ وَسَلَّمَ يَوْمَ عَرَفَةَ فَأَرْسَلَتْ إِلَيْهِ بِحِلاَبٍ وَهُوَ وَاقِفٌ فِي الْمَوْقِفِ فَشَرِبَ مِنْهُ وَالنَّاسُ يَنْظُرُونَ"</w:t>
      </w:r>
    </w:p>
    <w:p w:rsidR="00DA3642" w:rsidRDefault="00DA3642" w:rsidP="00DA3642">
      <w:pPr>
        <w:pStyle w:val="a4"/>
        <w:bidi/>
        <w:rPr>
          <w:rFonts w:cs="Simplified Arabic"/>
          <w:b/>
          <w:bCs/>
          <w:sz w:val="28"/>
          <w:szCs w:val="28"/>
          <w:rtl/>
          <w:lang w:bidi="ar"/>
        </w:rPr>
      </w:pPr>
      <w:r w:rsidRPr="00DA3642">
        <w:rPr>
          <w:rFonts w:cs="Simplified Arabic" w:hint="cs"/>
          <w:b/>
          <w:bCs/>
          <w:sz w:val="28"/>
          <w:szCs w:val="28"/>
          <w:rtl/>
          <w:lang w:bidi="ar"/>
        </w:rPr>
        <w:t>فوائد الحديث :</w:t>
      </w:r>
    </w:p>
    <w:p w:rsidR="00DA3642" w:rsidRPr="00DA3642" w:rsidRDefault="00DA3642" w:rsidP="00DA3642">
      <w:pPr>
        <w:pStyle w:val="a4"/>
        <w:numPr>
          <w:ilvl w:val="0"/>
          <w:numId w:val="64"/>
        </w:numPr>
        <w:bidi/>
        <w:rPr>
          <w:rFonts w:cs="Simplified Arabic"/>
          <w:b/>
          <w:bCs/>
          <w:sz w:val="28"/>
          <w:szCs w:val="28"/>
          <w:lang w:bidi="ar"/>
        </w:rPr>
      </w:pPr>
      <w:r>
        <w:rPr>
          <w:rFonts w:cs="Simplified Arabic" w:hint="cs"/>
          <w:sz w:val="27"/>
          <w:szCs w:val="27"/>
          <w:rtl/>
          <w:lang w:bidi="ar"/>
        </w:rPr>
        <w:t xml:space="preserve"> نصف إسناده الأول مصريون والآخر مدنيون .</w:t>
      </w:r>
    </w:p>
    <w:p w:rsidR="00DA3642" w:rsidRDefault="00DA3642" w:rsidP="00DA3642">
      <w:pPr>
        <w:pStyle w:val="a4"/>
        <w:numPr>
          <w:ilvl w:val="0"/>
          <w:numId w:val="64"/>
        </w:numPr>
        <w:bidi/>
        <w:rPr>
          <w:rFonts w:cs="Simplified Arabic"/>
          <w:b/>
          <w:bCs/>
          <w:sz w:val="28"/>
          <w:szCs w:val="28"/>
          <w:lang w:bidi="ar"/>
        </w:rPr>
      </w:pPr>
      <w:r>
        <w:rPr>
          <w:rFonts w:cs="Simplified Arabic" w:hint="cs"/>
          <w:sz w:val="27"/>
          <w:szCs w:val="27"/>
          <w:rtl/>
          <w:lang w:bidi="ar"/>
        </w:rPr>
        <w:t xml:space="preserve"> قوله: "بحلاب" بكسر المهملة هو الإناء الذي يجعل فيه اللبن، وقيل الحلاب: اللبن المحلوب، وقد يطلق على الإناء ولو لم يكن فيه لبن.</w:t>
      </w:r>
    </w:p>
    <w:p w:rsidR="00DA3642" w:rsidRDefault="00DA3642" w:rsidP="00DA3642">
      <w:pPr>
        <w:pStyle w:val="a4"/>
        <w:numPr>
          <w:ilvl w:val="0"/>
          <w:numId w:val="64"/>
        </w:numPr>
        <w:bidi/>
        <w:rPr>
          <w:rFonts w:cs="Simplified Arabic"/>
          <w:b/>
          <w:bCs/>
          <w:sz w:val="28"/>
          <w:szCs w:val="28"/>
          <w:lang w:bidi="ar"/>
        </w:rPr>
      </w:pPr>
      <w:r>
        <w:rPr>
          <w:rFonts w:cs="Simplified Arabic" w:hint="cs"/>
          <w:b/>
          <w:bCs/>
          <w:sz w:val="28"/>
          <w:szCs w:val="28"/>
          <w:rtl/>
          <w:lang w:bidi="ar"/>
        </w:rPr>
        <w:t xml:space="preserve"> </w:t>
      </w:r>
      <w:r>
        <w:rPr>
          <w:rFonts w:cs="Simplified Arabic" w:hint="cs"/>
          <w:sz w:val="27"/>
          <w:szCs w:val="27"/>
          <w:rtl/>
          <w:lang w:bidi="ar"/>
        </w:rPr>
        <w:t xml:space="preserve">استدل </w:t>
      </w:r>
      <w:proofErr w:type="spellStart"/>
      <w:r>
        <w:rPr>
          <w:rFonts w:cs="Simplified Arabic" w:hint="cs"/>
          <w:sz w:val="27"/>
          <w:szCs w:val="27"/>
          <w:rtl/>
          <w:lang w:bidi="ar"/>
        </w:rPr>
        <w:t>بهذين</w:t>
      </w:r>
      <w:proofErr w:type="spellEnd"/>
      <w:r>
        <w:rPr>
          <w:rFonts w:cs="Simplified Arabic" w:hint="cs"/>
          <w:sz w:val="27"/>
          <w:szCs w:val="27"/>
          <w:rtl/>
          <w:lang w:bidi="ar"/>
        </w:rPr>
        <w:t xml:space="preserve"> الحديثين على استحباب الفطر يوم عرفة بعرفة، وفيه نظر لأن فعله المجرد لا يدل على نفي الاستحباب إذ قد يترك الشيء المستحب لبيان الجواز ويكون في حقه أفضل لمصلحة التبليغ .</w:t>
      </w:r>
    </w:p>
    <w:p w:rsidR="00DA3642" w:rsidRPr="00DA3642" w:rsidRDefault="00DA3642" w:rsidP="00DA3642">
      <w:pPr>
        <w:pStyle w:val="a4"/>
        <w:numPr>
          <w:ilvl w:val="0"/>
          <w:numId w:val="64"/>
        </w:numPr>
        <w:bidi/>
        <w:rPr>
          <w:rFonts w:cs="Simplified Arabic"/>
          <w:b/>
          <w:bCs/>
          <w:sz w:val="28"/>
          <w:szCs w:val="28"/>
          <w:lang w:bidi="ar"/>
        </w:rPr>
      </w:pPr>
      <w:r>
        <w:rPr>
          <w:rFonts w:cs="Simplified Arabic" w:hint="cs"/>
          <w:b/>
          <w:bCs/>
          <w:sz w:val="28"/>
          <w:szCs w:val="28"/>
          <w:rtl/>
          <w:lang w:bidi="ar"/>
        </w:rPr>
        <w:t xml:space="preserve"> </w:t>
      </w:r>
      <w:r w:rsidRPr="00DA3642">
        <w:rPr>
          <w:rFonts w:cs="Simplified Arabic" w:hint="cs"/>
          <w:sz w:val="27"/>
          <w:szCs w:val="27"/>
          <w:rtl/>
          <w:lang w:bidi="ar"/>
        </w:rPr>
        <w:t>جاء عن يحيى بن سعيد الأنصاري قال: يجب فطر يوم عرفة للحاج .</w:t>
      </w:r>
    </w:p>
    <w:p w:rsidR="00DA3642" w:rsidRPr="00DA3642" w:rsidRDefault="00DA3642" w:rsidP="00DA3642">
      <w:pPr>
        <w:pStyle w:val="a4"/>
        <w:numPr>
          <w:ilvl w:val="0"/>
          <w:numId w:val="64"/>
        </w:numPr>
        <w:bidi/>
        <w:rPr>
          <w:rFonts w:cs="Simplified Arabic"/>
          <w:i/>
          <w:iCs/>
          <w:color w:val="0000FF"/>
          <w:sz w:val="27"/>
          <w:szCs w:val="27"/>
          <w:lang w:bidi="ar"/>
        </w:rPr>
      </w:pPr>
      <w:r>
        <w:rPr>
          <w:rFonts w:cs="Simplified Arabic" w:hint="cs"/>
          <w:sz w:val="27"/>
          <w:szCs w:val="27"/>
          <w:rtl/>
          <w:lang w:bidi="ar"/>
        </w:rPr>
        <w:t xml:space="preserve"> جاء عن ابن الزبير وأسامة ابن زيد وعائشة: أنهم كانوا يصومونه، وكان ذلك يعجب الحسن </w:t>
      </w:r>
      <w:proofErr w:type="spellStart"/>
      <w:r>
        <w:rPr>
          <w:rFonts w:cs="Simplified Arabic" w:hint="cs"/>
          <w:sz w:val="27"/>
          <w:szCs w:val="27"/>
          <w:rtl/>
          <w:lang w:bidi="ar"/>
        </w:rPr>
        <w:t>ويحكيه</w:t>
      </w:r>
      <w:proofErr w:type="spellEnd"/>
      <w:r>
        <w:rPr>
          <w:rFonts w:cs="Simplified Arabic" w:hint="cs"/>
          <w:sz w:val="27"/>
          <w:szCs w:val="27"/>
          <w:rtl/>
          <w:lang w:bidi="ar"/>
        </w:rPr>
        <w:t xml:space="preserve"> عن عثمان .</w:t>
      </w:r>
    </w:p>
    <w:p w:rsidR="00DA3642" w:rsidRPr="00DA3642" w:rsidRDefault="00DA3642" w:rsidP="00DA3642">
      <w:pPr>
        <w:pStyle w:val="a4"/>
        <w:numPr>
          <w:ilvl w:val="0"/>
          <w:numId w:val="64"/>
        </w:numPr>
        <w:bidi/>
        <w:rPr>
          <w:rFonts w:cs="Simplified Arabic"/>
          <w:i/>
          <w:iCs/>
          <w:color w:val="0000FF"/>
          <w:sz w:val="27"/>
          <w:szCs w:val="27"/>
          <w:lang w:bidi="ar"/>
        </w:rPr>
      </w:pPr>
      <w:r>
        <w:rPr>
          <w:rFonts w:cs="Simplified Arabic" w:hint="cs"/>
          <w:sz w:val="27"/>
          <w:szCs w:val="27"/>
          <w:rtl/>
          <w:lang w:bidi="ar"/>
        </w:rPr>
        <w:t xml:space="preserve"> جاء عن قتادة مذهب آخر قال: لا بأس به إذا لم يضعف عن الدعاء، ونقله البيهقي في "المعرفة" عن الشافعي في القديم، واختاره الخطابي والمتولي من الشافعية.</w:t>
      </w:r>
    </w:p>
    <w:p w:rsidR="00DA3642" w:rsidRPr="00DA3642" w:rsidRDefault="00DA3642" w:rsidP="00DA3642">
      <w:pPr>
        <w:pStyle w:val="a4"/>
        <w:numPr>
          <w:ilvl w:val="0"/>
          <w:numId w:val="64"/>
        </w:numPr>
        <w:bidi/>
        <w:rPr>
          <w:rFonts w:cs="Simplified Arabic"/>
          <w:i/>
          <w:iCs/>
          <w:color w:val="0000FF"/>
          <w:sz w:val="27"/>
          <w:szCs w:val="27"/>
          <w:lang w:bidi="ar"/>
        </w:rPr>
      </w:pPr>
      <w:r>
        <w:rPr>
          <w:rFonts w:cs="Simplified Arabic" w:hint="cs"/>
          <w:sz w:val="27"/>
          <w:szCs w:val="27"/>
          <w:rtl/>
          <w:lang w:bidi="ar"/>
        </w:rPr>
        <w:lastRenderedPageBreak/>
        <w:t xml:space="preserve"> قال الجمهور: يستحب فطره، حتى قال عطاء من أفطره ليتقوى به على الذكر كان له مثل أجر الصائم.</w:t>
      </w:r>
    </w:p>
    <w:p w:rsidR="00DA3642" w:rsidRPr="00DA3642" w:rsidRDefault="00DA3642" w:rsidP="00DA3642">
      <w:pPr>
        <w:pStyle w:val="a4"/>
        <w:numPr>
          <w:ilvl w:val="0"/>
          <w:numId w:val="64"/>
        </w:numPr>
        <w:bidi/>
        <w:rPr>
          <w:rFonts w:cs="Simplified Arabic"/>
          <w:i/>
          <w:iCs/>
          <w:color w:val="0000FF"/>
          <w:sz w:val="27"/>
          <w:szCs w:val="27"/>
          <w:lang w:bidi="ar"/>
        </w:rPr>
      </w:pPr>
      <w:r>
        <w:rPr>
          <w:rFonts w:cs="Simplified Arabic" w:hint="cs"/>
          <w:sz w:val="27"/>
          <w:szCs w:val="27"/>
          <w:rtl/>
          <w:lang w:bidi="ar"/>
        </w:rPr>
        <w:t xml:space="preserve"> قال الطبري إنما أفطر رسول الله صلى الله عليه وسلم بعرفة ليدل على الاختيار للحاج بمكة لكي لا يضعف عن الدعاء والذكر المطلوب يوم عرفة .</w:t>
      </w:r>
    </w:p>
    <w:p w:rsidR="00DA3642" w:rsidRPr="00DA3642" w:rsidRDefault="00DA3642" w:rsidP="00DA3642">
      <w:pPr>
        <w:pStyle w:val="a4"/>
        <w:numPr>
          <w:ilvl w:val="0"/>
          <w:numId w:val="64"/>
        </w:numPr>
        <w:bidi/>
        <w:rPr>
          <w:rFonts w:cs="Simplified Arabic"/>
          <w:i/>
          <w:iCs/>
          <w:color w:val="0000FF"/>
          <w:sz w:val="27"/>
          <w:szCs w:val="27"/>
          <w:lang w:bidi="ar"/>
        </w:rPr>
      </w:pPr>
      <w:r>
        <w:rPr>
          <w:rFonts w:cs="Simplified Arabic" w:hint="cs"/>
          <w:sz w:val="27"/>
          <w:szCs w:val="27"/>
          <w:rtl/>
          <w:lang w:bidi="ar"/>
        </w:rPr>
        <w:t xml:space="preserve"> قيل إنما أفطر لموافقته يوم الجمعة وقد نهى عن إفراده بالصوم، ويبعده سياق أول الحديث .</w:t>
      </w:r>
    </w:p>
    <w:p w:rsidR="004373CC" w:rsidRPr="004373CC" w:rsidRDefault="00DA3642" w:rsidP="00DA3642">
      <w:pPr>
        <w:pStyle w:val="a4"/>
        <w:numPr>
          <w:ilvl w:val="0"/>
          <w:numId w:val="64"/>
        </w:numPr>
        <w:bidi/>
        <w:rPr>
          <w:rFonts w:cs="Simplified Arabic"/>
          <w:i/>
          <w:iCs/>
          <w:color w:val="0000FF"/>
          <w:sz w:val="27"/>
          <w:szCs w:val="27"/>
          <w:lang w:bidi="ar"/>
        </w:rPr>
      </w:pPr>
      <w:r>
        <w:rPr>
          <w:rFonts w:cs="Simplified Arabic" w:hint="cs"/>
          <w:sz w:val="27"/>
          <w:szCs w:val="27"/>
          <w:rtl/>
          <w:lang w:bidi="ar"/>
        </w:rPr>
        <w:t>قيل إنما كره صوم يوم عرفة لأنه يوم عيد لأهل الموقف لاجتماعهم فيه، ويؤيده ما رواه أصحاب السنن عن عقبة بن عامر مرفوعا: "يوم عرفة ويوم النحر وأيام منى عيدنا أهل</w:t>
      </w:r>
      <w:r w:rsidR="004373CC">
        <w:rPr>
          <w:rFonts w:cs="Simplified Arabic" w:hint="cs"/>
          <w:sz w:val="27"/>
          <w:szCs w:val="27"/>
          <w:rtl/>
          <w:lang w:bidi="ar"/>
        </w:rPr>
        <w:t xml:space="preserve"> الإسلام".</w:t>
      </w:r>
    </w:p>
    <w:p w:rsidR="004373CC" w:rsidRPr="004373CC" w:rsidRDefault="004373CC" w:rsidP="004373CC">
      <w:pPr>
        <w:pStyle w:val="a4"/>
        <w:numPr>
          <w:ilvl w:val="0"/>
          <w:numId w:val="64"/>
        </w:numPr>
        <w:bidi/>
        <w:rPr>
          <w:rFonts w:cs="Simplified Arabic"/>
          <w:i/>
          <w:iCs/>
          <w:color w:val="0000FF"/>
          <w:sz w:val="27"/>
          <w:szCs w:val="27"/>
          <w:lang w:bidi="ar"/>
        </w:rPr>
      </w:pPr>
      <w:r>
        <w:rPr>
          <w:rFonts w:cs="Simplified Arabic" w:hint="cs"/>
          <w:sz w:val="27"/>
          <w:szCs w:val="27"/>
          <w:rtl/>
          <w:lang w:bidi="ar"/>
        </w:rPr>
        <w:t xml:space="preserve">فيه </w:t>
      </w:r>
      <w:r w:rsidR="00DA3642">
        <w:rPr>
          <w:rFonts w:cs="Simplified Arabic" w:hint="cs"/>
          <w:sz w:val="27"/>
          <w:szCs w:val="27"/>
          <w:rtl/>
          <w:lang w:bidi="ar"/>
        </w:rPr>
        <w:t xml:space="preserve"> أن الع</w:t>
      </w:r>
      <w:r>
        <w:rPr>
          <w:rFonts w:cs="Simplified Arabic" w:hint="cs"/>
          <w:sz w:val="27"/>
          <w:szCs w:val="27"/>
          <w:rtl/>
          <w:lang w:bidi="ar"/>
        </w:rPr>
        <w:t>يان أقطع للحجة وأنه فوق الخبر .</w:t>
      </w:r>
    </w:p>
    <w:p w:rsidR="004373CC" w:rsidRPr="004373CC" w:rsidRDefault="004373CC" w:rsidP="004373CC">
      <w:pPr>
        <w:pStyle w:val="a4"/>
        <w:numPr>
          <w:ilvl w:val="0"/>
          <w:numId w:val="64"/>
        </w:numPr>
        <w:bidi/>
        <w:rPr>
          <w:rFonts w:cs="Simplified Arabic"/>
          <w:i/>
          <w:iCs/>
          <w:color w:val="0000FF"/>
          <w:sz w:val="27"/>
          <w:szCs w:val="27"/>
          <w:lang w:bidi="ar"/>
        </w:rPr>
      </w:pPr>
      <w:r>
        <w:rPr>
          <w:rFonts w:cs="Simplified Arabic" w:hint="cs"/>
          <w:sz w:val="27"/>
          <w:szCs w:val="27"/>
          <w:rtl/>
          <w:lang w:bidi="ar"/>
        </w:rPr>
        <w:t xml:space="preserve">فيه </w:t>
      </w:r>
      <w:r w:rsidR="00DA3642">
        <w:rPr>
          <w:rFonts w:cs="Simplified Arabic" w:hint="cs"/>
          <w:sz w:val="27"/>
          <w:szCs w:val="27"/>
          <w:rtl/>
          <w:lang w:bidi="ar"/>
        </w:rPr>
        <w:t>أن الأكل والشرب في المحا</w:t>
      </w:r>
      <w:r>
        <w:rPr>
          <w:rFonts w:cs="Simplified Arabic" w:hint="cs"/>
          <w:sz w:val="27"/>
          <w:szCs w:val="27"/>
          <w:rtl/>
          <w:lang w:bidi="ar"/>
        </w:rPr>
        <w:t>فل مباح ولا كراهة فيه للضرورة .</w:t>
      </w:r>
    </w:p>
    <w:p w:rsidR="004373CC" w:rsidRPr="004373CC" w:rsidRDefault="00DA3642" w:rsidP="004373CC">
      <w:pPr>
        <w:pStyle w:val="a4"/>
        <w:numPr>
          <w:ilvl w:val="0"/>
          <w:numId w:val="64"/>
        </w:numPr>
        <w:bidi/>
        <w:rPr>
          <w:rFonts w:cs="Simplified Arabic"/>
          <w:i/>
          <w:iCs/>
          <w:color w:val="0000FF"/>
          <w:sz w:val="27"/>
          <w:szCs w:val="27"/>
          <w:lang w:bidi="ar"/>
        </w:rPr>
      </w:pPr>
      <w:r>
        <w:rPr>
          <w:rFonts w:cs="Simplified Arabic" w:hint="cs"/>
          <w:sz w:val="27"/>
          <w:szCs w:val="27"/>
          <w:rtl/>
          <w:lang w:bidi="ar"/>
        </w:rPr>
        <w:t>فيه قبول الهدية من المرأة من غير استفصال</w:t>
      </w:r>
      <w:r w:rsidR="004373CC">
        <w:rPr>
          <w:rFonts w:cs="Simplified Arabic" w:hint="cs"/>
          <w:sz w:val="27"/>
          <w:szCs w:val="27"/>
          <w:rtl/>
          <w:lang w:bidi="ar"/>
        </w:rPr>
        <w:t xml:space="preserve"> منها هل هو من مال زوجها أو لا </w:t>
      </w:r>
      <w:r w:rsidR="004373CC" w:rsidRPr="004373CC">
        <w:rPr>
          <w:rFonts w:cs="Simplified Arabic" w:hint="cs"/>
          <w:sz w:val="27"/>
          <w:szCs w:val="27"/>
          <w:rtl/>
          <w:lang w:bidi="ar"/>
        </w:rPr>
        <w:t xml:space="preserve"> ؛</w:t>
      </w:r>
      <w:r w:rsidR="004373CC" w:rsidRPr="004373CC">
        <w:rPr>
          <w:rFonts w:cs="Simplified Arabic" w:hint="cs"/>
          <w:i/>
          <w:iCs/>
          <w:sz w:val="27"/>
          <w:szCs w:val="27"/>
          <w:rtl/>
          <w:lang w:bidi="ar"/>
        </w:rPr>
        <w:t xml:space="preserve"> </w:t>
      </w:r>
      <w:r w:rsidRPr="004373CC">
        <w:rPr>
          <w:rFonts w:cs="Simplified Arabic" w:hint="cs"/>
          <w:sz w:val="27"/>
          <w:szCs w:val="27"/>
          <w:rtl/>
          <w:lang w:bidi="ar"/>
        </w:rPr>
        <w:t>قال المهلب: وفيه نظر لما تقدم من احتمال أنه من بيت ميمونة</w:t>
      </w:r>
      <w:r w:rsidR="004373CC">
        <w:rPr>
          <w:rFonts w:cs="Simplified Arabic" w:hint="cs"/>
          <w:sz w:val="27"/>
          <w:szCs w:val="27"/>
          <w:rtl/>
          <w:lang w:bidi="ar"/>
        </w:rPr>
        <w:t xml:space="preserve"> زوج النبي صلى الله عليه وسلم.</w:t>
      </w:r>
    </w:p>
    <w:p w:rsidR="004373CC" w:rsidRPr="004373CC" w:rsidRDefault="00DA3642" w:rsidP="004373CC">
      <w:pPr>
        <w:pStyle w:val="a4"/>
        <w:numPr>
          <w:ilvl w:val="0"/>
          <w:numId w:val="64"/>
        </w:numPr>
        <w:bidi/>
        <w:rPr>
          <w:rFonts w:cs="Simplified Arabic"/>
          <w:i/>
          <w:iCs/>
          <w:color w:val="0000FF"/>
          <w:sz w:val="27"/>
          <w:szCs w:val="27"/>
          <w:lang w:bidi="ar"/>
        </w:rPr>
      </w:pPr>
      <w:r w:rsidRPr="004373CC">
        <w:rPr>
          <w:rFonts w:cs="Simplified Arabic" w:hint="cs"/>
          <w:sz w:val="27"/>
          <w:szCs w:val="27"/>
          <w:rtl/>
          <w:lang w:bidi="ar"/>
        </w:rPr>
        <w:t>فيه تأسى الناس بأ</w:t>
      </w:r>
      <w:r w:rsidR="004373CC">
        <w:rPr>
          <w:rFonts w:cs="Simplified Arabic" w:hint="cs"/>
          <w:sz w:val="27"/>
          <w:szCs w:val="27"/>
          <w:rtl/>
          <w:lang w:bidi="ar"/>
        </w:rPr>
        <w:t>فعال النبي صلى الله عليه وسلم.</w:t>
      </w:r>
    </w:p>
    <w:p w:rsidR="004373CC" w:rsidRPr="004373CC" w:rsidRDefault="00DA3642" w:rsidP="004373CC">
      <w:pPr>
        <w:pStyle w:val="a4"/>
        <w:numPr>
          <w:ilvl w:val="0"/>
          <w:numId w:val="64"/>
        </w:numPr>
        <w:bidi/>
        <w:rPr>
          <w:rFonts w:cs="Simplified Arabic"/>
          <w:i/>
          <w:iCs/>
          <w:color w:val="0000FF"/>
          <w:sz w:val="27"/>
          <w:szCs w:val="27"/>
          <w:lang w:bidi="ar"/>
        </w:rPr>
      </w:pPr>
      <w:r w:rsidRPr="004373CC">
        <w:rPr>
          <w:rFonts w:cs="Simplified Arabic" w:hint="cs"/>
          <w:sz w:val="27"/>
          <w:szCs w:val="27"/>
          <w:rtl/>
          <w:lang w:bidi="ar"/>
        </w:rPr>
        <w:t>فيه البحث والاجتها</w:t>
      </w:r>
      <w:r w:rsidR="004373CC">
        <w:rPr>
          <w:rFonts w:cs="Simplified Arabic" w:hint="cs"/>
          <w:sz w:val="27"/>
          <w:szCs w:val="27"/>
          <w:rtl/>
          <w:lang w:bidi="ar"/>
        </w:rPr>
        <w:t>د في حياته صلى الله عليه وسلم .</w:t>
      </w:r>
    </w:p>
    <w:p w:rsidR="004373CC" w:rsidRPr="004373CC" w:rsidRDefault="004373CC" w:rsidP="004373CC">
      <w:pPr>
        <w:pStyle w:val="a4"/>
        <w:numPr>
          <w:ilvl w:val="0"/>
          <w:numId w:val="64"/>
        </w:numPr>
        <w:bidi/>
        <w:rPr>
          <w:rFonts w:cs="Simplified Arabic"/>
          <w:i/>
          <w:iCs/>
          <w:color w:val="0000FF"/>
          <w:sz w:val="27"/>
          <w:szCs w:val="27"/>
          <w:lang w:bidi="ar"/>
        </w:rPr>
      </w:pPr>
      <w:r>
        <w:rPr>
          <w:rFonts w:cs="Simplified Arabic" w:hint="cs"/>
          <w:sz w:val="27"/>
          <w:szCs w:val="27"/>
          <w:rtl/>
          <w:lang w:bidi="ar"/>
        </w:rPr>
        <w:t xml:space="preserve">فيه </w:t>
      </w:r>
      <w:r w:rsidR="00DA3642" w:rsidRPr="004373CC">
        <w:rPr>
          <w:rFonts w:cs="Simplified Arabic" w:hint="cs"/>
          <w:sz w:val="27"/>
          <w:szCs w:val="27"/>
          <w:rtl/>
          <w:lang w:bidi="ar"/>
        </w:rPr>
        <w:t>المناظر</w:t>
      </w:r>
      <w:r>
        <w:rPr>
          <w:rFonts w:cs="Simplified Arabic" w:hint="cs"/>
          <w:sz w:val="27"/>
          <w:szCs w:val="27"/>
          <w:rtl/>
          <w:lang w:bidi="ar"/>
        </w:rPr>
        <w:t>ة في العلم بين الرجال والنساء .</w:t>
      </w:r>
    </w:p>
    <w:p w:rsidR="004373CC" w:rsidRPr="004373CC" w:rsidRDefault="004373CC" w:rsidP="004373CC">
      <w:pPr>
        <w:pStyle w:val="a4"/>
        <w:numPr>
          <w:ilvl w:val="0"/>
          <w:numId w:val="64"/>
        </w:numPr>
        <w:bidi/>
        <w:rPr>
          <w:rFonts w:cs="Simplified Arabic"/>
          <w:i/>
          <w:iCs/>
          <w:color w:val="0000FF"/>
          <w:sz w:val="27"/>
          <w:szCs w:val="27"/>
          <w:lang w:bidi="ar"/>
        </w:rPr>
      </w:pPr>
      <w:r>
        <w:rPr>
          <w:rFonts w:cs="Simplified Arabic" w:hint="cs"/>
          <w:sz w:val="27"/>
          <w:szCs w:val="27"/>
          <w:rtl/>
          <w:lang w:bidi="ar"/>
        </w:rPr>
        <w:t xml:space="preserve">فيه </w:t>
      </w:r>
      <w:r w:rsidR="00DA3642" w:rsidRPr="004373CC">
        <w:rPr>
          <w:rFonts w:cs="Simplified Arabic" w:hint="cs"/>
          <w:sz w:val="27"/>
          <w:szCs w:val="27"/>
          <w:rtl/>
          <w:lang w:bidi="ar"/>
        </w:rPr>
        <w:t>التحيل على الاطلاع عل</w:t>
      </w:r>
      <w:r>
        <w:rPr>
          <w:rFonts w:cs="Simplified Arabic" w:hint="cs"/>
          <w:sz w:val="27"/>
          <w:szCs w:val="27"/>
          <w:rtl/>
          <w:lang w:bidi="ar"/>
        </w:rPr>
        <w:t>ى الحكم بغير سؤال.</w:t>
      </w:r>
    </w:p>
    <w:p w:rsidR="004373CC" w:rsidRPr="004373CC" w:rsidRDefault="00DA3642" w:rsidP="004373CC">
      <w:pPr>
        <w:pStyle w:val="a4"/>
        <w:numPr>
          <w:ilvl w:val="0"/>
          <w:numId w:val="64"/>
        </w:numPr>
        <w:bidi/>
        <w:rPr>
          <w:rFonts w:cs="Simplified Arabic"/>
          <w:i/>
          <w:iCs/>
          <w:color w:val="0000FF"/>
          <w:sz w:val="27"/>
          <w:szCs w:val="27"/>
          <w:lang w:bidi="ar"/>
        </w:rPr>
      </w:pPr>
      <w:r w:rsidRPr="004373CC">
        <w:rPr>
          <w:rFonts w:cs="Simplified Arabic" w:hint="cs"/>
          <w:sz w:val="27"/>
          <w:szCs w:val="27"/>
          <w:rtl/>
          <w:lang w:bidi="ar"/>
        </w:rPr>
        <w:t>فيه فطنة أم الفضل لاستكشافها عن الحكم الشرعي بهذه الوسيلة اللطيفة اللائقة بالحال، لأ</w:t>
      </w:r>
      <w:r w:rsidR="004373CC">
        <w:rPr>
          <w:rFonts w:cs="Simplified Arabic" w:hint="cs"/>
          <w:sz w:val="27"/>
          <w:szCs w:val="27"/>
          <w:rtl/>
          <w:lang w:bidi="ar"/>
        </w:rPr>
        <w:t>ن ذلك كان في يوم حر بعد الظهيرة .</w:t>
      </w:r>
      <w:r w:rsidRPr="004373CC">
        <w:rPr>
          <w:rFonts w:cs="Simplified Arabic" w:hint="cs"/>
          <w:sz w:val="27"/>
          <w:szCs w:val="27"/>
          <w:rtl/>
          <w:lang w:bidi="ar"/>
        </w:rPr>
        <w:t xml:space="preserve"> </w:t>
      </w:r>
    </w:p>
    <w:p w:rsidR="004373CC" w:rsidRPr="004373CC" w:rsidRDefault="00DA3642" w:rsidP="004373CC">
      <w:pPr>
        <w:pStyle w:val="a4"/>
        <w:numPr>
          <w:ilvl w:val="0"/>
          <w:numId w:val="64"/>
        </w:numPr>
        <w:bidi/>
        <w:rPr>
          <w:rFonts w:cs="Simplified Arabic"/>
          <w:i/>
          <w:iCs/>
          <w:color w:val="0000FF"/>
          <w:sz w:val="27"/>
          <w:szCs w:val="27"/>
          <w:lang w:bidi="ar"/>
        </w:rPr>
      </w:pPr>
      <w:r w:rsidRPr="004373CC">
        <w:rPr>
          <w:rFonts w:cs="Simplified Arabic" w:hint="cs"/>
          <w:sz w:val="27"/>
          <w:szCs w:val="27"/>
          <w:rtl/>
          <w:lang w:bidi="ar"/>
        </w:rPr>
        <w:t>قال ابن المنير في الحاشية: لم ينقل أنه صلى الله عليه وسلم ناول فضله أحدا، فلعله علم أنها خصته به، فيؤخذ منه مسألة التمليك المقيد.</w:t>
      </w:r>
      <w:r w:rsidR="004373CC">
        <w:rPr>
          <w:rFonts w:cs="Simplified Arabic" w:hint="cs"/>
          <w:sz w:val="27"/>
          <w:szCs w:val="27"/>
          <w:rtl/>
          <w:lang w:bidi="ar"/>
        </w:rPr>
        <w:t xml:space="preserve"> انتهى. ولا يخفى بعده ا هـ.</w:t>
      </w:r>
    </w:p>
    <w:p w:rsidR="004373CC" w:rsidRPr="004373CC" w:rsidRDefault="00DA3642" w:rsidP="004373CC">
      <w:pPr>
        <w:pStyle w:val="a4"/>
        <w:numPr>
          <w:ilvl w:val="0"/>
          <w:numId w:val="64"/>
        </w:numPr>
        <w:bidi/>
        <w:rPr>
          <w:rFonts w:cs="Simplified Arabic"/>
          <w:i/>
          <w:iCs/>
          <w:color w:val="0000FF"/>
          <w:sz w:val="27"/>
          <w:szCs w:val="27"/>
          <w:lang w:bidi="ar"/>
        </w:rPr>
      </w:pPr>
      <w:r w:rsidRPr="004373CC">
        <w:rPr>
          <w:rFonts w:cs="Simplified Arabic" w:hint="cs"/>
          <w:sz w:val="27"/>
          <w:szCs w:val="27"/>
          <w:rtl/>
          <w:lang w:bidi="ar"/>
        </w:rPr>
        <w:t>وقع في حديث ميمونة "فشرب منه" وهو مشعر بأنه لم يستوف شربه منه. وقال الزين بن المنير: لعل استبقاءه لما في القدح كان قصدا لإطالة زمن الشرب حتى يعم نظر ال</w:t>
      </w:r>
      <w:r w:rsidR="004373CC">
        <w:rPr>
          <w:rFonts w:cs="Simplified Arabic" w:hint="cs"/>
          <w:sz w:val="27"/>
          <w:szCs w:val="27"/>
          <w:rtl/>
          <w:lang w:bidi="ar"/>
        </w:rPr>
        <w:t>ناس إليه ليكون أبلغ في البيان.</w:t>
      </w:r>
    </w:p>
    <w:p w:rsidR="004373CC" w:rsidRDefault="004373CC" w:rsidP="004373CC">
      <w:pPr>
        <w:pStyle w:val="a4"/>
        <w:numPr>
          <w:ilvl w:val="0"/>
          <w:numId w:val="64"/>
        </w:numPr>
        <w:bidi/>
        <w:rPr>
          <w:rFonts w:cs="Simplified Arabic"/>
          <w:b/>
          <w:bCs/>
          <w:sz w:val="28"/>
          <w:szCs w:val="28"/>
          <w:lang w:bidi="ar"/>
        </w:rPr>
      </w:pPr>
      <w:r>
        <w:rPr>
          <w:rFonts w:cs="Simplified Arabic" w:hint="cs"/>
          <w:sz w:val="27"/>
          <w:szCs w:val="27"/>
          <w:rtl/>
          <w:lang w:bidi="ar"/>
        </w:rPr>
        <w:t xml:space="preserve">فيه الركوب في حال الوقوف </w:t>
      </w:r>
      <w:r w:rsidR="00A90CCF">
        <w:rPr>
          <w:rFonts w:cs="Simplified Arabic" w:hint="cs"/>
          <w:b/>
          <w:bCs/>
          <w:sz w:val="28"/>
          <w:szCs w:val="28"/>
          <w:rtl/>
          <w:lang w:bidi="ar"/>
        </w:rPr>
        <w:t>.</w:t>
      </w:r>
    </w:p>
    <w:p w:rsidR="004373CC" w:rsidRPr="00A90CCF" w:rsidRDefault="004373CC" w:rsidP="004373CC">
      <w:pPr>
        <w:pStyle w:val="a4"/>
        <w:bidi/>
        <w:rPr>
          <w:rFonts w:cs="Simplified Arabic"/>
          <w:b/>
          <w:bCs/>
          <w:sz w:val="28"/>
          <w:szCs w:val="28"/>
          <w:rtl/>
          <w:lang w:bidi="ar"/>
        </w:rPr>
      </w:pPr>
    </w:p>
    <w:p w:rsidR="004373CC" w:rsidRDefault="004373CC" w:rsidP="004373CC">
      <w:pPr>
        <w:pStyle w:val="a4"/>
        <w:bidi/>
        <w:rPr>
          <w:rFonts w:cs="Simplified Arabic"/>
          <w:b/>
          <w:bCs/>
          <w:sz w:val="28"/>
          <w:szCs w:val="28"/>
          <w:rtl/>
          <w:lang w:bidi="ar"/>
        </w:rPr>
      </w:pPr>
    </w:p>
    <w:p w:rsidR="004373CC" w:rsidRPr="004373CC" w:rsidRDefault="004373CC" w:rsidP="004373CC">
      <w:pPr>
        <w:pStyle w:val="a4"/>
        <w:bidi/>
        <w:rPr>
          <w:rFonts w:cs="Simplified Arabic"/>
          <w:b/>
          <w:bCs/>
          <w:sz w:val="28"/>
          <w:szCs w:val="28"/>
          <w:lang w:bidi="ar"/>
        </w:rPr>
      </w:pPr>
    </w:p>
    <w:p w:rsidR="00977535" w:rsidRPr="00977535" w:rsidRDefault="00977535" w:rsidP="00977535">
      <w:pPr>
        <w:pStyle w:val="a4"/>
        <w:bidi/>
        <w:rPr>
          <w:rFonts w:cs="Simplified Arabic"/>
          <w:b/>
          <w:bCs/>
          <w:sz w:val="32"/>
          <w:szCs w:val="32"/>
          <w:rtl/>
          <w:lang w:bidi="ar"/>
        </w:rPr>
      </w:pPr>
      <w:r w:rsidRPr="00977535">
        <w:rPr>
          <w:rFonts w:cs="Simplified Arabic" w:hint="cs"/>
          <w:b/>
          <w:bCs/>
          <w:sz w:val="32"/>
          <w:szCs w:val="32"/>
          <w:rtl/>
          <w:lang w:bidi="ar"/>
        </w:rPr>
        <w:lastRenderedPageBreak/>
        <w:t xml:space="preserve">67 - باب صَوْمِ يَوْمِ النَّحْرِ </w:t>
      </w:r>
    </w:p>
    <w:p w:rsidR="004373CC" w:rsidRDefault="004373CC" w:rsidP="00977535">
      <w:pPr>
        <w:pStyle w:val="a4"/>
        <w:bidi/>
        <w:rPr>
          <w:rFonts w:cs="Simplified Arabic"/>
          <w:b/>
          <w:bCs/>
          <w:sz w:val="28"/>
          <w:szCs w:val="28"/>
          <w:rtl/>
        </w:rPr>
      </w:pPr>
      <w:r w:rsidRPr="004373CC">
        <w:rPr>
          <w:rFonts w:cs="Simplified Arabic" w:hint="cs"/>
          <w:b/>
          <w:bCs/>
          <w:sz w:val="28"/>
          <w:szCs w:val="28"/>
          <w:rtl/>
        </w:rPr>
        <w:t>الحديث الأول :</w:t>
      </w:r>
    </w:p>
    <w:p w:rsidR="004373CC" w:rsidRDefault="004373CC" w:rsidP="004373CC">
      <w:pPr>
        <w:pStyle w:val="a4"/>
        <w:bidi/>
        <w:rPr>
          <w:rFonts w:cs="Simplified Arabic"/>
          <w:sz w:val="27"/>
          <w:szCs w:val="27"/>
          <w:rtl/>
          <w:lang w:bidi="ar"/>
        </w:rPr>
      </w:pPr>
      <w:r>
        <w:rPr>
          <w:rFonts w:cs="Simplified Arabic" w:hint="cs"/>
          <w:sz w:val="27"/>
          <w:szCs w:val="27"/>
          <w:rtl/>
          <w:lang w:bidi="ar"/>
        </w:rPr>
        <w:t>1994- حَدَّثَنَا مُحَمَّدُ بْنُ الْمُثَنَّى حَدَّثَنَا مُعَاذٌ أَخْبَرَنَا ابْنُ عَوْنٍ عَنْ زِيَادِ بْنِ جُبَيْرٍ قَالَ جَاءَ رَجُلٌ إِلَى ابْنِ عُمَرَ رَضِيَ اللَّهُ عَنْهُمَا فَقَالَ رَجُلٌ نَذَرَ أَنْ يَصُومَ يَوْمًا قَالَ أَظُنُّهُ قَالَ الِاثْنَيْنِ فَوَافَقَ ذَلِكَ يَوْمَ عِيدٍ فَقَالَ ابْنُ عُمَرَ أَمَرَ اللَّهُ بِوَفَاءِ النَّذْرِ وَنَهَى النَّبِيُّ صَلَّى اللَّهُ عَلَيْهِ وَسَلَّمَ عَنْ صَوْمِ هَذَا الْيَوْمِ"</w:t>
      </w:r>
    </w:p>
    <w:p w:rsidR="00977535" w:rsidRDefault="00977535" w:rsidP="004373CC">
      <w:pPr>
        <w:pStyle w:val="a4"/>
        <w:bidi/>
        <w:rPr>
          <w:rFonts w:cs="Simplified Arabic"/>
          <w:sz w:val="27"/>
          <w:szCs w:val="27"/>
          <w:rtl/>
          <w:lang w:bidi="ar"/>
        </w:rPr>
      </w:pPr>
      <w:r w:rsidRPr="00977535">
        <w:rPr>
          <w:rFonts w:cs="Simplified Arabic" w:hint="cs"/>
          <w:b/>
          <w:bCs/>
          <w:sz w:val="28"/>
          <w:szCs w:val="28"/>
          <w:rtl/>
          <w:lang w:bidi="ar"/>
        </w:rPr>
        <w:t>فوائد الحديث :</w:t>
      </w:r>
    </w:p>
    <w:p w:rsidR="00977535" w:rsidRDefault="00977535" w:rsidP="00977535">
      <w:pPr>
        <w:pStyle w:val="a4"/>
        <w:numPr>
          <w:ilvl w:val="0"/>
          <w:numId w:val="65"/>
        </w:numPr>
        <w:bidi/>
        <w:rPr>
          <w:rFonts w:cs="Simplified Arabic"/>
          <w:sz w:val="27"/>
          <w:szCs w:val="27"/>
          <w:lang w:bidi="ar"/>
        </w:rPr>
      </w:pPr>
      <w:r>
        <w:rPr>
          <w:rFonts w:cs="Simplified Arabic" w:hint="cs"/>
          <w:sz w:val="27"/>
          <w:szCs w:val="27"/>
          <w:rtl/>
          <w:lang w:bidi="ar"/>
        </w:rPr>
        <w:t>قوله: "أمر الله بوفاء النذر الخ" قال الخطابي: تورع ابن عمر عن قطع الفتيا فيه، وأما فقهاء الأمصار فاختلفوا.</w:t>
      </w:r>
    </w:p>
    <w:p w:rsidR="00977535" w:rsidRPr="00977535" w:rsidRDefault="00977535" w:rsidP="00977535">
      <w:pPr>
        <w:pStyle w:val="a4"/>
        <w:numPr>
          <w:ilvl w:val="0"/>
          <w:numId w:val="65"/>
        </w:numPr>
        <w:bidi/>
        <w:rPr>
          <w:rFonts w:cs="Simplified Arabic"/>
          <w:i/>
          <w:iCs/>
          <w:color w:val="0000FF"/>
          <w:sz w:val="27"/>
          <w:szCs w:val="27"/>
          <w:lang w:bidi="ar"/>
        </w:rPr>
      </w:pPr>
      <w:r>
        <w:rPr>
          <w:rFonts w:cs="Simplified Arabic" w:hint="cs"/>
          <w:sz w:val="27"/>
          <w:szCs w:val="27"/>
          <w:rtl/>
          <w:lang w:bidi="ar"/>
        </w:rPr>
        <w:t>قال الزين بن المنير: يحتمل أن يكون ابن عمر أراد أن كلا من الدليلين يعمل به فيصوم يوما مكان يوم النذر ويترك الصوم يوم العيد فيكون فيه سلف لمن قال بوجوب القضاء.</w:t>
      </w:r>
    </w:p>
    <w:p w:rsidR="00977535" w:rsidRPr="00977535" w:rsidRDefault="00977535" w:rsidP="00977535">
      <w:pPr>
        <w:pStyle w:val="a4"/>
        <w:numPr>
          <w:ilvl w:val="0"/>
          <w:numId w:val="65"/>
        </w:numPr>
        <w:bidi/>
        <w:rPr>
          <w:rFonts w:cs="Simplified Arabic"/>
          <w:i/>
          <w:iCs/>
          <w:color w:val="0000FF"/>
          <w:sz w:val="27"/>
          <w:szCs w:val="27"/>
          <w:lang w:bidi="ar"/>
        </w:rPr>
      </w:pPr>
      <w:r>
        <w:rPr>
          <w:rFonts w:cs="Simplified Arabic" w:hint="cs"/>
          <w:sz w:val="27"/>
          <w:szCs w:val="27"/>
          <w:rtl/>
          <w:lang w:bidi="ar"/>
        </w:rPr>
        <w:t>زعم أخوه ابن المنير في الحاشية أن ابن عمر نبه على أن الوفاء بالنذر عام والمنع من صوم العيد خاص، فكأنه أفهمه أنه يقضي بالخاص على العام، وتعقبه أخوه بأن النهي عن صوم يوم العيد أيضا عموم للمخاطبين ولكل عيد فلا يكون من حمل الخاص على العام، ويحتمل أن يكون ابن عمر أشار إلى قاعدة أخرى وهي أن الأمر والنهي إذا التقيا في محل واحد أيهما يقدم؟ والراجح يقدم النهي فكأنه قال لا تصم.</w:t>
      </w:r>
    </w:p>
    <w:p w:rsidR="00977535" w:rsidRPr="00977535" w:rsidRDefault="00977535" w:rsidP="00977535">
      <w:pPr>
        <w:pStyle w:val="a4"/>
        <w:numPr>
          <w:ilvl w:val="0"/>
          <w:numId w:val="65"/>
        </w:numPr>
        <w:bidi/>
        <w:rPr>
          <w:rFonts w:cs="Simplified Arabic"/>
          <w:i/>
          <w:iCs/>
          <w:color w:val="0000FF"/>
          <w:sz w:val="27"/>
          <w:szCs w:val="27"/>
          <w:lang w:bidi="ar"/>
        </w:rPr>
      </w:pPr>
      <w:r>
        <w:rPr>
          <w:rFonts w:cs="Simplified Arabic" w:hint="cs"/>
          <w:sz w:val="27"/>
          <w:szCs w:val="27"/>
          <w:rtl/>
          <w:lang w:bidi="ar"/>
        </w:rPr>
        <w:t>قال أبو عبد الملك: توقف ابن عمر يشعر بأن النهي عن صيامه ليس لعينه.</w:t>
      </w:r>
    </w:p>
    <w:p w:rsidR="00977535" w:rsidRDefault="00977535" w:rsidP="00977535">
      <w:pPr>
        <w:pStyle w:val="a4"/>
        <w:numPr>
          <w:ilvl w:val="0"/>
          <w:numId w:val="65"/>
        </w:numPr>
        <w:bidi/>
        <w:rPr>
          <w:rFonts w:cs="Simplified Arabic"/>
          <w:sz w:val="27"/>
          <w:szCs w:val="27"/>
          <w:rtl/>
          <w:lang w:bidi="ar"/>
        </w:rPr>
      </w:pPr>
      <w:r>
        <w:rPr>
          <w:rFonts w:cs="Simplified Arabic" w:hint="cs"/>
          <w:sz w:val="27"/>
          <w:szCs w:val="27"/>
          <w:rtl/>
          <w:lang w:bidi="ar"/>
        </w:rPr>
        <w:t xml:space="preserve">قال الداودي: المفهوم من كلام ابن عمر تقديم النهي لأنه قد روي أمر من نذر أن يمشي في الحج بالركوب فلو كان يجب الوفاء به لم يأمره بالركوب. </w:t>
      </w:r>
    </w:p>
    <w:p w:rsidR="004373CC" w:rsidRDefault="00977535" w:rsidP="00977535">
      <w:pPr>
        <w:pStyle w:val="a4"/>
        <w:bidi/>
        <w:rPr>
          <w:rFonts w:cs="Simplified Arabic"/>
          <w:b/>
          <w:bCs/>
          <w:sz w:val="28"/>
          <w:szCs w:val="28"/>
          <w:rtl/>
          <w:lang w:bidi="ar"/>
        </w:rPr>
      </w:pPr>
      <w:r w:rsidRPr="00977535">
        <w:rPr>
          <w:rFonts w:cs="Simplified Arabic" w:hint="cs"/>
          <w:b/>
          <w:bCs/>
          <w:sz w:val="28"/>
          <w:szCs w:val="28"/>
          <w:rtl/>
          <w:lang w:bidi="ar"/>
        </w:rPr>
        <w:t>الحديث الثاني :</w:t>
      </w:r>
      <w:r w:rsidR="004373CC">
        <w:rPr>
          <w:rFonts w:cs="Simplified Arabic" w:hint="cs"/>
          <w:sz w:val="27"/>
          <w:szCs w:val="27"/>
          <w:rtl/>
          <w:lang w:bidi="ar"/>
        </w:rPr>
        <w:br/>
        <w:t>1995- حَدَّثَنَا حَجَّاجُ بْنُ مِنْهَالٍ حَدَّثَنَا شُعْبَةُ حَدَّثَنَا عَبْدُ الْمَلِكِ بْنُ عُمَيْرٍ قَالَ سَمِعْتُ قَزَعَةَ قَالَ سَمِعْتُ أَبَا سَعِيدٍ الْخُدْرِيَّ رَضِيَ اللَّهُ عَنْهُ وَكَانَ غَزَا مَعَ النَّبِيِّ صَلَّى اللَّهُ عَلَيْهِ وَسَلَّمَ ثِنْتَيْ عَشْرَةَ غَزْوَةً قَالَ سَمِعْتُ أَرْبَعًا مِنْ النَّبِيِّ صَلَّى اللَّهُ عَلَيْهِ وَسَلَّمَ فَأَعْجَبْنَنِي قَالَ لاَ تُسَافِرْ الْمَرْأَةُ مَسِيرَةَ يَوْمَيْنِ إِلاَّ وَمَعَهَا زَوْجُهَا أَوْ ذُو مَحْرَمٍ وَلاَ صَوْمَ فِي يَوْمَيْنِ</w:t>
      </w:r>
      <w:r w:rsidR="004373CC">
        <w:rPr>
          <w:rFonts w:cs="Simplified Arabic" w:hint="cs"/>
          <w:i/>
          <w:iCs/>
          <w:color w:val="0000FF"/>
          <w:sz w:val="27"/>
          <w:szCs w:val="27"/>
          <w:rtl/>
          <w:lang w:bidi="ar"/>
        </w:rPr>
        <w:t xml:space="preserve"> </w:t>
      </w:r>
      <w:r w:rsidR="004373CC">
        <w:rPr>
          <w:rFonts w:cs="Simplified Arabic" w:hint="cs"/>
          <w:sz w:val="27"/>
          <w:szCs w:val="27"/>
          <w:rtl/>
          <w:lang w:bidi="ar"/>
        </w:rPr>
        <w:t>الْفِطْرِ وَالأَضْحَى وَلاَ صَلاَةَ بَعْدَ الصُّبْحِ حَتَّى تَطْلُعَ الشَّمْسُ وَلاَ بَعْدَ الْعَصْرِ حَتَّى تَغْرُبَ وَلاَ تُشَدُّ الرِّحَالُ إِلاَّ إِلَى ثَلاَثَةِ مَسَاجِدَ مَسْجِدِ الْحَرَامِ وَمَسْجِدِ الأَقْصَى، وَمَسْجِدِي هَذَا"</w:t>
      </w:r>
      <w:r w:rsidR="004373CC">
        <w:rPr>
          <w:rFonts w:cs="Simplified Arabic" w:hint="cs"/>
          <w:sz w:val="27"/>
          <w:szCs w:val="27"/>
          <w:rtl/>
          <w:lang w:bidi="ar"/>
        </w:rPr>
        <w:br/>
      </w:r>
      <w:r>
        <w:rPr>
          <w:rFonts w:cs="Simplified Arabic" w:hint="cs"/>
          <w:b/>
          <w:bCs/>
          <w:sz w:val="28"/>
          <w:szCs w:val="28"/>
          <w:rtl/>
          <w:lang w:bidi="ar"/>
        </w:rPr>
        <w:t>فوائد الحديث :</w:t>
      </w:r>
    </w:p>
    <w:p w:rsidR="00977535" w:rsidRDefault="00977535" w:rsidP="00977535">
      <w:pPr>
        <w:pStyle w:val="a4"/>
        <w:numPr>
          <w:ilvl w:val="0"/>
          <w:numId w:val="66"/>
        </w:numPr>
        <w:bidi/>
        <w:rPr>
          <w:rFonts w:cs="Simplified Arabic"/>
          <w:b/>
          <w:bCs/>
          <w:sz w:val="28"/>
          <w:szCs w:val="28"/>
          <w:lang w:bidi="ar"/>
        </w:rPr>
      </w:pPr>
      <w:r>
        <w:rPr>
          <w:rFonts w:cs="Simplified Arabic" w:hint="cs"/>
          <w:b/>
          <w:bCs/>
          <w:sz w:val="28"/>
          <w:szCs w:val="28"/>
          <w:rtl/>
          <w:lang w:bidi="ar"/>
        </w:rPr>
        <w:lastRenderedPageBreak/>
        <w:t xml:space="preserve"> </w:t>
      </w:r>
      <w:r>
        <w:rPr>
          <w:rFonts w:cs="Simplified Arabic" w:hint="cs"/>
          <w:sz w:val="27"/>
          <w:szCs w:val="27"/>
          <w:rtl/>
          <w:lang w:bidi="ar"/>
        </w:rPr>
        <w:t>استدل به على جواز صيام أيام التشريق للاقتصار فيه على ذكر يومي الفطر والنحر خاصة .</w:t>
      </w:r>
    </w:p>
    <w:p w:rsidR="00977535" w:rsidRDefault="00977535" w:rsidP="00977535">
      <w:pPr>
        <w:pStyle w:val="a4"/>
        <w:bidi/>
        <w:rPr>
          <w:rFonts w:cs="Simplified Arabic"/>
          <w:sz w:val="27"/>
          <w:szCs w:val="27"/>
          <w:rtl/>
          <w:lang w:bidi="ar"/>
        </w:rPr>
      </w:pPr>
      <w:r w:rsidRPr="00977535">
        <w:rPr>
          <w:rFonts w:cs="Simplified Arabic" w:hint="cs"/>
          <w:b/>
          <w:bCs/>
          <w:sz w:val="32"/>
          <w:szCs w:val="32"/>
          <w:rtl/>
          <w:lang w:bidi="ar"/>
        </w:rPr>
        <w:t>68 - باب صِيَامِ أَيَّامِ التَّشْرِيقِ</w:t>
      </w:r>
    </w:p>
    <w:p w:rsidR="00977535" w:rsidRDefault="00977535" w:rsidP="00977535">
      <w:pPr>
        <w:pStyle w:val="a4"/>
        <w:bidi/>
        <w:rPr>
          <w:rFonts w:cs="Simplified Arabic"/>
          <w:sz w:val="27"/>
          <w:szCs w:val="27"/>
          <w:rtl/>
          <w:lang w:bidi="ar"/>
        </w:rPr>
      </w:pPr>
      <w:r w:rsidRPr="00977535">
        <w:rPr>
          <w:rFonts w:cs="Simplified Arabic" w:hint="cs"/>
          <w:b/>
          <w:bCs/>
          <w:sz w:val="28"/>
          <w:szCs w:val="28"/>
          <w:rtl/>
          <w:lang w:bidi="ar"/>
        </w:rPr>
        <w:t>الحديث الأول :</w:t>
      </w:r>
      <w:r w:rsidRPr="00977535">
        <w:rPr>
          <w:rFonts w:cs="Simplified Arabic" w:hint="cs"/>
          <w:sz w:val="27"/>
          <w:szCs w:val="27"/>
          <w:rtl/>
          <w:lang w:bidi="ar"/>
        </w:rPr>
        <w:br/>
      </w:r>
      <w:r>
        <w:rPr>
          <w:rFonts w:cs="Simplified Arabic" w:hint="cs"/>
          <w:sz w:val="27"/>
          <w:szCs w:val="27"/>
          <w:rtl/>
          <w:lang w:bidi="ar"/>
        </w:rPr>
        <w:t xml:space="preserve">1996- وَقَالَ لِي مُحَمَّدُ بْنُ الْمُثَنَّى حَدَّثَنَا يَحْيَى عَنْ هِشَامٍ قَالَ أَخْبَرَنِي أَبِي كَانَتْ عَائِشَةُ رَضِيَ اللَّهُ عَنْهَا تَصُومُ أَيَّامَ التَّشْرِيقِ </w:t>
      </w:r>
      <w:proofErr w:type="spellStart"/>
      <w:r>
        <w:rPr>
          <w:rFonts w:cs="Simplified Arabic" w:hint="cs"/>
          <w:sz w:val="27"/>
          <w:szCs w:val="27"/>
          <w:rtl/>
          <w:lang w:bidi="ar"/>
        </w:rPr>
        <w:t>بِمِنًى</w:t>
      </w:r>
      <w:proofErr w:type="spellEnd"/>
      <w:r>
        <w:rPr>
          <w:rFonts w:cs="Simplified Arabic" w:hint="cs"/>
          <w:sz w:val="27"/>
          <w:szCs w:val="27"/>
          <w:rtl/>
          <w:lang w:bidi="ar"/>
        </w:rPr>
        <w:t xml:space="preserve"> وَكَانَ أَبُوهَا يَصُومُهَا"</w:t>
      </w:r>
    </w:p>
    <w:p w:rsidR="00977535" w:rsidRDefault="00977535" w:rsidP="00977535">
      <w:pPr>
        <w:pStyle w:val="a4"/>
        <w:bidi/>
        <w:rPr>
          <w:rFonts w:cs="Simplified Arabic"/>
          <w:b/>
          <w:bCs/>
          <w:sz w:val="28"/>
          <w:szCs w:val="28"/>
          <w:rtl/>
          <w:lang w:bidi="ar"/>
        </w:rPr>
      </w:pPr>
      <w:r w:rsidRPr="00977535">
        <w:rPr>
          <w:rFonts w:cs="Simplified Arabic" w:hint="cs"/>
          <w:b/>
          <w:bCs/>
          <w:sz w:val="28"/>
          <w:szCs w:val="28"/>
          <w:rtl/>
          <w:lang w:bidi="ar"/>
        </w:rPr>
        <w:t>فوائد الحديث :</w:t>
      </w:r>
    </w:p>
    <w:p w:rsidR="00977535" w:rsidRDefault="00977535" w:rsidP="00977535">
      <w:pPr>
        <w:pStyle w:val="a4"/>
        <w:numPr>
          <w:ilvl w:val="0"/>
          <w:numId w:val="67"/>
        </w:numPr>
        <w:bidi/>
        <w:rPr>
          <w:rFonts w:cs="Simplified Arabic"/>
          <w:b/>
          <w:bCs/>
          <w:sz w:val="28"/>
          <w:szCs w:val="28"/>
          <w:lang w:bidi="ar"/>
        </w:rPr>
      </w:pPr>
      <w:r>
        <w:rPr>
          <w:rFonts w:cs="Simplified Arabic" w:hint="cs"/>
          <w:b/>
          <w:bCs/>
          <w:sz w:val="28"/>
          <w:szCs w:val="28"/>
          <w:rtl/>
          <w:lang w:bidi="ar"/>
        </w:rPr>
        <w:t xml:space="preserve"> </w:t>
      </w:r>
      <w:r w:rsidR="00BA7E8D">
        <w:rPr>
          <w:rFonts w:cs="Simplified Arabic" w:hint="cs"/>
          <w:sz w:val="27"/>
          <w:szCs w:val="27"/>
          <w:rtl/>
          <w:lang w:bidi="ar"/>
        </w:rPr>
        <w:t>اختلف في كون أيام التشريق  يومين أو ثلاثة .</w:t>
      </w:r>
    </w:p>
    <w:p w:rsidR="00BA7E8D" w:rsidRPr="00977535" w:rsidRDefault="00BA7E8D" w:rsidP="00BA7E8D">
      <w:pPr>
        <w:pStyle w:val="a4"/>
        <w:numPr>
          <w:ilvl w:val="0"/>
          <w:numId w:val="67"/>
        </w:numPr>
        <w:bidi/>
        <w:rPr>
          <w:rFonts w:cs="Simplified Arabic"/>
          <w:b/>
          <w:bCs/>
          <w:sz w:val="28"/>
          <w:szCs w:val="28"/>
          <w:rtl/>
          <w:lang w:bidi="ar"/>
        </w:rPr>
      </w:pPr>
      <w:r>
        <w:rPr>
          <w:rFonts w:cs="Simplified Arabic" w:hint="cs"/>
          <w:sz w:val="27"/>
          <w:szCs w:val="27"/>
          <w:rtl/>
          <w:lang w:bidi="ar"/>
        </w:rPr>
        <w:t xml:space="preserve"> قوله: "قال لي محمد بن المثنى" كأنه لم يصرح فيه بالتحديث لكونه موقوفا على عائشة كما عرف من عادته بالاستقراء .</w:t>
      </w:r>
    </w:p>
    <w:p w:rsidR="00BA7E8D" w:rsidRDefault="00BA7E8D" w:rsidP="00977535">
      <w:pPr>
        <w:pStyle w:val="a4"/>
        <w:bidi/>
        <w:rPr>
          <w:rFonts w:cs="Simplified Arabic"/>
          <w:sz w:val="27"/>
          <w:szCs w:val="27"/>
          <w:rtl/>
          <w:lang w:bidi="ar"/>
        </w:rPr>
      </w:pPr>
      <w:r w:rsidRPr="00BA7E8D">
        <w:rPr>
          <w:rFonts w:cs="Simplified Arabic" w:hint="cs"/>
          <w:b/>
          <w:bCs/>
          <w:sz w:val="28"/>
          <w:szCs w:val="28"/>
          <w:rtl/>
          <w:lang w:bidi="ar"/>
        </w:rPr>
        <w:t>الحديث الثاني :</w:t>
      </w:r>
      <w:r w:rsidR="00977535">
        <w:rPr>
          <w:rFonts w:cs="Simplified Arabic" w:hint="cs"/>
          <w:sz w:val="27"/>
          <w:szCs w:val="27"/>
          <w:rtl/>
          <w:lang w:bidi="ar"/>
        </w:rPr>
        <w:br/>
        <w:t>1997-1998- حَدَّثَنَا مُحَمَّدُ بْنُ بَشَّارٍ حَدَّثَنَا غُنْدَرٌ حَدَّثَنَا شُعْبَةُ سَمِعْتُ عَبْدَ اللَّهِ بْنَ عِيسى بْنِ أَبِي لَيْلَى عَنْ الزُّهْرِيِّ عَنْ عُرْوَةَ عَنْ عَائِشَةَ وَعَنْ سَالِمٍ عَنْ ابْنِ عُمَرَ رَضِيَ اللَّهُ عَنْهُمْ قَالاَ لَمْ يُرَخَّصْ فِي أَيَّامِ التَّشْرِيقِ أَنْ يُصَمْنَ إِلاَّ لِمَنْ لَمْ يَجِدْ الْهَدْيَ"</w:t>
      </w:r>
    </w:p>
    <w:p w:rsidR="00BA7E8D" w:rsidRDefault="00BA7E8D" w:rsidP="00BA7E8D">
      <w:pPr>
        <w:pStyle w:val="a4"/>
        <w:bidi/>
        <w:rPr>
          <w:rFonts w:cs="Simplified Arabic"/>
          <w:b/>
          <w:bCs/>
          <w:sz w:val="28"/>
          <w:szCs w:val="28"/>
          <w:rtl/>
          <w:lang w:bidi="ar"/>
        </w:rPr>
      </w:pPr>
      <w:r w:rsidRPr="00BA7E8D">
        <w:rPr>
          <w:rFonts w:cs="Simplified Arabic" w:hint="cs"/>
          <w:b/>
          <w:bCs/>
          <w:sz w:val="28"/>
          <w:szCs w:val="28"/>
          <w:rtl/>
          <w:lang w:bidi="ar"/>
        </w:rPr>
        <w:t>فوائد الحديث :</w:t>
      </w:r>
    </w:p>
    <w:p w:rsidR="00BA7E8D" w:rsidRPr="00BA7E8D" w:rsidRDefault="00BA7E8D" w:rsidP="00BA7E8D">
      <w:pPr>
        <w:pStyle w:val="a4"/>
        <w:numPr>
          <w:ilvl w:val="0"/>
          <w:numId w:val="68"/>
        </w:numPr>
        <w:bidi/>
        <w:rPr>
          <w:rFonts w:cs="Simplified Arabic"/>
          <w:b/>
          <w:bCs/>
          <w:sz w:val="28"/>
          <w:szCs w:val="28"/>
          <w:lang w:bidi="ar"/>
        </w:rPr>
      </w:pPr>
      <w:r>
        <w:rPr>
          <w:rFonts w:cs="Simplified Arabic" w:hint="cs"/>
          <w:sz w:val="27"/>
          <w:szCs w:val="27"/>
          <w:rtl/>
          <w:lang w:bidi="ar"/>
        </w:rPr>
        <w:t xml:space="preserve"> سميت أيام التشريق لأن لحوم الأضاحي تشرق فيها أي تنشر في الشمس، وقيل لأن الهدي لا ينحر حتى تشرق الشمس، وقيل لأن صلاة العيد تقع عند شروق الشمس، وقيل التشريق التكبير دبر كل صلاة .</w:t>
      </w:r>
    </w:p>
    <w:p w:rsidR="00BA7E8D" w:rsidRPr="00BA7E8D" w:rsidRDefault="00BA7E8D" w:rsidP="00BA7E8D">
      <w:pPr>
        <w:pStyle w:val="a4"/>
        <w:numPr>
          <w:ilvl w:val="0"/>
          <w:numId w:val="68"/>
        </w:numPr>
        <w:bidi/>
        <w:rPr>
          <w:rFonts w:cs="Simplified Arabic"/>
          <w:b/>
          <w:bCs/>
          <w:sz w:val="28"/>
          <w:szCs w:val="28"/>
          <w:lang w:bidi="ar"/>
        </w:rPr>
      </w:pPr>
      <w:r>
        <w:rPr>
          <w:rFonts w:cs="Simplified Arabic" w:hint="cs"/>
          <w:b/>
          <w:bCs/>
          <w:sz w:val="28"/>
          <w:szCs w:val="28"/>
          <w:rtl/>
          <w:lang w:bidi="ar"/>
        </w:rPr>
        <w:t xml:space="preserve"> </w:t>
      </w:r>
      <w:r>
        <w:rPr>
          <w:rFonts w:cs="Simplified Arabic" w:hint="cs"/>
          <w:sz w:val="27"/>
          <w:szCs w:val="27"/>
          <w:rtl/>
          <w:lang w:bidi="ar"/>
        </w:rPr>
        <w:t>هل تلتحق بيوم النحر في ترك الصيام كما تلتحق به في النحر وغيره من أعمال الحج أو يجوز صيامها مطلقا أو للمتمتع خاصة أو له ولمن هو في معناه؟ وفي كل ذلك اختلاف للعلماء، والراجح عند البخاري جوازها للمتمتع .</w:t>
      </w:r>
    </w:p>
    <w:p w:rsidR="00BA7E8D" w:rsidRPr="00BA7E8D" w:rsidRDefault="00BA7E8D" w:rsidP="00BA7E8D">
      <w:pPr>
        <w:pStyle w:val="a4"/>
        <w:numPr>
          <w:ilvl w:val="0"/>
          <w:numId w:val="68"/>
        </w:numPr>
        <w:bidi/>
        <w:rPr>
          <w:rFonts w:cs="Simplified Arabic"/>
          <w:b/>
          <w:bCs/>
          <w:sz w:val="28"/>
          <w:szCs w:val="28"/>
          <w:lang w:bidi="ar"/>
        </w:rPr>
      </w:pPr>
      <w:r>
        <w:rPr>
          <w:rFonts w:cs="Simplified Arabic" w:hint="cs"/>
          <w:sz w:val="27"/>
          <w:szCs w:val="27"/>
          <w:rtl/>
          <w:lang w:bidi="ar"/>
        </w:rPr>
        <w:t xml:space="preserve"> روى ابن المنذر وغيره عن الزبير بن العوام وأبي طلحة من الصحابة الجواز مطلقا .</w:t>
      </w:r>
    </w:p>
    <w:p w:rsidR="00BA7E8D" w:rsidRPr="00BA7E8D" w:rsidRDefault="00BA7E8D" w:rsidP="00BA7E8D">
      <w:pPr>
        <w:pStyle w:val="a4"/>
        <w:numPr>
          <w:ilvl w:val="0"/>
          <w:numId w:val="68"/>
        </w:numPr>
        <w:bidi/>
        <w:rPr>
          <w:rFonts w:cs="Simplified Arabic"/>
          <w:b/>
          <w:bCs/>
          <w:sz w:val="28"/>
          <w:szCs w:val="28"/>
          <w:lang w:bidi="ar"/>
        </w:rPr>
      </w:pPr>
      <w:r>
        <w:rPr>
          <w:rFonts w:cs="Simplified Arabic" w:hint="cs"/>
          <w:sz w:val="27"/>
          <w:szCs w:val="27"/>
          <w:rtl/>
          <w:lang w:bidi="ar"/>
        </w:rPr>
        <w:t xml:space="preserve"> روي عن علي وعبد الله بن عمرو ابن العاص المنع مطلقا وهو المشهور عن الشافعي.</w:t>
      </w:r>
    </w:p>
    <w:p w:rsidR="00BA7E8D" w:rsidRPr="00BA7E8D" w:rsidRDefault="00BA7E8D" w:rsidP="00BA7E8D">
      <w:pPr>
        <w:pStyle w:val="a4"/>
        <w:numPr>
          <w:ilvl w:val="0"/>
          <w:numId w:val="68"/>
        </w:numPr>
        <w:bidi/>
        <w:rPr>
          <w:rFonts w:cs="Simplified Arabic"/>
          <w:b/>
          <w:bCs/>
          <w:sz w:val="28"/>
          <w:szCs w:val="28"/>
          <w:lang w:bidi="ar"/>
        </w:rPr>
      </w:pPr>
      <w:r>
        <w:rPr>
          <w:rFonts w:cs="Simplified Arabic" w:hint="cs"/>
          <w:sz w:val="27"/>
          <w:szCs w:val="27"/>
          <w:rtl/>
          <w:lang w:bidi="ar"/>
        </w:rPr>
        <w:t xml:space="preserve"> روي عن ابن عمر وعائشة وعبيد بن عمير في آخرين منعه إلا للمتمتع الذي لا يجد </w:t>
      </w:r>
      <w:proofErr w:type="spellStart"/>
      <w:r>
        <w:rPr>
          <w:rFonts w:cs="Simplified Arabic" w:hint="cs"/>
          <w:sz w:val="27"/>
          <w:szCs w:val="27"/>
          <w:rtl/>
          <w:lang w:bidi="ar"/>
        </w:rPr>
        <w:t>للهدي</w:t>
      </w:r>
      <w:proofErr w:type="spellEnd"/>
      <w:r>
        <w:rPr>
          <w:rFonts w:cs="Simplified Arabic" w:hint="cs"/>
          <w:sz w:val="27"/>
          <w:szCs w:val="27"/>
          <w:rtl/>
          <w:lang w:bidi="ar"/>
        </w:rPr>
        <w:t>، وهو قول مالك والشافعي في القديم .</w:t>
      </w:r>
    </w:p>
    <w:p w:rsidR="00BA7E8D" w:rsidRDefault="00BA7E8D" w:rsidP="00BA7E8D">
      <w:pPr>
        <w:pStyle w:val="a4"/>
        <w:numPr>
          <w:ilvl w:val="0"/>
          <w:numId w:val="68"/>
        </w:numPr>
        <w:bidi/>
        <w:rPr>
          <w:rFonts w:cs="Simplified Arabic"/>
          <w:b/>
          <w:bCs/>
          <w:sz w:val="28"/>
          <w:szCs w:val="28"/>
          <w:lang w:bidi="ar"/>
        </w:rPr>
      </w:pPr>
      <w:r>
        <w:rPr>
          <w:rFonts w:cs="Simplified Arabic" w:hint="cs"/>
          <w:sz w:val="27"/>
          <w:szCs w:val="27"/>
          <w:rtl/>
          <w:lang w:bidi="ar"/>
        </w:rPr>
        <w:t xml:space="preserve"> روي عن الأوزاعي وغيره يصومها أيضا </w:t>
      </w:r>
      <w:proofErr w:type="spellStart"/>
      <w:r>
        <w:rPr>
          <w:rFonts w:cs="Simplified Arabic" w:hint="cs"/>
          <w:sz w:val="27"/>
          <w:szCs w:val="27"/>
          <w:rtl/>
          <w:lang w:bidi="ar"/>
        </w:rPr>
        <w:t>المحصر</w:t>
      </w:r>
      <w:proofErr w:type="spellEnd"/>
      <w:r>
        <w:rPr>
          <w:rFonts w:cs="Simplified Arabic" w:hint="cs"/>
          <w:sz w:val="27"/>
          <w:szCs w:val="27"/>
          <w:rtl/>
          <w:lang w:bidi="ar"/>
        </w:rPr>
        <w:t xml:space="preserve"> والقارن .</w:t>
      </w:r>
    </w:p>
    <w:p w:rsidR="00BA7E8D" w:rsidRDefault="00BA7E8D" w:rsidP="00BA7E8D">
      <w:pPr>
        <w:pStyle w:val="a4"/>
        <w:numPr>
          <w:ilvl w:val="0"/>
          <w:numId w:val="68"/>
        </w:numPr>
        <w:bidi/>
        <w:rPr>
          <w:rFonts w:cs="Simplified Arabic"/>
          <w:b/>
          <w:bCs/>
          <w:sz w:val="28"/>
          <w:szCs w:val="28"/>
          <w:lang w:bidi="ar"/>
        </w:rPr>
      </w:pPr>
      <w:r>
        <w:rPr>
          <w:rFonts w:cs="Simplified Arabic" w:hint="cs"/>
          <w:b/>
          <w:bCs/>
          <w:sz w:val="28"/>
          <w:szCs w:val="28"/>
          <w:rtl/>
          <w:lang w:bidi="ar"/>
        </w:rPr>
        <w:lastRenderedPageBreak/>
        <w:t xml:space="preserve"> </w:t>
      </w:r>
      <w:r w:rsidR="00B00CD4">
        <w:rPr>
          <w:rFonts w:cs="Simplified Arabic" w:hint="cs"/>
          <w:sz w:val="27"/>
          <w:szCs w:val="27"/>
          <w:rtl/>
          <w:lang w:bidi="ar"/>
        </w:rPr>
        <w:t>اختلف علماء الحديث في قول الصحابي "أمرنا بكذا ونهينا عن كذا" هل له حكم الرفع على أقوال ثالثها إن أضافه إلى عهد النبي صلى الله عليه وسلم فله حكم الرفع وإلا فلا، واختلف الترجيح فيما إذا لم يضفه، ويلتحق به "رخص لنا في كذا وعزم علينا أن لا نفعل كذا" كل في الحكم سواء .</w:t>
      </w:r>
    </w:p>
    <w:p w:rsidR="00B00CD4" w:rsidRPr="00A90CCF" w:rsidRDefault="00B00CD4" w:rsidP="00A90CCF">
      <w:pPr>
        <w:pStyle w:val="a4"/>
        <w:numPr>
          <w:ilvl w:val="0"/>
          <w:numId w:val="68"/>
        </w:numPr>
        <w:bidi/>
        <w:rPr>
          <w:rFonts w:cs="Simplified Arabic"/>
          <w:b/>
          <w:bCs/>
          <w:sz w:val="28"/>
          <w:szCs w:val="28"/>
          <w:lang w:bidi="ar"/>
        </w:rPr>
      </w:pPr>
      <w:r>
        <w:rPr>
          <w:rFonts w:cs="Simplified Arabic" w:hint="cs"/>
          <w:b/>
          <w:bCs/>
          <w:sz w:val="28"/>
          <w:szCs w:val="28"/>
          <w:rtl/>
          <w:lang w:bidi="ar"/>
        </w:rPr>
        <w:t xml:space="preserve"> </w:t>
      </w:r>
      <w:r>
        <w:rPr>
          <w:rFonts w:cs="Simplified Arabic" w:hint="cs"/>
          <w:sz w:val="27"/>
          <w:szCs w:val="27"/>
          <w:rtl/>
          <w:lang w:bidi="ar"/>
        </w:rPr>
        <w:t>قال الطحاوي إن قول ابن عمر وعائشة "لم يرخص" أخذاه من عموم قوله تعالى: {فَمَنْ لَمْ يَجِدْ فَصِيَامُ ثَلاثَةِ أَيَّامٍ فِي الْحَجِّ} لأن قوله: {فِي الْحَجِّ} يعم ما قبل يوم النحر وما بعده فيدخل أيام التشريق، فعلى هذا فليس بمرفوع بل هو بطريق الاستنباط منهما عما فهماه من عموم الآية .</w:t>
      </w:r>
    </w:p>
    <w:p w:rsidR="00977535" w:rsidRDefault="00BA7E8D" w:rsidP="00BA7E8D">
      <w:pPr>
        <w:pStyle w:val="a4"/>
        <w:bidi/>
        <w:rPr>
          <w:rFonts w:cs="Simplified Arabic"/>
          <w:b/>
          <w:bCs/>
          <w:sz w:val="28"/>
          <w:szCs w:val="28"/>
          <w:rtl/>
          <w:lang w:bidi="ar"/>
        </w:rPr>
      </w:pPr>
      <w:r>
        <w:rPr>
          <w:rFonts w:cs="Simplified Arabic" w:hint="cs"/>
          <w:b/>
          <w:bCs/>
          <w:sz w:val="28"/>
          <w:szCs w:val="28"/>
          <w:rtl/>
          <w:lang w:bidi="ar"/>
        </w:rPr>
        <w:t>الحديث الثالث :</w:t>
      </w:r>
      <w:r w:rsidRPr="00BA7E8D">
        <w:rPr>
          <w:rFonts w:cs="Simplified Arabic" w:hint="cs"/>
          <w:sz w:val="27"/>
          <w:szCs w:val="27"/>
          <w:rtl/>
          <w:lang w:bidi="ar"/>
        </w:rPr>
        <w:t xml:space="preserve"> </w:t>
      </w:r>
      <w:r w:rsidR="00977535" w:rsidRPr="00BA7E8D">
        <w:rPr>
          <w:rFonts w:cs="Simplified Arabic" w:hint="cs"/>
          <w:sz w:val="27"/>
          <w:szCs w:val="27"/>
          <w:rtl/>
          <w:lang w:bidi="ar"/>
        </w:rPr>
        <w:br/>
        <w:t>1999- حَدَّثَنَا عَبْدُ اللَّهِ بْنُ يُوسُفَ أَخْبَرَنَا مَالِكٌ عَنْ ابْنِ شِهَابٍ عَنْ سَالِمِ بْنِ عَبْدِ اللَّهِ بْنِ عُمَرَ عَنْ ابْنِ عُمَرَ رَضِيَ اللَّهُ عَنْهُمَا قَالَ الصِّيَامُ لِمَنْ تَمَتَّعَ بِالْعُمْرَةِ إِلَى الْحَجِّ إِلَى يَوْمِ عَرَفَةَ فَإِنْ لَمْ يَجِدْ هَدْيًا وَلَمْ يَصُمْ صَامَ أَيَّامَ مِنًى" وَعَنْ ابْنِ شِهَابٍ عَنْ عُرْوَةَ عَنْ عَائِشَةَ مِثْلَهُ تَابَعَهُ إِبْرَاهِيمُ بْنُ سَعْدٍ عَنْ ابْنِ شِهَابٍ</w:t>
      </w:r>
      <w:r w:rsidR="00977535" w:rsidRPr="00BA7E8D">
        <w:rPr>
          <w:rFonts w:cs="Simplified Arabic" w:hint="cs"/>
          <w:sz w:val="27"/>
          <w:szCs w:val="27"/>
          <w:rtl/>
          <w:lang w:bidi="ar"/>
        </w:rPr>
        <w:br/>
      </w:r>
      <w:r>
        <w:rPr>
          <w:rFonts w:cs="Simplified Arabic" w:hint="cs"/>
          <w:b/>
          <w:bCs/>
          <w:sz w:val="28"/>
          <w:szCs w:val="28"/>
          <w:rtl/>
          <w:lang w:bidi="ar"/>
        </w:rPr>
        <w:t>فوائد الحديث :</w:t>
      </w:r>
    </w:p>
    <w:p w:rsidR="00BA7E8D" w:rsidRDefault="00B00CD4" w:rsidP="00BA7E8D">
      <w:pPr>
        <w:pStyle w:val="a4"/>
        <w:numPr>
          <w:ilvl w:val="0"/>
          <w:numId w:val="69"/>
        </w:numPr>
        <w:bidi/>
        <w:rPr>
          <w:rFonts w:cs="Simplified Arabic"/>
          <w:b/>
          <w:bCs/>
          <w:sz w:val="28"/>
          <w:szCs w:val="28"/>
          <w:lang w:bidi="ar"/>
        </w:rPr>
      </w:pPr>
      <w:r>
        <w:rPr>
          <w:rFonts w:cs="Simplified Arabic" w:hint="cs"/>
          <w:b/>
          <w:bCs/>
          <w:sz w:val="28"/>
          <w:szCs w:val="28"/>
          <w:rtl/>
          <w:lang w:bidi="ar"/>
        </w:rPr>
        <w:t xml:space="preserve"> </w:t>
      </w:r>
      <w:r>
        <w:rPr>
          <w:rFonts w:cs="Simplified Arabic" w:hint="cs"/>
          <w:sz w:val="27"/>
          <w:szCs w:val="27"/>
          <w:rtl/>
          <w:lang w:bidi="ar"/>
        </w:rPr>
        <w:t>استدل بهذا الحديث على أن أيام التشريق ثلاثة غير يوم عيد الأضحى لأن يوم العيد لا يصام بالاتفاق وصيام أيام التشريق هي المختلف في</w:t>
      </w:r>
      <w:r>
        <w:rPr>
          <w:rFonts w:cs="Simplified Arabic" w:hint="cs"/>
          <w:i/>
          <w:iCs/>
          <w:color w:val="0000FF"/>
          <w:sz w:val="27"/>
          <w:szCs w:val="27"/>
          <w:rtl/>
          <w:lang w:bidi="ar"/>
        </w:rPr>
        <w:t xml:space="preserve"> </w:t>
      </w:r>
      <w:r>
        <w:rPr>
          <w:rFonts w:cs="Simplified Arabic" w:hint="cs"/>
          <w:sz w:val="27"/>
          <w:szCs w:val="27"/>
          <w:rtl/>
          <w:lang w:bidi="ar"/>
        </w:rPr>
        <w:t>جوازها، والمستدل بالجواز أخذه من عموم الآية كما تقدم فاقتضى ذلك أنها ثلاثة لأنه القدر الذي تضمنته الآية.</w:t>
      </w:r>
      <w:r w:rsidR="00BA7E8D">
        <w:rPr>
          <w:rFonts w:cs="Simplified Arabic" w:hint="cs"/>
          <w:b/>
          <w:bCs/>
          <w:sz w:val="28"/>
          <w:szCs w:val="28"/>
          <w:rtl/>
          <w:lang w:bidi="ar"/>
        </w:rPr>
        <w:t xml:space="preserve"> </w:t>
      </w:r>
    </w:p>
    <w:p w:rsidR="00740F24" w:rsidRDefault="00740F24" w:rsidP="00740F24">
      <w:pPr>
        <w:pStyle w:val="a4"/>
        <w:bidi/>
        <w:rPr>
          <w:rFonts w:cs="Simplified Arabic"/>
          <w:b/>
          <w:bCs/>
          <w:sz w:val="28"/>
          <w:szCs w:val="28"/>
          <w:rtl/>
          <w:lang w:bidi="ar"/>
        </w:rPr>
      </w:pPr>
    </w:p>
    <w:p w:rsidR="00740F24" w:rsidRDefault="00740F24" w:rsidP="00740F24">
      <w:pPr>
        <w:pStyle w:val="a4"/>
        <w:bidi/>
        <w:rPr>
          <w:rFonts w:cs="Simplified Arabic"/>
          <w:b/>
          <w:bCs/>
          <w:sz w:val="28"/>
          <w:szCs w:val="28"/>
          <w:rtl/>
          <w:lang w:bidi="ar"/>
        </w:rPr>
      </w:pPr>
    </w:p>
    <w:p w:rsidR="00740F24" w:rsidRDefault="00740F24" w:rsidP="00740F24">
      <w:pPr>
        <w:pStyle w:val="a4"/>
        <w:bidi/>
        <w:rPr>
          <w:rFonts w:cs="Simplified Arabic"/>
          <w:b/>
          <w:bCs/>
          <w:sz w:val="28"/>
          <w:szCs w:val="28"/>
          <w:rtl/>
          <w:lang w:bidi="ar"/>
        </w:rPr>
      </w:pPr>
    </w:p>
    <w:p w:rsidR="00740F24" w:rsidRDefault="00740F24" w:rsidP="00740F24">
      <w:pPr>
        <w:pStyle w:val="a4"/>
        <w:bidi/>
        <w:rPr>
          <w:rFonts w:cs="Simplified Arabic"/>
          <w:b/>
          <w:bCs/>
          <w:sz w:val="28"/>
          <w:szCs w:val="28"/>
          <w:rtl/>
          <w:lang w:bidi="ar"/>
        </w:rPr>
      </w:pPr>
    </w:p>
    <w:p w:rsidR="00740F24" w:rsidRDefault="00740F24" w:rsidP="00740F24">
      <w:pPr>
        <w:pStyle w:val="a4"/>
        <w:bidi/>
        <w:rPr>
          <w:rFonts w:cs="Simplified Arabic"/>
          <w:b/>
          <w:bCs/>
          <w:sz w:val="28"/>
          <w:szCs w:val="28"/>
          <w:rtl/>
          <w:lang w:bidi="ar"/>
        </w:rPr>
      </w:pPr>
    </w:p>
    <w:p w:rsidR="00740F24" w:rsidRDefault="00740F24" w:rsidP="00740F24">
      <w:pPr>
        <w:pStyle w:val="a4"/>
        <w:bidi/>
        <w:rPr>
          <w:rFonts w:cs="Simplified Arabic"/>
          <w:b/>
          <w:bCs/>
          <w:sz w:val="28"/>
          <w:szCs w:val="28"/>
          <w:rtl/>
          <w:lang w:bidi="ar"/>
        </w:rPr>
      </w:pPr>
    </w:p>
    <w:p w:rsidR="00740F24" w:rsidRDefault="00740F24" w:rsidP="00740F24">
      <w:pPr>
        <w:pStyle w:val="a4"/>
        <w:bidi/>
        <w:rPr>
          <w:rFonts w:cs="Simplified Arabic"/>
          <w:b/>
          <w:bCs/>
          <w:sz w:val="28"/>
          <w:szCs w:val="28"/>
          <w:lang w:bidi="ar"/>
        </w:rPr>
      </w:pPr>
    </w:p>
    <w:p w:rsidR="00740F24" w:rsidRDefault="00740F24" w:rsidP="00740F24">
      <w:pPr>
        <w:pStyle w:val="a4"/>
        <w:bidi/>
        <w:rPr>
          <w:rFonts w:cs="Simplified Arabic"/>
          <w:sz w:val="27"/>
          <w:szCs w:val="27"/>
          <w:rtl/>
          <w:lang w:bidi="ar"/>
        </w:rPr>
      </w:pPr>
      <w:r w:rsidRPr="00740F24">
        <w:rPr>
          <w:rFonts w:cs="Simplified Arabic" w:hint="cs"/>
          <w:b/>
          <w:bCs/>
          <w:sz w:val="32"/>
          <w:szCs w:val="32"/>
          <w:rtl/>
          <w:lang w:bidi="ar"/>
        </w:rPr>
        <w:lastRenderedPageBreak/>
        <w:t>69 - باب صِيَامِ يَوْمِ عَاشُورَاءَ</w:t>
      </w:r>
    </w:p>
    <w:p w:rsidR="00740F24" w:rsidRDefault="00740F24" w:rsidP="00740F24">
      <w:pPr>
        <w:pStyle w:val="a4"/>
        <w:bidi/>
        <w:rPr>
          <w:rFonts w:cs="Simplified Arabic"/>
          <w:sz w:val="27"/>
          <w:szCs w:val="27"/>
          <w:rtl/>
          <w:lang w:bidi="ar"/>
        </w:rPr>
      </w:pPr>
      <w:r w:rsidRPr="00740F24">
        <w:rPr>
          <w:rFonts w:cs="Simplified Arabic" w:hint="cs"/>
          <w:b/>
          <w:bCs/>
          <w:sz w:val="28"/>
          <w:szCs w:val="28"/>
          <w:rtl/>
          <w:lang w:bidi="ar"/>
        </w:rPr>
        <w:t>الحديث الأول :</w:t>
      </w:r>
      <w:r>
        <w:rPr>
          <w:rFonts w:cs="Simplified Arabic" w:hint="cs"/>
          <w:sz w:val="27"/>
          <w:szCs w:val="27"/>
          <w:rtl/>
          <w:lang w:bidi="ar"/>
        </w:rPr>
        <w:br/>
        <w:t xml:space="preserve">2002- حدثنا عبد الله بن مسلمة عن مالك عن هشام بن عروة عن أبيه عن عائشة رضي الله عنها قالت ثم كان يوم عاشوراء تصومه قريش في الجاهلية وكان رسول الله صلى الله عليه وسلم يصومه فلما قدم المدينة </w:t>
      </w:r>
      <w:proofErr w:type="spellStart"/>
      <w:r>
        <w:rPr>
          <w:rFonts w:cs="Simplified Arabic" w:hint="cs"/>
          <w:sz w:val="27"/>
          <w:szCs w:val="27"/>
          <w:rtl/>
          <w:lang w:bidi="ar"/>
        </w:rPr>
        <w:t>صامه</w:t>
      </w:r>
      <w:proofErr w:type="spellEnd"/>
      <w:r>
        <w:rPr>
          <w:rFonts w:cs="Simplified Arabic" w:hint="cs"/>
          <w:sz w:val="27"/>
          <w:szCs w:val="27"/>
          <w:rtl/>
          <w:lang w:bidi="ar"/>
        </w:rPr>
        <w:t xml:space="preserve"> وأمر بصيامه فلما فرض رمضان ترك يوم عاشوراء فمن شاء </w:t>
      </w:r>
      <w:proofErr w:type="spellStart"/>
      <w:r>
        <w:rPr>
          <w:rFonts w:cs="Simplified Arabic" w:hint="cs"/>
          <w:sz w:val="27"/>
          <w:szCs w:val="27"/>
          <w:rtl/>
          <w:lang w:bidi="ar"/>
        </w:rPr>
        <w:t>صامه</w:t>
      </w:r>
      <w:proofErr w:type="spellEnd"/>
      <w:r>
        <w:rPr>
          <w:rFonts w:cs="Simplified Arabic" w:hint="cs"/>
          <w:sz w:val="27"/>
          <w:szCs w:val="27"/>
          <w:rtl/>
          <w:lang w:bidi="ar"/>
        </w:rPr>
        <w:t xml:space="preserve"> ومن شاء تركه"</w:t>
      </w:r>
    </w:p>
    <w:p w:rsidR="00740F24" w:rsidRDefault="00740F24" w:rsidP="00740F24">
      <w:pPr>
        <w:pStyle w:val="a4"/>
        <w:bidi/>
        <w:rPr>
          <w:rFonts w:cs="Simplified Arabic"/>
          <w:sz w:val="27"/>
          <w:szCs w:val="27"/>
          <w:rtl/>
          <w:lang w:bidi="ar"/>
        </w:rPr>
      </w:pPr>
      <w:r w:rsidRPr="00740F24">
        <w:rPr>
          <w:rFonts w:cs="Simplified Arabic" w:hint="cs"/>
          <w:b/>
          <w:bCs/>
          <w:sz w:val="28"/>
          <w:szCs w:val="28"/>
          <w:rtl/>
          <w:lang w:bidi="ar"/>
        </w:rPr>
        <w:t>فوائد الحديث :</w:t>
      </w:r>
    </w:p>
    <w:p w:rsidR="00740F24" w:rsidRPr="00740F24" w:rsidRDefault="00740F24" w:rsidP="00740F24">
      <w:pPr>
        <w:pStyle w:val="a4"/>
        <w:numPr>
          <w:ilvl w:val="0"/>
          <w:numId w:val="70"/>
        </w:numPr>
        <w:bidi/>
        <w:rPr>
          <w:rFonts w:cs="Simplified Arabic"/>
          <w:i/>
          <w:iCs/>
          <w:color w:val="0000FF"/>
          <w:sz w:val="27"/>
          <w:szCs w:val="27"/>
          <w:lang w:bidi="ar"/>
        </w:rPr>
      </w:pPr>
      <w:r>
        <w:rPr>
          <w:rFonts w:cs="Simplified Arabic" w:hint="cs"/>
          <w:sz w:val="27"/>
          <w:szCs w:val="27"/>
          <w:rtl/>
          <w:lang w:bidi="ar"/>
        </w:rPr>
        <w:t>فيه بيان تعيين الوقت الذي وقع فيه الأمر بصيام عاشوراء وقد كان أول قدومه المدينة، ولا شك أن قدومه كان في ربيع الأول فحينئذ كان الأمر بذلك في أول السنة الثانية، وفي السنة الثانية فرض شهر رمضان فعلى هذا لم يقع الأمر بصيام عاشوراء إلا في سنة واحدة ثم فرض الأمر في صومه إلى رأي المتطوع، فعلى تقدير صحة قول من يدعي أنه كان قد فرض فقد نسخ فرضه بهذه الأحاديث الصحيحة .</w:t>
      </w:r>
    </w:p>
    <w:p w:rsidR="00740F24" w:rsidRPr="00740F24" w:rsidRDefault="00740F24" w:rsidP="00740F24">
      <w:pPr>
        <w:pStyle w:val="a4"/>
        <w:numPr>
          <w:ilvl w:val="0"/>
          <w:numId w:val="70"/>
        </w:numPr>
        <w:bidi/>
        <w:rPr>
          <w:rFonts w:cs="Simplified Arabic"/>
          <w:i/>
          <w:iCs/>
          <w:color w:val="0000FF"/>
          <w:sz w:val="27"/>
          <w:szCs w:val="27"/>
          <w:lang w:bidi="ar"/>
        </w:rPr>
      </w:pPr>
      <w:r>
        <w:rPr>
          <w:rFonts w:cs="Simplified Arabic" w:hint="cs"/>
          <w:sz w:val="27"/>
          <w:szCs w:val="27"/>
          <w:rtl/>
          <w:lang w:bidi="ar"/>
        </w:rPr>
        <w:t>نقل عياض أن بعض السلف كان يرى بقاء فرضية عاشوراء لكن انقرض القائلون بذلك .</w:t>
      </w:r>
    </w:p>
    <w:p w:rsidR="00740F24" w:rsidRPr="00740F24" w:rsidRDefault="00740F24" w:rsidP="00740F24">
      <w:pPr>
        <w:pStyle w:val="a4"/>
        <w:numPr>
          <w:ilvl w:val="0"/>
          <w:numId w:val="70"/>
        </w:numPr>
        <w:bidi/>
        <w:rPr>
          <w:rFonts w:cs="Simplified Arabic"/>
          <w:i/>
          <w:iCs/>
          <w:color w:val="0000FF"/>
          <w:sz w:val="27"/>
          <w:szCs w:val="27"/>
          <w:lang w:bidi="ar"/>
        </w:rPr>
      </w:pPr>
      <w:r>
        <w:rPr>
          <w:rFonts w:cs="Simplified Arabic" w:hint="cs"/>
          <w:sz w:val="27"/>
          <w:szCs w:val="27"/>
          <w:rtl/>
          <w:lang w:bidi="ar"/>
        </w:rPr>
        <w:t>نقل ابن عبد البر الإجماع على أنه الآن ليس بفرض والإجماع على أنه مستحب .</w:t>
      </w:r>
    </w:p>
    <w:p w:rsidR="00740F24" w:rsidRPr="00740F24" w:rsidRDefault="00740F24" w:rsidP="00740F24">
      <w:pPr>
        <w:pStyle w:val="a4"/>
        <w:numPr>
          <w:ilvl w:val="0"/>
          <w:numId w:val="70"/>
        </w:numPr>
        <w:bidi/>
        <w:rPr>
          <w:rFonts w:cs="Simplified Arabic"/>
          <w:i/>
          <w:iCs/>
          <w:color w:val="0000FF"/>
          <w:sz w:val="27"/>
          <w:szCs w:val="27"/>
          <w:lang w:bidi="ar"/>
        </w:rPr>
      </w:pPr>
      <w:r>
        <w:rPr>
          <w:rFonts w:cs="Simplified Arabic" w:hint="cs"/>
          <w:sz w:val="27"/>
          <w:szCs w:val="27"/>
          <w:rtl/>
          <w:lang w:bidi="ar"/>
        </w:rPr>
        <w:t>كان ابن عمر يكره قصده بالصوم ثم انقرض القول بذلك .</w:t>
      </w:r>
    </w:p>
    <w:p w:rsidR="00740F24" w:rsidRPr="00740F24" w:rsidRDefault="00740F24" w:rsidP="00740F24">
      <w:pPr>
        <w:pStyle w:val="a4"/>
        <w:numPr>
          <w:ilvl w:val="0"/>
          <w:numId w:val="70"/>
        </w:numPr>
        <w:bidi/>
        <w:rPr>
          <w:rFonts w:cs="Simplified Arabic"/>
          <w:sz w:val="27"/>
          <w:szCs w:val="27"/>
          <w:rtl/>
          <w:lang w:bidi="ar"/>
        </w:rPr>
      </w:pPr>
      <w:r w:rsidRPr="00740F24">
        <w:rPr>
          <w:rFonts w:cs="Simplified Arabic" w:hint="cs"/>
          <w:sz w:val="27"/>
          <w:szCs w:val="27"/>
          <w:rtl/>
          <w:lang w:bidi="ar"/>
        </w:rPr>
        <w:t xml:space="preserve"> سبب صيام قريش لعاشوراء فلعلهم تلقوه من الشرع السالف ولهذا كانوا يعظمونه بكسوة الكعبة فيه وغير ذلك، ثم رأيت في المجلس الثالث من "مجالس </w:t>
      </w:r>
      <w:proofErr w:type="spellStart"/>
      <w:r w:rsidRPr="00740F24">
        <w:rPr>
          <w:rFonts w:cs="Simplified Arabic" w:hint="cs"/>
          <w:sz w:val="27"/>
          <w:szCs w:val="27"/>
          <w:rtl/>
          <w:lang w:bidi="ar"/>
        </w:rPr>
        <w:t>الباغندي</w:t>
      </w:r>
      <w:proofErr w:type="spellEnd"/>
      <w:r w:rsidRPr="00740F24">
        <w:rPr>
          <w:rFonts w:cs="Simplified Arabic" w:hint="cs"/>
          <w:sz w:val="27"/>
          <w:szCs w:val="27"/>
          <w:rtl/>
          <w:lang w:bidi="ar"/>
        </w:rPr>
        <w:t xml:space="preserve"> الكبير" عن عكرمة أنه سئل عن ذلك فقال: أذنبت قريش ذنبا في الجاهلية فعظم في صدورهم فقيل لهم: صوموا </w:t>
      </w:r>
      <w:r>
        <w:rPr>
          <w:rFonts w:cs="Simplified Arabic" w:hint="cs"/>
          <w:sz w:val="27"/>
          <w:szCs w:val="27"/>
          <w:rtl/>
          <w:lang w:bidi="ar"/>
        </w:rPr>
        <w:t>عاشوراء يكفر ذلك، هذا أو معناه .</w:t>
      </w:r>
    </w:p>
    <w:p w:rsidR="00740F24" w:rsidRDefault="00740F24" w:rsidP="00740F24">
      <w:pPr>
        <w:pStyle w:val="a4"/>
        <w:bidi/>
        <w:rPr>
          <w:rFonts w:cs="Simplified Arabic"/>
          <w:b/>
          <w:bCs/>
          <w:sz w:val="28"/>
          <w:szCs w:val="28"/>
          <w:rtl/>
          <w:lang w:bidi="ar"/>
        </w:rPr>
      </w:pPr>
      <w:r w:rsidRPr="00740F24">
        <w:rPr>
          <w:rFonts w:cs="Simplified Arabic" w:hint="cs"/>
          <w:b/>
          <w:bCs/>
          <w:sz w:val="28"/>
          <w:szCs w:val="28"/>
          <w:rtl/>
          <w:lang w:bidi="ar"/>
        </w:rPr>
        <w:t>الحديث الثاني :</w:t>
      </w:r>
      <w:r>
        <w:rPr>
          <w:rFonts w:cs="Simplified Arabic" w:hint="cs"/>
          <w:sz w:val="27"/>
          <w:szCs w:val="27"/>
          <w:rtl/>
          <w:lang w:bidi="ar"/>
        </w:rPr>
        <w:br/>
        <w:t>2003- حَدَّثَنَا عَبْدُ اللَّهِ بْنُ مَسْلَمَةَ عَنْ مَالِكٍ عَنْ ابْنِ شِهَابٍ عَنْ حُمَيْدِ بْنِ عَبْدِ الرَّحْمَنِ أَنَّهُ سَمِعَ مُعَاوِيَةَ بْنَ أَبِي سُفْيَانَ رَضِيَ اللَّهُ عَنْهُمَا يَوْمَ عَاشُورَاءَ عَامَ حَجَّ عَلَى الْمِنْبَرِ يَقُولُ يَا أَهْلَ الْمَدِينَةِ أَيْنَ عُلَمَاؤُكُمْ سَمِعْتُ رَسُولَ اللَّهِ صَلَّى اللَّهُ عَلَيْهِ وَسَلَّمَ يَقُولُ: "هَذَا يَوْمُ عَاشُورَاءَ وَلَمْ يَكْتُبْ اللَّهُ عَلَيْكُمْ صِيَامَهُ وَأَنَا صَائِمٌ فَمَنْ شَاءَ فَلْيَصُمْ وَمَنْ شَاءَ فَلْيُفْطِرْ"</w:t>
      </w:r>
      <w:r>
        <w:rPr>
          <w:rFonts w:cs="Simplified Arabic" w:hint="cs"/>
          <w:sz w:val="27"/>
          <w:szCs w:val="27"/>
          <w:rtl/>
          <w:lang w:bidi="ar"/>
        </w:rPr>
        <w:br/>
      </w:r>
      <w:r w:rsidRPr="00740F24">
        <w:rPr>
          <w:rFonts w:cs="Simplified Arabic" w:hint="cs"/>
          <w:b/>
          <w:bCs/>
          <w:sz w:val="28"/>
          <w:szCs w:val="28"/>
          <w:rtl/>
          <w:lang w:bidi="ar"/>
        </w:rPr>
        <w:t>فوائد الحديث :</w:t>
      </w:r>
    </w:p>
    <w:p w:rsidR="003A755E" w:rsidRPr="003A755E" w:rsidRDefault="00740F24" w:rsidP="00740F24">
      <w:pPr>
        <w:pStyle w:val="a4"/>
        <w:numPr>
          <w:ilvl w:val="0"/>
          <w:numId w:val="71"/>
        </w:numPr>
        <w:bidi/>
        <w:rPr>
          <w:rFonts w:cs="Simplified Arabic"/>
          <w:b/>
          <w:bCs/>
          <w:sz w:val="28"/>
          <w:szCs w:val="28"/>
          <w:lang w:bidi="ar"/>
        </w:rPr>
      </w:pPr>
      <w:r>
        <w:rPr>
          <w:rFonts w:cs="Simplified Arabic" w:hint="cs"/>
          <w:b/>
          <w:bCs/>
          <w:sz w:val="28"/>
          <w:szCs w:val="28"/>
          <w:rtl/>
          <w:lang w:bidi="ar"/>
        </w:rPr>
        <w:lastRenderedPageBreak/>
        <w:t xml:space="preserve"> </w:t>
      </w:r>
      <w:r w:rsidR="003A755E">
        <w:rPr>
          <w:rFonts w:cs="Simplified Arabic" w:hint="cs"/>
          <w:sz w:val="27"/>
          <w:szCs w:val="27"/>
          <w:rtl/>
          <w:lang w:bidi="ar"/>
        </w:rPr>
        <w:t>ذكر أبو جعفر الطبري أن أول حجة حجها معاوية بعد أن استخلف كانت في سنة أربع وأربعين، وآخر حجة حجها سنة سبع وخمسين والذي يظهر أن المراد بها في هذا الحديث الحجة الأخيرة.</w:t>
      </w:r>
    </w:p>
    <w:p w:rsidR="003A755E" w:rsidRPr="003A755E" w:rsidRDefault="003A755E" w:rsidP="003A755E">
      <w:pPr>
        <w:pStyle w:val="a4"/>
        <w:numPr>
          <w:ilvl w:val="0"/>
          <w:numId w:val="71"/>
        </w:numPr>
        <w:bidi/>
        <w:rPr>
          <w:rFonts w:cs="Simplified Arabic"/>
          <w:b/>
          <w:bCs/>
          <w:sz w:val="28"/>
          <w:szCs w:val="28"/>
          <w:lang w:bidi="ar"/>
        </w:rPr>
      </w:pPr>
      <w:r>
        <w:rPr>
          <w:rFonts w:cs="Simplified Arabic" w:hint="cs"/>
          <w:sz w:val="27"/>
          <w:szCs w:val="27"/>
          <w:rtl/>
          <w:lang w:bidi="ar"/>
        </w:rPr>
        <w:t xml:space="preserve"> قوله: "أين علماؤكم" ؟ في سياق هذه القصة إشعار بأن معاوية لم ير لهم اهتماما بصيام عاشوراء .</w:t>
      </w:r>
    </w:p>
    <w:p w:rsidR="00740F24" w:rsidRDefault="003A755E" w:rsidP="003A755E">
      <w:pPr>
        <w:pStyle w:val="a4"/>
        <w:numPr>
          <w:ilvl w:val="0"/>
          <w:numId w:val="71"/>
        </w:numPr>
        <w:bidi/>
        <w:rPr>
          <w:rFonts w:cs="Simplified Arabic"/>
          <w:b/>
          <w:bCs/>
          <w:sz w:val="28"/>
          <w:szCs w:val="28"/>
          <w:lang w:bidi="ar"/>
        </w:rPr>
      </w:pPr>
      <w:r>
        <w:rPr>
          <w:rFonts w:cs="Simplified Arabic" w:hint="cs"/>
          <w:sz w:val="27"/>
          <w:szCs w:val="27"/>
          <w:rtl/>
          <w:lang w:bidi="ar"/>
        </w:rPr>
        <w:t xml:space="preserve"> استدل به على أنه لم يكن فرضا قط، ولا دلالة فيه لاحتمال أن يريد: ولم يكتب الله عليكم صيامه على الدوام كصيام رمضان، وغايته أنه عام خص بالأدلة الدالة على تقدم وجوبه</w:t>
      </w:r>
      <w:r>
        <w:rPr>
          <w:rFonts w:cs="Simplified Arabic" w:hint="cs"/>
          <w:b/>
          <w:bCs/>
          <w:sz w:val="28"/>
          <w:szCs w:val="28"/>
          <w:rtl/>
          <w:lang w:bidi="ar"/>
        </w:rPr>
        <w:t xml:space="preserve"> .</w:t>
      </w:r>
    </w:p>
    <w:p w:rsidR="003A755E" w:rsidRPr="00740F24" w:rsidRDefault="003A755E" w:rsidP="003A755E">
      <w:pPr>
        <w:pStyle w:val="a4"/>
        <w:numPr>
          <w:ilvl w:val="0"/>
          <w:numId w:val="71"/>
        </w:numPr>
        <w:bidi/>
        <w:rPr>
          <w:rFonts w:cs="Simplified Arabic"/>
          <w:b/>
          <w:bCs/>
          <w:sz w:val="28"/>
          <w:szCs w:val="28"/>
          <w:rtl/>
          <w:lang w:bidi="ar"/>
        </w:rPr>
      </w:pPr>
      <w:r>
        <w:rPr>
          <w:rFonts w:cs="Simplified Arabic" w:hint="cs"/>
          <w:b/>
          <w:bCs/>
          <w:sz w:val="28"/>
          <w:szCs w:val="28"/>
          <w:rtl/>
          <w:lang w:bidi="ar"/>
        </w:rPr>
        <w:t xml:space="preserve"> </w:t>
      </w:r>
      <w:r>
        <w:rPr>
          <w:rFonts w:cs="Simplified Arabic" w:hint="cs"/>
          <w:sz w:val="27"/>
          <w:szCs w:val="27"/>
          <w:rtl/>
          <w:lang w:bidi="ar"/>
        </w:rPr>
        <w:t xml:space="preserve">يؤخذ من مجموع الأحاديث أن صيام يوم عاشوراء كان واجبا لثبوت الأمر بصومه ثم تأكد الأمر بذلك ثم زيادة التأكيد بالنداء العام ثم زيادته بأمر من أكل بالإمساك ثم زيادته بأمر الأمهات أن لا يرضعن فيه الأطفال وبقول ابن مسعود الثابت في مسلم: "لما فرض رمضان ترك عاشوراء" مع العلم بأنه ما ترك استحبابه بل هو باق، فدل على أن المتروك وجوبه. وأما قول بعضهم المتروك تأكد استحبابه والباقي مطلق استحبابه فلا يخفى ضعفه، بل تأكد استحبابه باق ولا سيما استمرار الاهتمام به حتى في عام وفاته صلى الله عليه وسلم حيث يقول: "لئن عشت </w:t>
      </w:r>
      <w:proofErr w:type="spellStart"/>
      <w:r>
        <w:rPr>
          <w:rFonts w:cs="Simplified Arabic" w:hint="cs"/>
          <w:sz w:val="27"/>
          <w:szCs w:val="27"/>
          <w:rtl/>
          <w:lang w:bidi="ar"/>
        </w:rPr>
        <w:t>لأصومن</w:t>
      </w:r>
      <w:proofErr w:type="spellEnd"/>
      <w:r>
        <w:rPr>
          <w:rFonts w:cs="Simplified Arabic" w:hint="cs"/>
          <w:sz w:val="27"/>
          <w:szCs w:val="27"/>
          <w:rtl/>
          <w:lang w:bidi="ar"/>
        </w:rPr>
        <w:t xml:space="preserve"> التاسع والعاشر" .</w:t>
      </w:r>
    </w:p>
    <w:p w:rsidR="003A755E" w:rsidRDefault="003A755E" w:rsidP="003A755E">
      <w:pPr>
        <w:pStyle w:val="a4"/>
        <w:bidi/>
        <w:rPr>
          <w:rFonts w:cs="Simplified Arabic"/>
          <w:b/>
          <w:bCs/>
          <w:sz w:val="28"/>
          <w:szCs w:val="28"/>
          <w:rtl/>
          <w:lang w:bidi="ar"/>
        </w:rPr>
      </w:pPr>
      <w:r w:rsidRPr="003A755E">
        <w:rPr>
          <w:rFonts w:cs="Simplified Arabic" w:hint="cs"/>
          <w:b/>
          <w:bCs/>
          <w:sz w:val="28"/>
          <w:szCs w:val="28"/>
          <w:rtl/>
          <w:lang w:bidi="ar"/>
        </w:rPr>
        <w:t>الحديث الثالث :</w:t>
      </w:r>
      <w:r w:rsidR="00740F24" w:rsidRPr="003A755E">
        <w:rPr>
          <w:rFonts w:cs="Simplified Arabic" w:hint="cs"/>
          <w:sz w:val="27"/>
          <w:szCs w:val="27"/>
          <w:rtl/>
          <w:lang w:bidi="ar"/>
        </w:rPr>
        <w:br/>
      </w:r>
      <w:r w:rsidR="00740F24">
        <w:rPr>
          <w:rFonts w:cs="Simplified Arabic" w:hint="cs"/>
          <w:sz w:val="27"/>
          <w:szCs w:val="27"/>
          <w:rtl/>
          <w:lang w:bidi="ar"/>
        </w:rPr>
        <w:t>2004- حَدَّثَنَا أَبُو مَعْمَرٍ حَدَّثَنَا عَبْدُ الْوَارِثِ حَدَّثَنَا أَيُّوبُ حَدَّثَنَا عَبْدُ اللَّهِ بْنُ سَعِيدِ بْنِ جُبَيْرٍ عَنْ أَبِيهِ عَنْ ابْنِ عَبَّاسٍ رَضِيَ اللَّهُ عَنْهُمَا قَالَ قَدِمَ النَّبِيُّ صَلَّى اللَّهُ عَلَيْهِ وَسَلَّمَ الْمَدِينَةَ فَرَأَى الْيَهُودَ تَصُومُ يَوْمَ عَاشُورَاءَ فَقَالَ مَا هَذَا قَالُوا هَذَا يَوْمٌ صَالِحٌ هَذَا يَوْمٌ نَجَّى اللَّهُ بَنِي إِسْرَائِيلَ مِنْ عَدُوِّهِمْ فَصَامَهُ مُوسَى قَالَ فَأَنَا أَحَقُّ بِمُوسَى مِنْكُمْ فَصَامَهُ وَأَمَرَ بِصِيَامِهِ"</w:t>
      </w:r>
      <w:r w:rsidR="00740F24">
        <w:rPr>
          <w:rFonts w:cs="Simplified Arabic" w:hint="cs"/>
          <w:sz w:val="27"/>
          <w:szCs w:val="27"/>
          <w:rtl/>
          <w:lang w:bidi="ar"/>
        </w:rPr>
        <w:br/>
      </w:r>
      <w:r>
        <w:rPr>
          <w:rFonts w:cs="Simplified Arabic" w:hint="cs"/>
          <w:b/>
          <w:bCs/>
          <w:sz w:val="28"/>
          <w:szCs w:val="28"/>
          <w:rtl/>
          <w:lang w:bidi="ar"/>
        </w:rPr>
        <w:t>فوائد الحديث :</w:t>
      </w:r>
    </w:p>
    <w:p w:rsidR="003A755E" w:rsidRPr="003A755E" w:rsidRDefault="003A755E" w:rsidP="00D9575F">
      <w:pPr>
        <w:pStyle w:val="a4"/>
        <w:numPr>
          <w:ilvl w:val="0"/>
          <w:numId w:val="72"/>
        </w:numPr>
        <w:bidi/>
        <w:rPr>
          <w:rFonts w:cs="Simplified Arabic"/>
          <w:b/>
          <w:bCs/>
          <w:sz w:val="28"/>
          <w:szCs w:val="28"/>
          <w:lang w:bidi="ar"/>
        </w:rPr>
      </w:pPr>
      <w:r>
        <w:rPr>
          <w:rFonts w:cs="Simplified Arabic" w:hint="cs"/>
          <w:b/>
          <w:bCs/>
          <w:sz w:val="28"/>
          <w:szCs w:val="28"/>
          <w:rtl/>
          <w:lang w:bidi="ar"/>
        </w:rPr>
        <w:t xml:space="preserve"> </w:t>
      </w:r>
      <w:r>
        <w:rPr>
          <w:rFonts w:cs="Simplified Arabic" w:hint="cs"/>
          <w:sz w:val="27"/>
          <w:szCs w:val="27"/>
          <w:rtl/>
          <w:lang w:bidi="ar"/>
        </w:rPr>
        <w:t xml:space="preserve">استشكل ظاهر الخبر لاقتضائه أنه صلى الله عليه وسلم حين قدومه المدينة وجد اليهود صياما يوم عاشوراء، وإنما قدم المدينة في ربيع الأول، والجواب عن ذلك أن المراد أن أول علمه بذلك وسؤاله عنه كان بعد أن قدم المدينة لا أنه قبل أن يقدمها علم ذلك، وغايته أن في الكلام حذفا تقديره قدم النبي صلى الله عليه وسلم المدينة فأقام إلى يوم عاشوراء فوجد اليهود فيه صياما، ويحتمل أن يكون أولئك اليهود كانوا يحسبون يوم عاشوراء بحساب السنين الشمسية فصادف يوم عاشوراء بحسابهم اليوم الذي قدم فيه صلى الله عليه وسلم المدينة، وهذا التأويل مما يترجح به أولوية المسلمين وأحقيتهم بموسى عليه الصلاة والسلام لإضلالهم اليوم المذكور وهداية الله للمسلمين له، ولكن سياق الأحاديث تدفع هذا التأويل، والاعتماد على التأويل الأول. </w:t>
      </w:r>
    </w:p>
    <w:p w:rsidR="003A755E" w:rsidRPr="003A755E" w:rsidRDefault="003A755E" w:rsidP="00D9575F">
      <w:pPr>
        <w:pStyle w:val="a4"/>
        <w:numPr>
          <w:ilvl w:val="0"/>
          <w:numId w:val="72"/>
        </w:numPr>
        <w:bidi/>
        <w:rPr>
          <w:rFonts w:cs="Simplified Arabic"/>
          <w:b/>
          <w:bCs/>
          <w:sz w:val="28"/>
          <w:szCs w:val="28"/>
          <w:lang w:bidi="ar"/>
        </w:rPr>
      </w:pPr>
      <w:r>
        <w:rPr>
          <w:rFonts w:cs="Simplified Arabic" w:hint="cs"/>
          <w:sz w:val="27"/>
          <w:szCs w:val="27"/>
          <w:rtl/>
          <w:lang w:bidi="ar"/>
        </w:rPr>
        <w:lastRenderedPageBreak/>
        <w:t xml:space="preserve"> قوله: "وأمر بصيامه"  استشكل رجوعه إليهم في ذلك، وأجاب المازري باحتمال أن يكون أوحى إليه بصدقهم أو تواتر عنده الخبر بذلك، زاد عياض أو أخبره به من أسلم منهم كابن سلام، ثم قال: ليس في الخبر أنه ابتدأ الأمر بصيامه، بل في حديث عائشة التصريح بأنه كان يصومه قبل ذلك، فغاية ما في القصة أنه لم يحدث له بقول اليهود تجديد حكم، وإنما هي صفة حال وجواب سؤال.</w:t>
      </w:r>
    </w:p>
    <w:p w:rsidR="00005340" w:rsidRPr="00005340" w:rsidRDefault="003A755E" w:rsidP="00D9575F">
      <w:pPr>
        <w:pStyle w:val="a4"/>
        <w:numPr>
          <w:ilvl w:val="0"/>
          <w:numId w:val="72"/>
        </w:numPr>
        <w:bidi/>
        <w:rPr>
          <w:rFonts w:cs="Simplified Arabic"/>
          <w:b/>
          <w:bCs/>
          <w:sz w:val="28"/>
          <w:szCs w:val="28"/>
          <w:lang w:bidi="ar"/>
        </w:rPr>
      </w:pPr>
      <w:r>
        <w:rPr>
          <w:rFonts w:cs="Simplified Arabic" w:hint="cs"/>
          <w:sz w:val="27"/>
          <w:szCs w:val="27"/>
          <w:rtl/>
          <w:lang w:bidi="ar"/>
        </w:rPr>
        <w:t xml:space="preserve"> هذا الحديث لا يخالف حديث عائشة "إن أهل الجاهلية كانوا يصومونه" كما تقدم إذ لا مانع من توارد الفريقين عل</w:t>
      </w:r>
      <w:r w:rsidR="00005340">
        <w:rPr>
          <w:rFonts w:cs="Simplified Arabic" w:hint="cs"/>
          <w:sz w:val="27"/>
          <w:szCs w:val="27"/>
          <w:rtl/>
          <w:lang w:bidi="ar"/>
        </w:rPr>
        <w:t>ى صيامه مع اختلاف السبب في ذلك .</w:t>
      </w:r>
    </w:p>
    <w:p w:rsidR="003A755E" w:rsidRPr="00005340" w:rsidRDefault="00005340" w:rsidP="00D9575F">
      <w:pPr>
        <w:pStyle w:val="a4"/>
        <w:numPr>
          <w:ilvl w:val="0"/>
          <w:numId w:val="72"/>
        </w:numPr>
        <w:bidi/>
        <w:rPr>
          <w:rFonts w:cs="Simplified Arabic"/>
          <w:b/>
          <w:bCs/>
          <w:sz w:val="28"/>
          <w:szCs w:val="28"/>
          <w:rtl/>
          <w:lang w:bidi="ar"/>
        </w:rPr>
      </w:pPr>
      <w:r>
        <w:rPr>
          <w:rFonts w:cs="Simplified Arabic" w:hint="cs"/>
          <w:sz w:val="27"/>
          <w:szCs w:val="27"/>
          <w:rtl/>
          <w:lang w:bidi="ar"/>
        </w:rPr>
        <w:t xml:space="preserve"> </w:t>
      </w:r>
      <w:r w:rsidR="003A755E">
        <w:rPr>
          <w:rFonts w:cs="Simplified Arabic" w:hint="cs"/>
          <w:sz w:val="27"/>
          <w:szCs w:val="27"/>
          <w:rtl/>
          <w:lang w:bidi="ar"/>
        </w:rPr>
        <w:t xml:space="preserve">قال القرطبي: لعل قريشا كانوا يستندون في صومه إلى شرع من مضى كإبراهيم، وصوم رسول الله صلى الله عليه وسلم يحتمل أن يكون بحكم الموافقة لهم كما في الحج، أو أذن الله له في صيامه على أنه فعل خير، فلما هاجر ووجد اليهود يصومونه وسألهم </w:t>
      </w:r>
      <w:proofErr w:type="spellStart"/>
      <w:r w:rsidR="003A755E">
        <w:rPr>
          <w:rFonts w:cs="Simplified Arabic" w:hint="cs"/>
          <w:sz w:val="27"/>
          <w:szCs w:val="27"/>
          <w:rtl/>
          <w:lang w:bidi="ar"/>
        </w:rPr>
        <w:t>وصامه</w:t>
      </w:r>
      <w:proofErr w:type="spellEnd"/>
      <w:r w:rsidR="003A755E">
        <w:rPr>
          <w:rFonts w:cs="Simplified Arabic" w:hint="cs"/>
          <w:sz w:val="27"/>
          <w:szCs w:val="27"/>
          <w:rtl/>
          <w:lang w:bidi="ar"/>
        </w:rPr>
        <w:t xml:space="preserve"> وأمر بصيامه احتمل ذلك أن يكون ذلك </w:t>
      </w:r>
      <w:proofErr w:type="spellStart"/>
      <w:r w:rsidR="003A755E">
        <w:rPr>
          <w:rFonts w:cs="Simplified Arabic" w:hint="cs"/>
          <w:sz w:val="27"/>
          <w:szCs w:val="27"/>
          <w:rtl/>
          <w:lang w:bidi="ar"/>
        </w:rPr>
        <w:t>استئلافا</w:t>
      </w:r>
      <w:proofErr w:type="spellEnd"/>
      <w:r w:rsidR="003A755E">
        <w:rPr>
          <w:rFonts w:cs="Simplified Arabic" w:hint="cs"/>
          <w:sz w:val="27"/>
          <w:szCs w:val="27"/>
          <w:rtl/>
          <w:lang w:bidi="ar"/>
        </w:rPr>
        <w:t xml:space="preserve"> لليهود كما </w:t>
      </w:r>
      <w:proofErr w:type="spellStart"/>
      <w:r w:rsidR="003A755E">
        <w:rPr>
          <w:rFonts w:cs="Simplified Arabic" w:hint="cs"/>
          <w:sz w:val="27"/>
          <w:szCs w:val="27"/>
          <w:rtl/>
          <w:lang w:bidi="ar"/>
        </w:rPr>
        <w:t>استألفهم</w:t>
      </w:r>
      <w:proofErr w:type="spellEnd"/>
      <w:r w:rsidR="003A755E">
        <w:rPr>
          <w:rFonts w:cs="Simplified Arabic" w:hint="cs"/>
          <w:sz w:val="27"/>
          <w:szCs w:val="27"/>
          <w:rtl/>
          <w:lang w:bidi="ar"/>
        </w:rPr>
        <w:t xml:space="preserve"> باستقبال قبلتهم، ويحتمل غير ذلك.</w:t>
      </w:r>
    </w:p>
    <w:p w:rsidR="003A755E" w:rsidRPr="00005340" w:rsidRDefault="00005340" w:rsidP="003A755E">
      <w:pPr>
        <w:pStyle w:val="a4"/>
        <w:bidi/>
        <w:rPr>
          <w:rFonts w:cs="Simplified Arabic"/>
          <w:b/>
          <w:bCs/>
          <w:sz w:val="28"/>
          <w:szCs w:val="28"/>
          <w:rtl/>
          <w:lang w:bidi="ar"/>
        </w:rPr>
      </w:pPr>
      <w:r>
        <w:rPr>
          <w:rFonts w:cs="Simplified Arabic" w:hint="cs"/>
          <w:b/>
          <w:bCs/>
          <w:sz w:val="28"/>
          <w:szCs w:val="28"/>
          <w:rtl/>
          <w:lang w:bidi="ar"/>
        </w:rPr>
        <w:t xml:space="preserve"> </w:t>
      </w:r>
      <w:r w:rsidRPr="00005340">
        <w:rPr>
          <w:rFonts w:cs="Simplified Arabic" w:hint="cs"/>
          <w:b/>
          <w:bCs/>
          <w:sz w:val="28"/>
          <w:szCs w:val="28"/>
          <w:rtl/>
          <w:lang w:bidi="ar"/>
        </w:rPr>
        <w:t>الحديث الرابع :</w:t>
      </w:r>
    </w:p>
    <w:p w:rsidR="00005340" w:rsidRDefault="00005340" w:rsidP="00005340">
      <w:pPr>
        <w:pStyle w:val="a4"/>
        <w:bidi/>
        <w:rPr>
          <w:rFonts w:cs="Simplified Arabic"/>
          <w:b/>
          <w:bCs/>
          <w:sz w:val="28"/>
          <w:szCs w:val="28"/>
          <w:rtl/>
          <w:lang w:bidi="ar"/>
        </w:rPr>
      </w:pPr>
      <w:r>
        <w:rPr>
          <w:rFonts w:cs="Simplified Arabic" w:hint="cs"/>
          <w:sz w:val="27"/>
          <w:szCs w:val="27"/>
          <w:rtl/>
          <w:lang w:bidi="ar"/>
        </w:rPr>
        <w:t xml:space="preserve">2006- حَدَّثَنَا عُبَيْدُ اللَّهِ بْنُ مُوسَى عَنْ ابْنِ </w:t>
      </w:r>
      <w:proofErr w:type="spellStart"/>
      <w:r>
        <w:rPr>
          <w:rFonts w:cs="Simplified Arabic" w:hint="cs"/>
          <w:sz w:val="27"/>
          <w:szCs w:val="27"/>
          <w:rtl/>
          <w:lang w:bidi="ar"/>
        </w:rPr>
        <w:t>عُيَيْنَةَ</w:t>
      </w:r>
      <w:proofErr w:type="spellEnd"/>
      <w:r>
        <w:rPr>
          <w:rFonts w:cs="Simplified Arabic" w:hint="cs"/>
          <w:sz w:val="27"/>
          <w:szCs w:val="27"/>
          <w:rtl/>
          <w:lang w:bidi="ar"/>
        </w:rPr>
        <w:t xml:space="preserve"> عَنْ عُبَيْدِ اللَّهِ بْنِ أَبِي يَزِيدَ عَنْ ابْنِ عَبَّاسٍ رَضِيَ اللَّهُ عَنْهُمَا قَالَ مَا رَأَيْتُ النَّبِيَّ صَلَّى اللَّهُ عَلَيْهِ وَسَلَّمَ يَتَحَرَّى صِيَامَ يَوْمٍ فَضَّلَهُ عَلَى غَيْرِهِ إِلاَّ هَذَا الْيَوْمَ يَوْمَ عَاشُورَاءَ وَهَذَا الشَّهْرَ يَعْنِي شَهْرَ رَمَضَانَ"</w:t>
      </w:r>
    </w:p>
    <w:p w:rsidR="00005340" w:rsidRDefault="00005340" w:rsidP="00005340">
      <w:pPr>
        <w:pStyle w:val="a4"/>
        <w:bidi/>
        <w:rPr>
          <w:rFonts w:cs="Simplified Arabic"/>
          <w:b/>
          <w:bCs/>
          <w:sz w:val="28"/>
          <w:szCs w:val="28"/>
          <w:rtl/>
          <w:lang w:bidi="ar"/>
        </w:rPr>
      </w:pPr>
      <w:r w:rsidRPr="00005340">
        <w:rPr>
          <w:rFonts w:cs="Simplified Arabic" w:hint="cs"/>
          <w:b/>
          <w:bCs/>
          <w:sz w:val="28"/>
          <w:szCs w:val="28"/>
          <w:rtl/>
          <w:lang w:bidi="ar"/>
        </w:rPr>
        <w:t>فوائد الحديث :</w:t>
      </w:r>
    </w:p>
    <w:p w:rsidR="00005340" w:rsidRPr="00005340" w:rsidRDefault="00005340" w:rsidP="00D9575F">
      <w:pPr>
        <w:pStyle w:val="a4"/>
        <w:numPr>
          <w:ilvl w:val="0"/>
          <w:numId w:val="73"/>
        </w:numPr>
        <w:bidi/>
        <w:rPr>
          <w:rFonts w:cs="Simplified Arabic"/>
          <w:b/>
          <w:bCs/>
          <w:sz w:val="28"/>
          <w:szCs w:val="28"/>
          <w:rtl/>
          <w:lang w:bidi="ar"/>
        </w:rPr>
      </w:pPr>
      <w:r>
        <w:rPr>
          <w:rFonts w:cs="Simplified Arabic" w:hint="cs"/>
          <w:b/>
          <w:bCs/>
          <w:sz w:val="28"/>
          <w:szCs w:val="28"/>
          <w:rtl/>
          <w:lang w:bidi="ar"/>
        </w:rPr>
        <w:t xml:space="preserve"> </w:t>
      </w:r>
      <w:r>
        <w:rPr>
          <w:rFonts w:cs="Simplified Arabic" w:hint="cs"/>
          <w:sz w:val="27"/>
          <w:szCs w:val="27"/>
          <w:rtl/>
          <w:lang w:bidi="ar"/>
        </w:rPr>
        <w:t>فيه أن يوم عاشوراء أفضل الأيام للصائم بعد رمضان، لكن ابن عباس أسند ذلك إلى علمه فليس فيه ما يرد علم غيره .</w:t>
      </w:r>
    </w:p>
    <w:p w:rsidR="00B00CD4" w:rsidRDefault="00005340" w:rsidP="00005340">
      <w:pPr>
        <w:pStyle w:val="a4"/>
        <w:bidi/>
        <w:rPr>
          <w:rFonts w:cs="Simplified Arabic"/>
          <w:b/>
          <w:bCs/>
          <w:sz w:val="28"/>
          <w:szCs w:val="28"/>
          <w:rtl/>
          <w:lang w:bidi="ar"/>
        </w:rPr>
      </w:pPr>
      <w:r w:rsidRPr="00005340">
        <w:rPr>
          <w:rFonts w:cs="Simplified Arabic" w:hint="cs"/>
          <w:b/>
          <w:bCs/>
          <w:sz w:val="28"/>
          <w:szCs w:val="28"/>
          <w:rtl/>
          <w:lang w:bidi="ar"/>
        </w:rPr>
        <w:t>الحديث الخامس :</w:t>
      </w:r>
      <w:r w:rsidR="00740F24">
        <w:rPr>
          <w:rFonts w:cs="Simplified Arabic" w:hint="cs"/>
          <w:sz w:val="27"/>
          <w:szCs w:val="27"/>
          <w:rtl/>
          <w:lang w:bidi="ar"/>
        </w:rPr>
        <w:br/>
        <w:t>2007- حَدَّثَنَا الْمَكِّيُّ بْنُ إِبْرَاهِيمَ حَدَّثَنَا يَزِيدُ بْنُ أَبِي عُبَيْدٍ عَنْ سَلَمَةَ بْنِ الأَكْوَعِ رَضِيَ اللَّهُ عَنْهُ قَالَ أَمَرَ النَّبِيُّ صَلَّى اللَّهُ عَلَيْهِ وَسَلَّمَ رَجُلًا مِنْ أَسْلَمَ أَنْ أَذِّنْ فِي النَّاسِ أَنَّ مَنْ كَانَ أَكَلَ فَلْيَصُمْ بَقِيَّةَ يَوْمِهِ وَمَنْ لَمْ يَكُنْ أَكَلَ فَلْيَصُمْ فَإِنَّ الْيَوْمَ يَوْمُ عَاشُورَاءَ"</w:t>
      </w:r>
      <w:r w:rsidR="00740F24">
        <w:rPr>
          <w:rFonts w:cs="Simplified Arabic" w:hint="cs"/>
          <w:sz w:val="27"/>
          <w:szCs w:val="27"/>
          <w:rtl/>
          <w:lang w:bidi="ar"/>
        </w:rPr>
        <w:br/>
      </w:r>
      <w:r>
        <w:rPr>
          <w:rFonts w:cs="Simplified Arabic" w:hint="cs"/>
          <w:b/>
          <w:bCs/>
          <w:sz w:val="28"/>
          <w:szCs w:val="28"/>
          <w:rtl/>
          <w:lang w:bidi="ar"/>
        </w:rPr>
        <w:t>فوائد الحديث :</w:t>
      </w:r>
    </w:p>
    <w:p w:rsidR="00AF63DB" w:rsidRDefault="00AF63DB" w:rsidP="00AF63DB">
      <w:pPr>
        <w:pStyle w:val="a4"/>
        <w:bidi/>
        <w:rPr>
          <w:rFonts w:cs="Simplified Arabic"/>
          <w:b/>
          <w:bCs/>
          <w:sz w:val="28"/>
          <w:szCs w:val="28"/>
          <w:rtl/>
          <w:lang w:bidi="ar"/>
        </w:rPr>
      </w:pPr>
      <w:r>
        <w:rPr>
          <w:rFonts w:cs="Simplified Arabic" w:hint="cs"/>
          <w:b/>
          <w:bCs/>
          <w:sz w:val="28"/>
          <w:szCs w:val="28"/>
          <w:rtl/>
          <w:lang w:bidi="ar"/>
        </w:rPr>
        <w:t xml:space="preserve">     1-</w:t>
      </w:r>
      <w:r w:rsidR="00005340">
        <w:rPr>
          <w:rFonts w:cs="Simplified Arabic" w:hint="cs"/>
          <w:b/>
          <w:bCs/>
          <w:sz w:val="28"/>
          <w:szCs w:val="28"/>
          <w:rtl/>
          <w:lang w:bidi="ar"/>
        </w:rPr>
        <w:t xml:space="preserve"> </w:t>
      </w:r>
      <w:r w:rsidR="00005340">
        <w:rPr>
          <w:rFonts w:cs="Simplified Arabic" w:hint="cs"/>
          <w:sz w:val="27"/>
          <w:szCs w:val="27"/>
          <w:rtl/>
          <w:lang w:bidi="ar"/>
        </w:rPr>
        <w:t>استدل به على إجزاء الصوم بغير نية لمن طرأ عليه العلم بوجوب صوم ذلك اليوم كمن ثبت عنده في أثناء النهار أنه من رمضان فإنه يتم صومه ويجزئه، وقد تقدم البحث في ذلك والرد على من ذهب إليه، وأن عند أبي داود وغيره أمر من كان أكل بقضاء ذلك اليوم مع الأمر بإمساكه.</w:t>
      </w:r>
    </w:p>
    <w:p w:rsidR="00AF63DB" w:rsidRDefault="00AF63DB" w:rsidP="000264CC">
      <w:pPr>
        <w:pStyle w:val="a4"/>
        <w:numPr>
          <w:ilvl w:val="0"/>
          <w:numId w:val="74"/>
        </w:numPr>
        <w:bidi/>
        <w:rPr>
          <w:rFonts w:cs="Simplified Arabic"/>
          <w:b/>
          <w:bCs/>
          <w:sz w:val="36"/>
          <w:szCs w:val="36"/>
          <w:rtl/>
          <w:lang w:bidi="ar"/>
        </w:rPr>
      </w:pPr>
      <w:r w:rsidRPr="00AF63DB">
        <w:rPr>
          <w:rFonts w:cs="Simplified Arabic" w:hint="cs"/>
          <w:b/>
          <w:bCs/>
          <w:sz w:val="36"/>
          <w:szCs w:val="36"/>
          <w:rtl/>
          <w:lang w:bidi="ar"/>
        </w:rPr>
        <w:lastRenderedPageBreak/>
        <w:t>كِتَاب صَلاَةِ التَّرَاوِيحِ</w:t>
      </w:r>
    </w:p>
    <w:p w:rsidR="00AF63DB" w:rsidRDefault="00AF63DB" w:rsidP="00AF63DB">
      <w:pPr>
        <w:pStyle w:val="a4"/>
        <w:bidi/>
        <w:rPr>
          <w:rFonts w:cs="Simplified Arabic"/>
          <w:b/>
          <w:bCs/>
          <w:sz w:val="32"/>
          <w:szCs w:val="32"/>
          <w:rtl/>
          <w:lang w:bidi="ar"/>
        </w:rPr>
      </w:pPr>
      <w:r w:rsidRPr="00AF63DB">
        <w:rPr>
          <w:rFonts w:cs="Simplified Arabic" w:hint="cs"/>
          <w:b/>
          <w:bCs/>
          <w:sz w:val="32"/>
          <w:szCs w:val="32"/>
          <w:rtl/>
          <w:lang w:bidi="ar"/>
        </w:rPr>
        <w:t>1 - باب فَضْلِ مَنْ قَامَ رَمَضَانَ</w:t>
      </w:r>
    </w:p>
    <w:p w:rsidR="00AF63DB" w:rsidRDefault="00AF63DB" w:rsidP="00AF63DB">
      <w:pPr>
        <w:pStyle w:val="a4"/>
        <w:bidi/>
        <w:rPr>
          <w:rFonts w:cs="Simplified Arabic"/>
          <w:b/>
          <w:bCs/>
          <w:sz w:val="28"/>
          <w:szCs w:val="28"/>
          <w:rtl/>
          <w:lang w:bidi="ar"/>
        </w:rPr>
      </w:pPr>
      <w:r w:rsidRPr="00AF63DB">
        <w:rPr>
          <w:rFonts w:cs="Simplified Arabic" w:hint="cs"/>
          <w:b/>
          <w:bCs/>
          <w:sz w:val="28"/>
          <w:szCs w:val="28"/>
          <w:rtl/>
          <w:lang w:bidi="ar"/>
        </w:rPr>
        <w:t>الحديث الأول :</w:t>
      </w:r>
    </w:p>
    <w:p w:rsidR="00B00301" w:rsidRDefault="00AF63DB" w:rsidP="00AF63DB">
      <w:pPr>
        <w:pStyle w:val="a4"/>
        <w:bidi/>
        <w:rPr>
          <w:rFonts w:cs="Simplified Arabic"/>
          <w:sz w:val="27"/>
          <w:szCs w:val="27"/>
          <w:rtl/>
          <w:lang w:bidi="ar"/>
        </w:rPr>
      </w:pPr>
      <w:r>
        <w:rPr>
          <w:rFonts w:cs="Simplified Arabic" w:hint="cs"/>
          <w:sz w:val="27"/>
          <w:szCs w:val="27"/>
          <w:rtl/>
          <w:lang w:bidi="ar"/>
        </w:rPr>
        <w:t xml:space="preserve">2009- حَدَّثَنَا عَبْدُ اللَّهِ بْنُ يُوسُفَ أَخْبَرَنَا مَالِكٌ عَنْ ابْنِ شِهَابٍ عَنْ حُمَيْدِ بْنِ عَبْدِ الرَّحْمَنِ عَنْ أَبِي هُرَيْرَةَ رَضِيَ اللَّهُ عَنْهُ أَنَّ رَسُولَ اللَّهِ صَلَّى اللَّهُ عَلَيْهِ وَسَلَّمَ قال: "مَنْ قَامَ رَمَضَانَ إِيمَانًا وَاحْتِسَابًا غُفِرَ لَهُ مَا تَقَدَّمَ مِنْ ذَنْبِهِ </w:t>
      </w:r>
      <w:r w:rsidR="00B00301">
        <w:rPr>
          <w:rFonts w:cs="Simplified Arabic" w:hint="cs"/>
          <w:sz w:val="27"/>
          <w:szCs w:val="27"/>
          <w:rtl/>
          <w:lang w:bidi="ar"/>
        </w:rPr>
        <w:t>"</w:t>
      </w:r>
    </w:p>
    <w:p w:rsidR="00AF63DB" w:rsidRDefault="00AF63DB" w:rsidP="00B00301">
      <w:pPr>
        <w:pStyle w:val="a4"/>
        <w:bidi/>
        <w:rPr>
          <w:rFonts w:cs="Simplified Arabic"/>
          <w:sz w:val="27"/>
          <w:szCs w:val="27"/>
          <w:rtl/>
          <w:lang w:bidi="ar"/>
        </w:rPr>
      </w:pPr>
      <w:r>
        <w:rPr>
          <w:rFonts w:cs="Simplified Arabic" w:hint="cs"/>
          <w:sz w:val="27"/>
          <w:szCs w:val="27"/>
          <w:rtl/>
          <w:lang w:bidi="ar"/>
        </w:rPr>
        <w:t>قَالَ ابْنُ شِهَابٍ فَتُوُفِّيَ رَسُولُ اللَّهِ صَلَّى اللَّهُ عَلَيْهِ وَسَلَّمَ وَالأَمْرُ عَلَى ذَلِكَ ثُمَّ كَانَ الأَمْرُ عَلَى ذَلِكَ فِي خِلاَفَةِ أَبِي بَكْرٍ وَصَدْرًا مِنْ خِلاَفَةِ عُمَرَ رَضِيَ اللَّهُ عَنْهُمَا"</w:t>
      </w:r>
    </w:p>
    <w:p w:rsidR="00AF63DB" w:rsidRDefault="00AF63DB" w:rsidP="00AF63DB">
      <w:pPr>
        <w:pStyle w:val="a4"/>
        <w:bidi/>
        <w:rPr>
          <w:rFonts w:cs="Simplified Arabic"/>
          <w:b/>
          <w:bCs/>
          <w:sz w:val="28"/>
          <w:szCs w:val="28"/>
          <w:rtl/>
          <w:lang w:bidi="ar"/>
        </w:rPr>
      </w:pPr>
      <w:r w:rsidRPr="00AF63DB">
        <w:rPr>
          <w:rFonts w:cs="Simplified Arabic" w:hint="cs"/>
          <w:b/>
          <w:bCs/>
          <w:sz w:val="28"/>
          <w:szCs w:val="28"/>
          <w:rtl/>
          <w:lang w:bidi="ar"/>
        </w:rPr>
        <w:t>فوائد الحديث :</w:t>
      </w:r>
    </w:p>
    <w:p w:rsidR="00AF63DB" w:rsidRPr="00AF63DB" w:rsidRDefault="00AF63DB" w:rsidP="000264CC">
      <w:pPr>
        <w:pStyle w:val="a4"/>
        <w:numPr>
          <w:ilvl w:val="0"/>
          <w:numId w:val="75"/>
        </w:numPr>
        <w:bidi/>
        <w:rPr>
          <w:rFonts w:cs="Simplified Arabic"/>
          <w:b/>
          <w:bCs/>
          <w:sz w:val="28"/>
          <w:szCs w:val="28"/>
          <w:lang w:bidi="ar"/>
        </w:rPr>
      </w:pPr>
      <w:r>
        <w:rPr>
          <w:rFonts w:cs="Simplified Arabic" w:hint="cs"/>
          <w:b/>
          <w:bCs/>
          <w:sz w:val="28"/>
          <w:szCs w:val="28"/>
          <w:rtl/>
          <w:lang w:bidi="ar"/>
        </w:rPr>
        <w:t xml:space="preserve"> </w:t>
      </w:r>
      <w:r>
        <w:rPr>
          <w:rFonts w:cs="Simplified Arabic" w:hint="cs"/>
          <w:sz w:val="27"/>
          <w:szCs w:val="27"/>
          <w:rtl/>
          <w:lang w:bidi="ar"/>
        </w:rPr>
        <w:t xml:space="preserve">قوله: "إيمانا" أي تصديقا بوعد الله بالثواب عليه </w:t>
      </w:r>
      <w:r>
        <w:rPr>
          <w:rFonts w:cs="Simplified Arabic" w:hint="cs"/>
          <w:b/>
          <w:bCs/>
          <w:sz w:val="28"/>
          <w:szCs w:val="28"/>
          <w:rtl/>
          <w:lang w:bidi="ar"/>
        </w:rPr>
        <w:t>.</w:t>
      </w:r>
    </w:p>
    <w:p w:rsidR="00AF63DB" w:rsidRPr="00AF63DB" w:rsidRDefault="00AF63DB" w:rsidP="000264CC">
      <w:pPr>
        <w:pStyle w:val="a4"/>
        <w:numPr>
          <w:ilvl w:val="0"/>
          <w:numId w:val="75"/>
        </w:numPr>
        <w:bidi/>
        <w:rPr>
          <w:rFonts w:cs="Simplified Arabic"/>
          <w:b/>
          <w:bCs/>
          <w:sz w:val="28"/>
          <w:szCs w:val="28"/>
          <w:lang w:bidi="ar"/>
        </w:rPr>
      </w:pPr>
      <w:r>
        <w:rPr>
          <w:rFonts w:cs="Simplified Arabic" w:hint="cs"/>
          <w:sz w:val="27"/>
          <w:szCs w:val="27"/>
          <w:rtl/>
          <w:lang w:bidi="ar"/>
        </w:rPr>
        <w:t xml:space="preserve"> قوله "واحتسابا" أي طلبا للأجر لا لقصد آخر من رياء أو نحوه.</w:t>
      </w:r>
    </w:p>
    <w:p w:rsidR="00AF63DB" w:rsidRPr="00AF63DB" w:rsidRDefault="00AF63DB" w:rsidP="000264CC">
      <w:pPr>
        <w:pStyle w:val="a4"/>
        <w:numPr>
          <w:ilvl w:val="0"/>
          <w:numId w:val="75"/>
        </w:numPr>
        <w:bidi/>
        <w:rPr>
          <w:rFonts w:cs="Simplified Arabic"/>
          <w:b/>
          <w:bCs/>
          <w:sz w:val="28"/>
          <w:szCs w:val="28"/>
          <w:lang w:bidi="ar"/>
        </w:rPr>
      </w:pPr>
      <w:r>
        <w:rPr>
          <w:rFonts w:cs="Simplified Arabic" w:hint="cs"/>
          <w:sz w:val="27"/>
          <w:szCs w:val="27"/>
          <w:rtl/>
          <w:lang w:bidi="ar"/>
        </w:rPr>
        <w:t xml:space="preserve"> قوله: "غفر له" ظاهره يتناول الصغائر والكبائر، وبه جزم ابن المنذر.</w:t>
      </w:r>
    </w:p>
    <w:p w:rsidR="00AF63DB" w:rsidRPr="00AF63DB" w:rsidRDefault="00AF63DB" w:rsidP="000264CC">
      <w:pPr>
        <w:pStyle w:val="a4"/>
        <w:numPr>
          <w:ilvl w:val="0"/>
          <w:numId w:val="75"/>
        </w:numPr>
        <w:bidi/>
        <w:rPr>
          <w:rFonts w:cs="Simplified Arabic"/>
          <w:b/>
          <w:bCs/>
          <w:sz w:val="28"/>
          <w:szCs w:val="28"/>
          <w:rtl/>
          <w:lang w:bidi="ar"/>
        </w:rPr>
      </w:pPr>
      <w:r>
        <w:rPr>
          <w:rFonts w:cs="Simplified Arabic" w:hint="cs"/>
          <w:sz w:val="27"/>
          <w:szCs w:val="27"/>
          <w:rtl/>
          <w:lang w:bidi="ar"/>
        </w:rPr>
        <w:t>قال النووي: المعروف أنه يختص بالصغائر، وبه حرم إمام الحرمين وعزاه عياض لأهل السنة، قال بعضهم: ويجوز أن يخفف من الكبائر إذا لم يصادف صغيرة .</w:t>
      </w:r>
    </w:p>
    <w:p w:rsidR="00AF63DB" w:rsidRDefault="00AF63DB" w:rsidP="00AF63DB">
      <w:pPr>
        <w:pStyle w:val="a4"/>
        <w:bidi/>
        <w:rPr>
          <w:rFonts w:cs="Simplified Arabic"/>
          <w:sz w:val="27"/>
          <w:szCs w:val="27"/>
          <w:rtl/>
          <w:lang w:bidi="ar"/>
        </w:rPr>
      </w:pPr>
      <w:r w:rsidRPr="00AF63DB">
        <w:rPr>
          <w:rFonts w:cs="Simplified Arabic" w:hint="cs"/>
          <w:b/>
          <w:bCs/>
          <w:sz w:val="28"/>
          <w:szCs w:val="28"/>
          <w:rtl/>
          <w:lang w:bidi="ar"/>
        </w:rPr>
        <w:t>الحديث الثاني :</w:t>
      </w:r>
      <w:r>
        <w:rPr>
          <w:rFonts w:cs="Simplified Arabic" w:hint="cs"/>
          <w:sz w:val="27"/>
          <w:szCs w:val="27"/>
          <w:rtl/>
          <w:lang w:bidi="ar"/>
        </w:rPr>
        <w:br/>
        <w:t>2010- وَعَنْ ابْنِ شِهَابٍ عَنْ عُرْوَةَ بْنِ الزُّبَيْرِ عَنْ عَبْدِ الرَّحْمَنِ بْنِ عَبْدٍ الْقَارِيِّ أَنَّهُ قَالَ خَرَجْتُ مَعَ عُمَرَ بْنِ الْخَطَّابِ رَضِيَ اللَّهُ عَنْهُ لَيْلَةً فِي رَمَضَانَ إِلَى الْمَسْجِدِ فَإِذَا النَّاسُ أَوْزَاعٌ مُتَفَرِّقُونَ يُصَلِّي الرَّجُلُ لِنَفْسِهِ وَيُصَلِّي الرَّجُلُ فَيُصَلِّي بِصَلاَتِهِ الرَّهْطُ فَقَالَ عُمَرُ إِنِّي أَرَى لَوْ جَمَعْتُ هَؤُلاَءِ عَلَى قَارِئٍ وَاحِدٍ لَكَانَ أَمْثَلَ ثُمَّ عَزَمَ فَجَمَعَهُمْ عَلَى أُبَيِّ بْنِ كَعْبٍ ثُمَّ خَرَجْتُ مَعَهُ لَيْلَةً أُخْرَى وَالنَّاسُ يُصَلُّونَ بِصَلاَةِ قَارِئِهِمْ قَالَ عُمَرُ نِعْمَ الْبِدْعَةُ هَذِهِ وَالَّتِي يَنَامُونَ عَنْهَا أَفْضَلُ مِنْ الَّتِي يَقُومُونَ يُرِيدُ آخِرَ اللَّيْلِ وَكَانَ النَّاسُ يَقُومُونَ أَوَّلَهُ"</w:t>
      </w:r>
    </w:p>
    <w:p w:rsidR="00AF63DB" w:rsidRDefault="00AF63DB" w:rsidP="00AF63DB">
      <w:pPr>
        <w:pStyle w:val="a4"/>
        <w:bidi/>
        <w:rPr>
          <w:rFonts w:cs="Simplified Arabic"/>
          <w:b/>
          <w:bCs/>
          <w:sz w:val="28"/>
          <w:szCs w:val="28"/>
          <w:rtl/>
          <w:lang w:bidi="ar"/>
        </w:rPr>
      </w:pPr>
      <w:r w:rsidRPr="00AF63DB">
        <w:rPr>
          <w:rFonts w:cs="Simplified Arabic" w:hint="cs"/>
          <w:b/>
          <w:bCs/>
          <w:sz w:val="28"/>
          <w:szCs w:val="28"/>
          <w:rtl/>
          <w:lang w:bidi="ar"/>
        </w:rPr>
        <w:t>فوائد الحديث :</w:t>
      </w:r>
    </w:p>
    <w:p w:rsidR="00AF63DB" w:rsidRPr="00AF63DB" w:rsidRDefault="00AF63DB" w:rsidP="000264CC">
      <w:pPr>
        <w:pStyle w:val="a4"/>
        <w:numPr>
          <w:ilvl w:val="0"/>
          <w:numId w:val="76"/>
        </w:numPr>
        <w:bidi/>
        <w:rPr>
          <w:rFonts w:cs="Simplified Arabic"/>
          <w:b/>
          <w:bCs/>
          <w:sz w:val="28"/>
          <w:szCs w:val="28"/>
          <w:lang w:bidi="ar"/>
        </w:rPr>
      </w:pPr>
      <w:r>
        <w:rPr>
          <w:rFonts w:cs="Simplified Arabic" w:hint="cs"/>
          <w:b/>
          <w:bCs/>
          <w:sz w:val="28"/>
          <w:szCs w:val="28"/>
          <w:rtl/>
          <w:lang w:bidi="ar"/>
        </w:rPr>
        <w:t xml:space="preserve"> </w:t>
      </w:r>
      <w:r>
        <w:rPr>
          <w:rFonts w:cs="Simplified Arabic" w:hint="cs"/>
          <w:sz w:val="27"/>
          <w:szCs w:val="27"/>
          <w:rtl/>
          <w:lang w:bidi="ar"/>
        </w:rPr>
        <w:t>قوله: "أوزاع" بسكون الواو بعدها زاي أي جماعة متفرقون، وقوله في الرواية: "متفرقون" تأكيد لفظي .</w:t>
      </w:r>
    </w:p>
    <w:p w:rsidR="00AF63DB" w:rsidRPr="00AF63DB" w:rsidRDefault="00AF63DB" w:rsidP="000264CC">
      <w:pPr>
        <w:pStyle w:val="a4"/>
        <w:numPr>
          <w:ilvl w:val="0"/>
          <w:numId w:val="76"/>
        </w:numPr>
        <w:bidi/>
        <w:rPr>
          <w:rFonts w:cs="Simplified Arabic"/>
          <w:b/>
          <w:bCs/>
          <w:sz w:val="28"/>
          <w:szCs w:val="28"/>
          <w:lang w:bidi="ar"/>
        </w:rPr>
      </w:pPr>
      <w:r>
        <w:rPr>
          <w:rFonts w:cs="Simplified Arabic" w:hint="cs"/>
          <w:b/>
          <w:bCs/>
          <w:sz w:val="28"/>
          <w:szCs w:val="28"/>
          <w:rtl/>
          <w:lang w:bidi="ar"/>
        </w:rPr>
        <w:lastRenderedPageBreak/>
        <w:t xml:space="preserve"> </w:t>
      </w:r>
      <w:r>
        <w:rPr>
          <w:rFonts w:cs="Simplified Arabic" w:hint="cs"/>
          <w:sz w:val="27"/>
          <w:szCs w:val="27"/>
          <w:rtl/>
          <w:lang w:bidi="ar"/>
        </w:rPr>
        <w:t xml:space="preserve">يؤخذ منه جواز </w:t>
      </w:r>
      <w:proofErr w:type="spellStart"/>
      <w:r>
        <w:rPr>
          <w:rFonts w:cs="Simplified Arabic" w:hint="cs"/>
          <w:sz w:val="27"/>
          <w:szCs w:val="27"/>
          <w:rtl/>
          <w:lang w:bidi="ar"/>
        </w:rPr>
        <w:t>الائتمام</w:t>
      </w:r>
      <w:proofErr w:type="spellEnd"/>
      <w:r>
        <w:rPr>
          <w:rFonts w:cs="Simplified Arabic" w:hint="cs"/>
          <w:sz w:val="27"/>
          <w:szCs w:val="27"/>
          <w:rtl/>
          <w:lang w:bidi="ar"/>
        </w:rPr>
        <w:t xml:space="preserve"> بالمصلي وإن لم ينو الإمامة .</w:t>
      </w:r>
    </w:p>
    <w:p w:rsidR="00AF63DB" w:rsidRPr="00AF63DB" w:rsidRDefault="00AF63DB" w:rsidP="000264CC">
      <w:pPr>
        <w:pStyle w:val="a4"/>
        <w:numPr>
          <w:ilvl w:val="0"/>
          <w:numId w:val="76"/>
        </w:numPr>
        <w:bidi/>
        <w:rPr>
          <w:rFonts w:cs="Simplified Arabic"/>
          <w:b/>
          <w:bCs/>
          <w:sz w:val="28"/>
          <w:szCs w:val="28"/>
          <w:lang w:bidi="ar"/>
        </w:rPr>
      </w:pPr>
      <w:r>
        <w:rPr>
          <w:rFonts w:cs="Simplified Arabic" w:hint="cs"/>
          <w:sz w:val="27"/>
          <w:szCs w:val="27"/>
          <w:rtl/>
          <w:lang w:bidi="ar"/>
        </w:rPr>
        <w:t xml:space="preserve"> قوله: "أمثل" قال ابن التين وغيره استنبط عمر ذلك من تقرير النبي صلى الله عليه وسلم من صلى معه في تلك الليالي، وإن كان كره ذلك لهم فإنما كرهه خشية أن يفرض عليهم، وكأن هذا هو السر في إيراد البخاري لحديث عائشة عقب حديث عمر، فلما مات النبي صلى الله عليه وسلم حصل الأمن من ذلك</w:t>
      </w:r>
      <w:r>
        <w:rPr>
          <w:rFonts w:cs="Simplified Arabic" w:hint="cs"/>
          <w:b/>
          <w:bCs/>
          <w:sz w:val="28"/>
          <w:szCs w:val="28"/>
          <w:rtl/>
          <w:lang w:bidi="ar"/>
        </w:rPr>
        <w:t xml:space="preserve"> ؛ </w:t>
      </w:r>
      <w:r>
        <w:rPr>
          <w:rFonts w:cs="Simplified Arabic" w:hint="cs"/>
          <w:sz w:val="27"/>
          <w:szCs w:val="27"/>
          <w:rtl/>
          <w:lang w:bidi="ar"/>
        </w:rPr>
        <w:t>وإلى قول عمر جنح الجمهور .</w:t>
      </w:r>
    </w:p>
    <w:p w:rsidR="002C65D1" w:rsidRPr="002C65D1" w:rsidRDefault="002C65D1" w:rsidP="000264CC">
      <w:pPr>
        <w:pStyle w:val="a4"/>
        <w:numPr>
          <w:ilvl w:val="0"/>
          <w:numId w:val="76"/>
        </w:numPr>
        <w:bidi/>
        <w:rPr>
          <w:rFonts w:cs="Simplified Arabic"/>
          <w:b/>
          <w:bCs/>
          <w:sz w:val="28"/>
          <w:szCs w:val="28"/>
          <w:lang w:bidi="ar"/>
        </w:rPr>
      </w:pPr>
      <w:r>
        <w:rPr>
          <w:rFonts w:cs="Simplified Arabic" w:hint="cs"/>
          <w:b/>
          <w:bCs/>
          <w:sz w:val="28"/>
          <w:szCs w:val="28"/>
          <w:rtl/>
          <w:lang w:bidi="ar"/>
        </w:rPr>
        <w:t xml:space="preserve"> </w:t>
      </w:r>
      <w:r>
        <w:rPr>
          <w:rFonts w:cs="Simplified Arabic" w:hint="cs"/>
          <w:sz w:val="27"/>
          <w:szCs w:val="27"/>
          <w:rtl/>
          <w:lang w:bidi="ar"/>
        </w:rPr>
        <w:t>فيه إشعار بأن عمر كان لا يواظب على الصلاة معهم وكأنه كان يرى أن الصلاة في بيته ولا سيما في آخر الليل أفضل</w:t>
      </w:r>
      <w:r>
        <w:rPr>
          <w:rFonts w:cs="Simplified Arabic" w:hint="cs"/>
          <w:b/>
          <w:bCs/>
          <w:sz w:val="28"/>
          <w:szCs w:val="28"/>
          <w:rtl/>
          <w:lang w:bidi="ar"/>
        </w:rPr>
        <w:t xml:space="preserve"> .</w:t>
      </w:r>
      <w:r w:rsidR="00AF63DB">
        <w:rPr>
          <w:rFonts w:cs="Simplified Arabic" w:hint="cs"/>
          <w:b/>
          <w:bCs/>
          <w:sz w:val="28"/>
          <w:szCs w:val="28"/>
          <w:rtl/>
          <w:lang w:bidi="ar"/>
        </w:rPr>
        <w:t xml:space="preserve"> </w:t>
      </w:r>
    </w:p>
    <w:p w:rsidR="00AF63DB" w:rsidRPr="00AF63DB" w:rsidRDefault="002C65D1" w:rsidP="000264CC">
      <w:pPr>
        <w:pStyle w:val="a4"/>
        <w:numPr>
          <w:ilvl w:val="0"/>
          <w:numId w:val="76"/>
        </w:numPr>
        <w:bidi/>
        <w:rPr>
          <w:rFonts w:cs="Simplified Arabic"/>
          <w:b/>
          <w:bCs/>
          <w:sz w:val="28"/>
          <w:szCs w:val="28"/>
          <w:lang w:bidi="ar"/>
        </w:rPr>
      </w:pPr>
      <w:r>
        <w:rPr>
          <w:rFonts w:cs="Simplified Arabic" w:hint="cs"/>
          <w:sz w:val="27"/>
          <w:szCs w:val="27"/>
          <w:rtl/>
          <w:lang w:bidi="ar"/>
        </w:rPr>
        <w:t xml:space="preserve"> </w:t>
      </w:r>
      <w:r w:rsidR="00AF63DB">
        <w:rPr>
          <w:rFonts w:cs="Simplified Arabic" w:hint="cs"/>
          <w:sz w:val="27"/>
          <w:szCs w:val="27"/>
          <w:rtl/>
          <w:lang w:bidi="ar"/>
        </w:rPr>
        <w:t>عن مالك في إحدى الروايتين وأبي يوسف وبعض الشافعية الصلاة في البيوت أفضل عملا بعموم قوله صلى الله عليه وسلم: "أفضل صلاة المرء في بيته إلا المكتوبة" .</w:t>
      </w:r>
    </w:p>
    <w:p w:rsidR="00AF63DB" w:rsidRPr="00AF63DB" w:rsidRDefault="00AF63DB" w:rsidP="000264CC">
      <w:pPr>
        <w:pStyle w:val="a4"/>
        <w:numPr>
          <w:ilvl w:val="0"/>
          <w:numId w:val="76"/>
        </w:numPr>
        <w:bidi/>
        <w:rPr>
          <w:rFonts w:cs="Simplified Arabic"/>
          <w:b/>
          <w:bCs/>
          <w:sz w:val="28"/>
          <w:szCs w:val="28"/>
          <w:lang w:bidi="ar"/>
        </w:rPr>
      </w:pPr>
      <w:r>
        <w:rPr>
          <w:rFonts w:cs="Simplified Arabic" w:hint="cs"/>
          <w:sz w:val="27"/>
          <w:szCs w:val="27"/>
          <w:rtl/>
          <w:lang w:bidi="ar"/>
        </w:rPr>
        <w:t xml:space="preserve"> قال الطحاوي : إن صلاة التراويح في الجماعة واجبة على الكفاية.</w:t>
      </w:r>
    </w:p>
    <w:p w:rsidR="00AF63DB" w:rsidRDefault="00AF63DB" w:rsidP="000264CC">
      <w:pPr>
        <w:pStyle w:val="a4"/>
        <w:numPr>
          <w:ilvl w:val="0"/>
          <w:numId w:val="76"/>
        </w:numPr>
        <w:bidi/>
        <w:rPr>
          <w:rFonts w:cs="Simplified Arabic"/>
          <w:b/>
          <w:bCs/>
          <w:sz w:val="28"/>
          <w:szCs w:val="28"/>
          <w:lang w:bidi="ar"/>
        </w:rPr>
      </w:pPr>
      <w:r>
        <w:rPr>
          <w:rFonts w:cs="Simplified Arabic" w:hint="cs"/>
          <w:sz w:val="27"/>
          <w:szCs w:val="27"/>
          <w:rtl/>
          <w:lang w:bidi="ar"/>
        </w:rPr>
        <w:t xml:space="preserve"> قال ابن بطال: قيام رمضان سنة لأن عمر إنما أخذه من فعل النبي صلى الله عليه وسلم، وإنما تركه النبي صلى الله عليه وسلم خشية الافتراض، وعند الشافعية في أصل المسألة ثلاثة أوجه: ثالثها من كان يحفظ القرآن ولا يخاف من الكسل ولا تختل الجماعة في المسجد بتخلفه فصلاته في الجماعة والبيت سواء، فمن فقد بعض ذلك فصلاته في الجماعة أفضل.</w:t>
      </w:r>
    </w:p>
    <w:p w:rsidR="00AF63DB" w:rsidRDefault="002C65D1" w:rsidP="000264CC">
      <w:pPr>
        <w:pStyle w:val="a4"/>
        <w:numPr>
          <w:ilvl w:val="0"/>
          <w:numId w:val="76"/>
        </w:numPr>
        <w:bidi/>
        <w:rPr>
          <w:rFonts w:cs="Simplified Arabic"/>
          <w:b/>
          <w:bCs/>
          <w:sz w:val="28"/>
          <w:szCs w:val="28"/>
          <w:lang w:bidi="ar"/>
        </w:rPr>
      </w:pPr>
      <w:r>
        <w:rPr>
          <w:rFonts w:cs="Simplified Arabic" w:hint="cs"/>
          <w:b/>
          <w:bCs/>
          <w:sz w:val="28"/>
          <w:szCs w:val="28"/>
          <w:rtl/>
          <w:lang w:bidi="ar"/>
        </w:rPr>
        <w:t xml:space="preserve"> </w:t>
      </w:r>
      <w:r w:rsidR="00AF63DB">
        <w:rPr>
          <w:rFonts w:cs="Simplified Arabic" w:hint="cs"/>
          <w:sz w:val="27"/>
          <w:szCs w:val="27"/>
          <w:rtl/>
          <w:lang w:bidi="ar"/>
        </w:rPr>
        <w:t>قوله: "قال عمر نعم البدعة" في بعض الروايات "نعمت البدعة" بزيادة تاء</w:t>
      </w:r>
      <w:r w:rsidR="00AF63DB">
        <w:rPr>
          <w:rFonts w:cs="Simplified Arabic" w:hint="cs"/>
          <w:b/>
          <w:bCs/>
          <w:sz w:val="28"/>
          <w:szCs w:val="28"/>
          <w:rtl/>
          <w:lang w:bidi="ar"/>
        </w:rPr>
        <w:t xml:space="preserve"> ,</w:t>
      </w:r>
      <w:r w:rsidR="00AF63DB" w:rsidRPr="00AF63DB">
        <w:rPr>
          <w:rFonts w:cs="Simplified Arabic" w:hint="cs"/>
          <w:sz w:val="27"/>
          <w:szCs w:val="27"/>
          <w:rtl/>
          <w:lang w:bidi="ar"/>
        </w:rPr>
        <w:t xml:space="preserve"> </w:t>
      </w:r>
      <w:r w:rsidR="00AF63DB">
        <w:rPr>
          <w:rFonts w:cs="Simplified Arabic" w:hint="cs"/>
          <w:sz w:val="27"/>
          <w:szCs w:val="27"/>
          <w:rtl/>
          <w:lang w:bidi="ar"/>
        </w:rPr>
        <w:t>والتحقيق أنها إن كانت مما تندرج تحت مستحسن في الشرع فهي حسنة وإن كان مما تندرج تحت مستقبح في الشرع فهي مستقبحة وإلا فهي من قسم المباح وقد تنقسم إلى الأحكام الخمسة.</w:t>
      </w:r>
    </w:p>
    <w:p w:rsidR="00AF63DB" w:rsidRPr="00AF63DB" w:rsidRDefault="00AF63DB" w:rsidP="000264CC">
      <w:pPr>
        <w:pStyle w:val="a4"/>
        <w:numPr>
          <w:ilvl w:val="0"/>
          <w:numId w:val="76"/>
        </w:numPr>
        <w:bidi/>
        <w:rPr>
          <w:rFonts w:cs="Simplified Arabic"/>
          <w:b/>
          <w:bCs/>
          <w:sz w:val="28"/>
          <w:szCs w:val="28"/>
          <w:lang w:bidi="ar"/>
        </w:rPr>
      </w:pPr>
      <w:r>
        <w:rPr>
          <w:rFonts w:cs="Simplified Arabic" w:hint="cs"/>
          <w:b/>
          <w:bCs/>
          <w:sz w:val="28"/>
          <w:szCs w:val="28"/>
          <w:rtl/>
          <w:lang w:bidi="ar"/>
        </w:rPr>
        <w:t xml:space="preserve"> </w:t>
      </w:r>
      <w:r>
        <w:rPr>
          <w:rFonts w:cs="Simplified Arabic" w:hint="cs"/>
          <w:sz w:val="27"/>
          <w:szCs w:val="27"/>
          <w:rtl/>
          <w:lang w:bidi="ar"/>
        </w:rPr>
        <w:t>روى سعيد بن منصور من وجه آخر وزاد فيه: "وكانوا يقرؤون بالمائتين ويقومون على العصى من طول القيام" .</w:t>
      </w:r>
    </w:p>
    <w:p w:rsidR="00AF63DB" w:rsidRPr="00AF63DB" w:rsidRDefault="00AF63DB" w:rsidP="000264CC">
      <w:pPr>
        <w:pStyle w:val="a4"/>
        <w:numPr>
          <w:ilvl w:val="0"/>
          <w:numId w:val="76"/>
        </w:numPr>
        <w:bidi/>
        <w:rPr>
          <w:rFonts w:cs="Simplified Arabic"/>
          <w:b/>
          <w:bCs/>
          <w:sz w:val="28"/>
          <w:szCs w:val="28"/>
          <w:lang w:bidi="ar"/>
        </w:rPr>
      </w:pPr>
      <w:r>
        <w:rPr>
          <w:rFonts w:cs="Simplified Arabic" w:hint="cs"/>
          <w:sz w:val="27"/>
          <w:szCs w:val="27"/>
          <w:rtl/>
          <w:lang w:bidi="ar"/>
        </w:rPr>
        <w:t>روى محمد بن نصر المروزي من طريق محمد بن إسحاق ع</w:t>
      </w:r>
      <w:r w:rsidR="002C65D1">
        <w:rPr>
          <w:rFonts w:cs="Simplified Arabic" w:hint="cs"/>
          <w:sz w:val="27"/>
          <w:szCs w:val="27"/>
          <w:rtl/>
          <w:lang w:bidi="ar"/>
        </w:rPr>
        <w:t>ن محمد بن يوسف فقال ثلاث عشرة  ؛ قال ابن إسحاق وهذا أثبت ما سمعت في ذلك، وهو موافق لحديث عائشة في صلاة النبي صلى الله عليه وسلم من الليل والله أعلم.</w:t>
      </w:r>
    </w:p>
    <w:p w:rsidR="00AF63DB" w:rsidRPr="00AF63DB" w:rsidRDefault="00AF63DB" w:rsidP="000264CC">
      <w:pPr>
        <w:pStyle w:val="a4"/>
        <w:numPr>
          <w:ilvl w:val="0"/>
          <w:numId w:val="76"/>
        </w:numPr>
        <w:bidi/>
        <w:rPr>
          <w:rFonts w:cs="Simplified Arabic"/>
          <w:b/>
          <w:bCs/>
          <w:sz w:val="28"/>
          <w:szCs w:val="28"/>
          <w:lang w:bidi="ar"/>
        </w:rPr>
      </w:pPr>
      <w:r>
        <w:rPr>
          <w:rFonts w:cs="Simplified Arabic" w:hint="cs"/>
          <w:sz w:val="27"/>
          <w:szCs w:val="27"/>
          <w:rtl/>
          <w:lang w:bidi="ar"/>
        </w:rPr>
        <w:t>روى عبد الرزاق من وجه آخر عن محمد بن يوسف فقال إحدى وعشرين .</w:t>
      </w:r>
    </w:p>
    <w:p w:rsidR="00AF63DB" w:rsidRPr="00AF63DB" w:rsidRDefault="00AF63DB" w:rsidP="000264CC">
      <w:pPr>
        <w:pStyle w:val="a4"/>
        <w:numPr>
          <w:ilvl w:val="0"/>
          <w:numId w:val="76"/>
        </w:numPr>
        <w:bidi/>
        <w:rPr>
          <w:rFonts w:cs="Simplified Arabic"/>
          <w:b/>
          <w:bCs/>
          <w:sz w:val="28"/>
          <w:szCs w:val="28"/>
          <w:lang w:bidi="ar"/>
        </w:rPr>
      </w:pPr>
      <w:r>
        <w:rPr>
          <w:rFonts w:cs="Simplified Arabic" w:hint="cs"/>
          <w:sz w:val="27"/>
          <w:szCs w:val="27"/>
          <w:rtl/>
          <w:lang w:bidi="ar"/>
        </w:rPr>
        <w:t xml:space="preserve">روى مالك من طريق يزيد بن </w:t>
      </w:r>
      <w:proofErr w:type="spellStart"/>
      <w:r>
        <w:rPr>
          <w:rFonts w:cs="Simplified Arabic" w:hint="cs"/>
          <w:sz w:val="27"/>
          <w:szCs w:val="27"/>
          <w:rtl/>
          <w:lang w:bidi="ar"/>
        </w:rPr>
        <w:t>خصيفة</w:t>
      </w:r>
      <w:proofErr w:type="spellEnd"/>
      <w:r>
        <w:rPr>
          <w:rFonts w:cs="Simplified Arabic" w:hint="cs"/>
          <w:sz w:val="27"/>
          <w:szCs w:val="27"/>
          <w:rtl/>
          <w:lang w:bidi="ar"/>
        </w:rPr>
        <w:t xml:space="preserve"> عن السائب بن يزيد عشرين ركعة وهذا محمول على غير الوتر .</w:t>
      </w:r>
    </w:p>
    <w:p w:rsidR="002C65D1" w:rsidRPr="002C65D1" w:rsidRDefault="00AF63DB" w:rsidP="000264CC">
      <w:pPr>
        <w:pStyle w:val="a4"/>
        <w:numPr>
          <w:ilvl w:val="0"/>
          <w:numId w:val="76"/>
        </w:numPr>
        <w:bidi/>
        <w:rPr>
          <w:rFonts w:cs="Simplified Arabic"/>
          <w:b/>
          <w:bCs/>
          <w:sz w:val="28"/>
          <w:szCs w:val="28"/>
          <w:lang w:bidi="ar"/>
        </w:rPr>
      </w:pPr>
      <w:r>
        <w:rPr>
          <w:rFonts w:cs="Simplified Arabic" w:hint="cs"/>
          <w:sz w:val="27"/>
          <w:szCs w:val="27"/>
          <w:rtl/>
          <w:lang w:bidi="ar"/>
        </w:rPr>
        <w:t>عن يزيد بن رومان قال: "كان الناس يق</w:t>
      </w:r>
      <w:r w:rsidR="002C65D1">
        <w:rPr>
          <w:rFonts w:cs="Simplified Arabic" w:hint="cs"/>
          <w:sz w:val="27"/>
          <w:szCs w:val="27"/>
          <w:rtl/>
          <w:lang w:bidi="ar"/>
        </w:rPr>
        <w:t>ومون في زمان عمر بثلاث وعشرين" .</w:t>
      </w:r>
    </w:p>
    <w:p w:rsidR="002C65D1" w:rsidRPr="002C65D1" w:rsidRDefault="00AF63DB" w:rsidP="000264CC">
      <w:pPr>
        <w:pStyle w:val="a4"/>
        <w:numPr>
          <w:ilvl w:val="0"/>
          <w:numId w:val="76"/>
        </w:numPr>
        <w:bidi/>
        <w:rPr>
          <w:rFonts w:cs="Simplified Arabic"/>
          <w:b/>
          <w:bCs/>
          <w:sz w:val="28"/>
          <w:szCs w:val="28"/>
          <w:lang w:bidi="ar"/>
        </w:rPr>
      </w:pPr>
      <w:r>
        <w:rPr>
          <w:rFonts w:cs="Simplified Arabic" w:hint="cs"/>
          <w:sz w:val="27"/>
          <w:szCs w:val="27"/>
          <w:rtl/>
          <w:lang w:bidi="ar"/>
        </w:rPr>
        <w:t>روى محمد بن نصر من طريق عطاء قال: "أدركتهم في رمضان يصلون</w:t>
      </w:r>
      <w:r w:rsidR="002C65D1">
        <w:rPr>
          <w:rFonts w:cs="Simplified Arabic" w:hint="cs"/>
          <w:sz w:val="27"/>
          <w:szCs w:val="27"/>
          <w:rtl/>
          <w:lang w:bidi="ar"/>
        </w:rPr>
        <w:t xml:space="preserve"> عشرين ركعة وثلاث ركعات الوتر" .</w:t>
      </w:r>
    </w:p>
    <w:p w:rsidR="002C65D1" w:rsidRPr="002C65D1" w:rsidRDefault="00AF63DB" w:rsidP="000264CC">
      <w:pPr>
        <w:pStyle w:val="a4"/>
        <w:numPr>
          <w:ilvl w:val="0"/>
          <w:numId w:val="76"/>
        </w:numPr>
        <w:bidi/>
        <w:rPr>
          <w:rFonts w:cs="Simplified Arabic"/>
          <w:b/>
          <w:bCs/>
          <w:sz w:val="28"/>
          <w:szCs w:val="28"/>
          <w:lang w:bidi="ar"/>
        </w:rPr>
      </w:pPr>
      <w:r>
        <w:rPr>
          <w:rFonts w:cs="Simplified Arabic" w:hint="cs"/>
          <w:sz w:val="27"/>
          <w:szCs w:val="27"/>
          <w:rtl/>
          <w:lang w:bidi="ar"/>
        </w:rPr>
        <w:t>روى محمد ابن نصر من طريق داود بن قيس قال: "أدركت الناس في إمارة أبان بن عثمان وعمر بن عبد العزيز - يعني بالمدينة - يقومون بست وثلاثين ركعة ويوترون بثلاث" وق</w:t>
      </w:r>
      <w:r w:rsidR="002C65D1">
        <w:rPr>
          <w:rFonts w:cs="Simplified Arabic" w:hint="cs"/>
          <w:sz w:val="27"/>
          <w:szCs w:val="27"/>
          <w:rtl/>
          <w:lang w:bidi="ar"/>
        </w:rPr>
        <w:t>ال مالك هو الأمر القديم عندنا.</w:t>
      </w:r>
    </w:p>
    <w:p w:rsidR="002C65D1" w:rsidRPr="002C65D1" w:rsidRDefault="00AF63DB" w:rsidP="000264CC">
      <w:pPr>
        <w:pStyle w:val="a4"/>
        <w:numPr>
          <w:ilvl w:val="0"/>
          <w:numId w:val="76"/>
        </w:numPr>
        <w:bidi/>
        <w:rPr>
          <w:rFonts w:cs="Simplified Arabic"/>
          <w:b/>
          <w:bCs/>
          <w:sz w:val="28"/>
          <w:szCs w:val="28"/>
          <w:lang w:bidi="ar"/>
        </w:rPr>
      </w:pPr>
      <w:r>
        <w:rPr>
          <w:rFonts w:cs="Simplified Arabic" w:hint="cs"/>
          <w:sz w:val="27"/>
          <w:szCs w:val="27"/>
          <w:rtl/>
          <w:lang w:bidi="ar"/>
        </w:rPr>
        <w:lastRenderedPageBreak/>
        <w:t>عن الزعفراني عن الشافعي "رأيت الناس يقومون بالمدينة بتسع وثلاثين وبمكة بثلاث وعشر</w:t>
      </w:r>
      <w:r w:rsidR="002C65D1">
        <w:rPr>
          <w:rFonts w:cs="Simplified Arabic" w:hint="cs"/>
          <w:sz w:val="27"/>
          <w:szCs w:val="27"/>
          <w:rtl/>
          <w:lang w:bidi="ar"/>
        </w:rPr>
        <w:t>ين، وليس في شيء من ذلك ضيق" .</w:t>
      </w:r>
    </w:p>
    <w:p w:rsidR="002C65D1" w:rsidRPr="002C65D1" w:rsidRDefault="002C65D1" w:rsidP="000264CC">
      <w:pPr>
        <w:pStyle w:val="a4"/>
        <w:numPr>
          <w:ilvl w:val="0"/>
          <w:numId w:val="76"/>
        </w:numPr>
        <w:bidi/>
        <w:rPr>
          <w:rFonts w:cs="Simplified Arabic"/>
          <w:b/>
          <w:bCs/>
          <w:sz w:val="28"/>
          <w:szCs w:val="28"/>
          <w:lang w:bidi="ar"/>
        </w:rPr>
      </w:pPr>
      <w:r>
        <w:rPr>
          <w:rFonts w:cs="Simplified Arabic" w:hint="cs"/>
          <w:sz w:val="27"/>
          <w:szCs w:val="27"/>
          <w:rtl/>
          <w:lang w:bidi="ar"/>
        </w:rPr>
        <w:t>عن الشافعي</w:t>
      </w:r>
      <w:r w:rsidR="00AF63DB">
        <w:rPr>
          <w:rFonts w:cs="Simplified Arabic" w:hint="cs"/>
          <w:sz w:val="27"/>
          <w:szCs w:val="27"/>
          <w:rtl/>
          <w:lang w:bidi="ar"/>
        </w:rPr>
        <w:t xml:space="preserve"> قال: إن أطالوا القيام وأقلوا السجود فحسن، وإن أكثروا السجود وأخفوا</w:t>
      </w:r>
      <w:r>
        <w:rPr>
          <w:rFonts w:cs="Simplified Arabic" w:hint="cs"/>
          <w:sz w:val="27"/>
          <w:szCs w:val="27"/>
          <w:rtl/>
          <w:lang w:bidi="ar"/>
        </w:rPr>
        <w:t xml:space="preserve"> القراءة فحسن، والأول أحب إلي.</w:t>
      </w:r>
    </w:p>
    <w:p w:rsidR="002C65D1" w:rsidRPr="002C65D1" w:rsidRDefault="00AF63DB" w:rsidP="000264CC">
      <w:pPr>
        <w:pStyle w:val="a4"/>
        <w:numPr>
          <w:ilvl w:val="0"/>
          <w:numId w:val="76"/>
        </w:numPr>
        <w:bidi/>
        <w:rPr>
          <w:rFonts w:cs="Simplified Arabic"/>
          <w:b/>
          <w:bCs/>
          <w:sz w:val="28"/>
          <w:szCs w:val="28"/>
          <w:lang w:bidi="ar"/>
        </w:rPr>
      </w:pPr>
      <w:r>
        <w:rPr>
          <w:rFonts w:cs="Simplified Arabic" w:hint="cs"/>
          <w:sz w:val="27"/>
          <w:szCs w:val="27"/>
          <w:rtl/>
          <w:lang w:bidi="ar"/>
        </w:rPr>
        <w:t>قال الترمذي: أكثر ما قيل فيه أنها تصلى إحدى وأربعين ركعة يعني بالوتر</w:t>
      </w:r>
      <w:r w:rsidR="002C65D1">
        <w:rPr>
          <w:rFonts w:cs="Simplified Arabic" w:hint="cs"/>
          <w:sz w:val="27"/>
          <w:szCs w:val="27"/>
          <w:rtl/>
          <w:lang w:bidi="ar"/>
        </w:rPr>
        <w:t>.</w:t>
      </w:r>
    </w:p>
    <w:p w:rsidR="002C65D1" w:rsidRPr="002C65D1" w:rsidRDefault="002C65D1" w:rsidP="000264CC">
      <w:pPr>
        <w:pStyle w:val="a4"/>
        <w:numPr>
          <w:ilvl w:val="0"/>
          <w:numId w:val="76"/>
        </w:numPr>
        <w:bidi/>
        <w:rPr>
          <w:rFonts w:cs="Simplified Arabic"/>
          <w:b/>
          <w:bCs/>
          <w:sz w:val="28"/>
          <w:szCs w:val="28"/>
          <w:lang w:bidi="ar"/>
        </w:rPr>
      </w:pPr>
      <w:r>
        <w:rPr>
          <w:rFonts w:cs="Simplified Arabic" w:hint="cs"/>
          <w:sz w:val="27"/>
          <w:szCs w:val="27"/>
          <w:rtl/>
          <w:lang w:bidi="ar"/>
        </w:rPr>
        <w:t xml:space="preserve">نقل ابن عبد البر عن </w:t>
      </w:r>
      <w:r w:rsidR="00AF63DB">
        <w:rPr>
          <w:rFonts w:cs="Simplified Arabic" w:hint="cs"/>
          <w:sz w:val="27"/>
          <w:szCs w:val="27"/>
          <w:rtl/>
          <w:lang w:bidi="ar"/>
        </w:rPr>
        <w:t xml:space="preserve">الأسود </w:t>
      </w:r>
      <w:r>
        <w:rPr>
          <w:rFonts w:cs="Simplified Arabic" w:hint="cs"/>
          <w:sz w:val="27"/>
          <w:szCs w:val="27"/>
          <w:rtl/>
          <w:lang w:bidi="ar"/>
        </w:rPr>
        <w:t>بن يزيد: تصلى أربعين ويوتر بسبع .</w:t>
      </w:r>
    </w:p>
    <w:p w:rsidR="00A90CCF" w:rsidRPr="00A90CCF" w:rsidRDefault="002C65D1" w:rsidP="00A90CCF">
      <w:pPr>
        <w:pStyle w:val="a4"/>
        <w:numPr>
          <w:ilvl w:val="0"/>
          <w:numId w:val="76"/>
        </w:numPr>
        <w:bidi/>
        <w:rPr>
          <w:rFonts w:cs="Simplified Arabic" w:hint="cs"/>
          <w:b/>
          <w:bCs/>
          <w:sz w:val="28"/>
          <w:szCs w:val="28"/>
          <w:lang w:bidi="ar"/>
        </w:rPr>
      </w:pPr>
      <w:r w:rsidRPr="002C65D1">
        <w:rPr>
          <w:rFonts w:cs="Simplified Arabic" w:hint="cs"/>
          <w:sz w:val="27"/>
          <w:szCs w:val="27"/>
          <w:rtl/>
          <w:lang w:bidi="ar"/>
        </w:rPr>
        <w:t>الجمع بين هذه الروايات ممكن باختلاف الأحوال، ويحتمل أن ذلك الاختلاف بحسب تطويل القراءة وتخفيفها فحيث يطيل القراءة تقل الركعات وبالعكس وبذلك جزم الداودي وغيره، والعدد الأول موافق لحديث عائشة المذكور بعد هذا الحديث في الباب، والثاني قريب منه، والاختلاف فيما زاد عن العشرين راجع إلى الاختلاف في الوتر وكأنه كان تارة يوتر بواحدة وتارة بثلاث .</w:t>
      </w:r>
    </w:p>
    <w:p w:rsidR="00AF63DB" w:rsidRPr="00A90CCF" w:rsidRDefault="002C65D1" w:rsidP="00A90CCF">
      <w:pPr>
        <w:pStyle w:val="a4"/>
        <w:bidi/>
        <w:rPr>
          <w:rFonts w:cs="Simplified Arabic"/>
          <w:b/>
          <w:bCs/>
          <w:sz w:val="28"/>
          <w:szCs w:val="28"/>
          <w:rtl/>
          <w:lang w:bidi="ar"/>
        </w:rPr>
      </w:pPr>
      <w:r w:rsidRPr="00A90CCF">
        <w:rPr>
          <w:rFonts w:cs="Simplified Arabic" w:hint="cs"/>
          <w:b/>
          <w:bCs/>
          <w:sz w:val="28"/>
          <w:szCs w:val="28"/>
          <w:rtl/>
          <w:lang w:bidi="ar"/>
        </w:rPr>
        <w:t>الحديث الثالث :</w:t>
      </w:r>
    </w:p>
    <w:p w:rsidR="00AF63DB" w:rsidRDefault="002C65D1" w:rsidP="002C65D1">
      <w:pPr>
        <w:pStyle w:val="a4"/>
        <w:bidi/>
        <w:rPr>
          <w:rFonts w:cs="Simplified Arabic"/>
          <w:b/>
          <w:bCs/>
          <w:sz w:val="28"/>
          <w:szCs w:val="28"/>
          <w:rtl/>
          <w:lang w:bidi="ar"/>
        </w:rPr>
      </w:pPr>
      <w:r>
        <w:rPr>
          <w:rFonts w:cs="Simplified Arabic" w:hint="cs"/>
          <w:sz w:val="27"/>
          <w:szCs w:val="27"/>
          <w:rtl/>
          <w:lang w:bidi="ar"/>
        </w:rPr>
        <w:t>2012- وحدثنا</w:t>
      </w:r>
      <w:r w:rsidR="00AF63DB" w:rsidRPr="00AF63DB">
        <w:rPr>
          <w:rFonts w:cs="Simplified Arabic" w:hint="cs"/>
          <w:sz w:val="27"/>
          <w:szCs w:val="27"/>
          <w:rtl/>
          <w:lang w:bidi="ar"/>
        </w:rPr>
        <w:t xml:space="preserve"> يَحْيَى بْنُ بُكَيْرٍ حَدَّثَنَا اللَّيْثُ عَنْ عُقَيْلٍ عَنْ ابْنِ شِهَابٍ أَخْبَرَنِي عُرْوَةُ أَنَّ عَائِشَة رَضِيَ اللَّهُ عَنْهَا أَخْبَرَتْهُ أَنَّ رَسُولَ اللَّهِ صَلَّى اللَّهُ عَلَيْهِ وَسَلَّمَ خَرَجَ لَيْلَةً مِنْ جَوْفِ اللَّيْلِ فَصَلَّى فِي الْمَسْجِدِ وَصَلَّى رِجَالٌ بِصَلاَتِهِ فَأَصْبَحَ النَّاسُ فَتَحَدَّثُوا فَاجْتَمَعَ أَكْثَرُ مِنْهُمْ فَصَلَّى فَصَلَّوْا مَعَهُ فَأَصْبَحَ النَّاسُ فَتَحَدَّثُوا فَكَثُرَ أَهْلُ الْمَسْجِدِ مِنْ اللَّيْلَةِ الثَّالِثَةِ فَخَرَجَ رَسُولُ اللَّهِ صَلَّى اللَّهُ عَلَيْهِ وَسَلَّمَ فَصَلَّى فَصَلَّوْا بِصَلاَتِهِ فَلَمَّا كَانَتْ اللَّيْلَةُ الرَّابِعَةُ عَجَزَ الْمَسْجِدُ عَنْ أَهْلِهِ حَتَّى خَرَجَ لِصَلاَةِ الصُّبْحِ فَلَمَّا قَضَى الْفَجْرَ أَقْبَلَ عَلَى النَّاسِ فَتَشَهَّدَ ثُمَّ قَالَ أَمَّا بَعْدُ فَإِنَّهُ لَمْ يَخْفَ عَلَيَّ مَكَانُكُمْ وَلَكِنِّي خَشِيتُ أَنْ تُفْتَرَضَ عَلَيْكُمْ فَتَعْجِزُوا عَنْهَا فَتُوُفِّيَ رَسُولُ اللَّهِ صَلَّى اللَّهُ عَلَيْهِ وَسَلَّمَ وَالأَمْرُ عَلَى ذَلِكَ"</w:t>
      </w:r>
      <w:r w:rsidR="00AF63DB" w:rsidRPr="00AF63DB">
        <w:rPr>
          <w:rFonts w:cs="Simplified Arabic" w:hint="cs"/>
          <w:sz w:val="27"/>
          <w:szCs w:val="27"/>
          <w:rtl/>
          <w:lang w:bidi="ar"/>
        </w:rPr>
        <w:br/>
      </w:r>
      <w:r>
        <w:rPr>
          <w:rFonts w:cs="Simplified Arabic" w:hint="cs"/>
          <w:b/>
          <w:bCs/>
          <w:sz w:val="28"/>
          <w:szCs w:val="28"/>
          <w:rtl/>
          <w:lang w:bidi="ar"/>
        </w:rPr>
        <w:t>فوائد الحديث :</w:t>
      </w:r>
    </w:p>
    <w:p w:rsidR="002C65D1" w:rsidRPr="002C65D1" w:rsidRDefault="002C65D1" w:rsidP="000264CC">
      <w:pPr>
        <w:pStyle w:val="a4"/>
        <w:numPr>
          <w:ilvl w:val="0"/>
          <w:numId w:val="77"/>
        </w:numPr>
        <w:bidi/>
        <w:rPr>
          <w:rFonts w:cs="Simplified Arabic"/>
          <w:b/>
          <w:bCs/>
          <w:sz w:val="28"/>
          <w:szCs w:val="28"/>
          <w:lang w:bidi="ar"/>
        </w:rPr>
      </w:pPr>
      <w:r>
        <w:rPr>
          <w:rFonts w:cs="Simplified Arabic" w:hint="cs"/>
          <w:b/>
          <w:bCs/>
          <w:sz w:val="28"/>
          <w:szCs w:val="28"/>
          <w:rtl/>
          <w:lang w:bidi="ar"/>
        </w:rPr>
        <w:t xml:space="preserve"> </w:t>
      </w:r>
      <w:r>
        <w:rPr>
          <w:rFonts w:cs="Simplified Arabic" w:hint="cs"/>
          <w:sz w:val="27"/>
          <w:szCs w:val="27"/>
          <w:rtl/>
          <w:lang w:bidi="ar"/>
        </w:rPr>
        <w:t>قال ابن المنير في الحاشية: يؤخذ منه أن الشروع ملزم إذ لا تظهر مناسبة بين كونهم يفعلون ذلك ويفرض عليهم إلا ذلك. انتهى. وفيه نظر لأنه يحتمل أن يكون السبب في ذلك الظهور اقتدارهم على ذلك من غير تكلف فيفرض عليهم .</w:t>
      </w:r>
    </w:p>
    <w:p w:rsidR="002C65D1" w:rsidRDefault="002C65D1" w:rsidP="002C65D1">
      <w:pPr>
        <w:pStyle w:val="a4"/>
        <w:bidi/>
        <w:rPr>
          <w:rFonts w:cs="Simplified Arabic"/>
          <w:b/>
          <w:bCs/>
          <w:sz w:val="28"/>
          <w:szCs w:val="28"/>
          <w:rtl/>
          <w:lang w:bidi="ar"/>
        </w:rPr>
      </w:pPr>
    </w:p>
    <w:p w:rsidR="00B00301" w:rsidRDefault="00B00301" w:rsidP="00B00301">
      <w:pPr>
        <w:pStyle w:val="a4"/>
        <w:bidi/>
        <w:rPr>
          <w:rFonts w:cs="Simplified Arabic"/>
          <w:b/>
          <w:bCs/>
          <w:sz w:val="28"/>
          <w:szCs w:val="28"/>
          <w:rtl/>
          <w:lang w:bidi="ar"/>
        </w:rPr>
      </w:pPr>
    </w:p>
    <w:p w:rsidR="00B00301" w:rsidRDefault="00B00301" w:rsidP="00B00301">
      <w:pPr>
        <w:pStyle w:val="a4"/>
        <w:bidi/>
        <w:rPr>
          <w:rFonts w:cs="Simplified Arabic"/>
          <w:b/>
          <w:bCs/>
          <w:sz w:val="28"/>
          <w:szCs w:val="28"/>
          <w:rtl/>
          <w:lang w:bidi="ar"/>
        </w:rPr>
      </w:pPr>
    </w:p>
    <w:p w:rsidR="00B00301" w:rsidRDefault="00B00301" w:rsidP="00B00301">
      <w:pPr>
        <w:pStyle w:val="a4"/>
        <w:bidi/>
        <w:jc w:val="center"/>
        <w:rPr>
          <w:rFonts w:cs="Simplified Arabic"/>
          <w:b/>
          <w:bCs/>
          <w:sz w:val="36"/>
          <w:szCs w:val="36"/>
          <w:rtl/>
          <w:lang w:bidi="ar"/>
        </w:rPr>
      </w:pPr>
      <w:r w:rsidRPr="00B00301">
        <w:rPr>
          <w:rFonts w:cs="Simplified Arabic" w:hint="cs"/>
          <w:b/>
          <w:bCs/>
          <w:sz w:val="36"/>
          <w:szCs w:val="36"/>
          <w:rtl/>
          <w:lang w:bidi="ar"/>
        </w:rPr>
        <w:lastRenderedPageBreak/>
        <w:t>32 –</w:t>
      </w:r>
      <w:r>
        <w:rPr>
          <w:rFonts w:cs="Simplified Arabic" w:hint="cs"/>
          <w:b/>
          <w:bCs/>
          <w:sz w:val="36"/>
          <w:szCs w:val="36"/>
          <w:rtl/>
          <w:lang w:bidi="ar"/>
        </w:rPr>
        <w:t xml:space="preserve"> كتاب فَضْلِ لَيْلَةِ الْقَدْرِ</w:t>
      </w:r>
    </w:p>
    <w:p w:rsidR="00301BDA" w:rsidRDefault="00301BDA" w:rsidP="00B00301">
      <w:pPr>
        <w:pStyle w:val="a4"/>
        <w:bidi/>
        <w:rPr>
          <w:rFonts w:cs="Simplified Arabic"/>
          <w:sz w:val="27"/>
          <w:szCs w:val="27"/>
          <w:rtl/>
          <w:lang w:bidi="ar"/>
        </w:rPr>
      </w:pPr>
      <w:r w:rsidRPr="00301BDA">
        <w:rPr>
          <w:rFonts w:cs="Simplified Arabic" w:hint="cs"/>
          <w:b/>
          <w:bCs/>
          <w:sz w:val="32"/>
          <w:szCs w:val="32"/>
          <w:rtl/>
          <w:lang w:bidi="ar"/>
        </w:rPr>
        <w:t>2 - باب الْتِمَاسِ لَيْلَةِ الْقَدْرِ فِي السَّبْعِ الأَوَاخِرِ</w:t>
      </w:r>
    </w:p>
    <w:p w:rsidR="00301BDA" w:rsidRDefault="00301BDA" w:rsidP="00301BDA">
      <w:pPr>
        <w:pStyle w:val="a4"/>
        <w:bidi/>
        <w:rPr>
          <w:rFonts w:cs="Simplified Arabic"/>
          <w:sz w:val="27"/>
          <w:szCs w:val="27"/>
          <w:rtl/>
          <w:lang w:bidi="ar"/>
        </w:rPr>
      </w:pPr>
      <w:r w:rsidRPr="00301BDA">
        <w:rPr>
          <w:rFonts w:cs="Simplified Arabic" w:hint="cs"/>
          <w:b/>
          <w:bCs/>
          <w:sz w:val="28"/>
          <w:szCs w:val="28"/>
          <w:rtl/>
          <w:lang w:bidi="ar"/>
        </w:rPr>
        <w:t>الحديث الأول :</w:t>
      </w:r>
      <w:r>
        <w:rPr>
          <w:rFonts w:cs="Simplified Arabic" w:hint="cs"/>
          <w:sz w:val="27"/>
          <w:szCs w:val="27"/>
          <w:rtl/>
          <w:lang w:bidi="ar"/>
        </w:rPr>
        <w:br/>
        <w:t xml:space="preserve">2015- حَدَّثَنَا عَبْدُ اللَّهِ بْنُ يُوسُفَ أَخْبَرَنَا مَالِكٌ عَنْ نَافِعٍ عَنْ ابْنِ عُمَرَ رَضِيَ اللَّهُ عَنْهُمَا أَنَّ رِجَالًا مِنْ أَصْحَابِ النَّبِيِّ صَلَّى اللَّهُ عَلَيْهِ وَسَلَّمَ أُرُوا لَيْلَةَ الْقَدْرِ فِي الْمَنَامِ فِي السَّبْعِ الأَوَاخِرِ، فَقال رسول الله صلى الله عليه وسلم: "أَرَى رُؤْيَاكُمْ قَدْ تَوَاطَأَتْ فِي السَّبْعِ الأَوَاخِرِ فَمَنْ كَانَ مُتَحَرِّيهَا </w:t>
      </w:r>
      <w:proofErr w:type="spellStart"/>
      <w:r>
        <w:rPr>
          <w:rFonts w:cs="Simplified Arabic" w:hint="cs"/>
          <w:sz w:val="27"/>
          <w:szCs w:val="27"/>
          <w:rtl/>
          <w:lang w:bidi="ar"/>
        </w:rPr>
        <w:t>فَلْيَتَحَرَّهَا</w:t>
      </w:r>
      <w:proofErr w:type="spellEnd"/>
      <w:r>
        <w:rPr>
          <w:rFonts w:cs="Simplified Arabic" w:hint="cs"/>
          <w:sz w:val="27"/>
          <w:szCs w:val="27"/>
          <w:rtl/>
          <w:lang w:bidi="ar"/>
        </w:rPr>
        <w:t xml:space="preserve"> فِي السَّبْعِ الأَوَاخِرِ"</w:t>
      </w:r>
    </w:p>
    <w:p w:rsidR="00301BDA" w:rsidRDefault="00301BDA" w:rsidP="00301BDA">
      <w:pPr>
        <w:pStyle w:val="a4"/>
        <w:bidi/>
        <w:rPr>
          <w:rFonts w:cs="Simplified Arabic"/>
          <w:b/>
          <w:bCs/>
          <w:sz w:val="28"/>
          <w:szCs w:val="28"/>
          <w:rtl/>
          <w:lang w:bidi="ar"/>
        </w:rPr>
      </w:pPr>
      <w:r w:rsidRPr="00301BDA">
        <w:rPr>
          <w:rFonts w:cs="Simplified Arabic" w:hint="cs"/>
          <w:b/>
          <w:bCs/>
          <w:sz w:val="28"/>
          <w:szCs w:val="28"/>
          <w:rtl/>
          <w:lang w:bidi="ar"/>
        </w:rPr>
        <w:t>فوائد الحديث :</w:t>
      </w:r>
    </w:p>
    <w:p w:rsidR="00301BDA" w:rsidRPr="00301BDA" w:rsidRDefault="00301BDA" w:rsidP="000264CC">
      <w:pPr>
        <w:pStyle w:val="a4"/>
        <w:numPr>
          <w:ilvl w:val="0"/>
          <w:numId w:val="78"/>
        </w:numPr>
        <w:bidi/>
        <w:rPr>
          <w:rFonts w:cs="Simplified Arabic"/>
          <w:b/>
          <w:bCs/>
          <w:sz w:val="28"/>
          <w:szCs w:val="28"/>
          <w:lang w:bidi="ar"/>
        </w:rPr>
      </w:pPr>
      <w:r>
        <w:rPr>
          <w:rFonts w:cs="Simplified Arabic" w:hint="cs"/>
          <w:b/>
          <w:bCs/>
          <w:sz w:val="28"/>
          <w:szCs w:val="28"/>
          <w:rtl/>
          <w:lang w:bidi="ar"/>
        </w:rPr>
        <w:t xml:space="preserve"> </w:t>
      </w:r>
      <w:r>
        <w:rPr>
          <w:rFonts w:cs="Simplified Arabic" w:hint="cs"/>
          <w:sz w:val="27"/>
          <w:szCs w:val="27"/>
          <w:rtl/>
          <w:lang w:bidi="ar"/>
        </w:rPr>
        <w:t>قوله: "رؤياكم" قال عياض كذا جاء بإفراد الرؤيا، والمراد مرائيكم لأنها لم تكن رؤيا واحدة وإنما أراد الجنس.</w:t>
      </w:r>
    </w:p>
    <w:p w:rsidR="00301BDA" w:rsidRPr="00301BDA" w:rsidRDefault="00301BDA" w:rsidP="000264CC">
      <w:pPr>
        <w:pStyle w:val="a4"/>
        <w:numPr>
          <w:ilvl w:val="0"/>
          <w:numId w:val="78"/>
        </w:numPr>
        <w:bidi/>
        <w:rPr>
          <w:rFonts w:cs="Simplified Arabic"/>
          <w:b/>
          <w:bCs/>
          <w:sz w:val="28"/>
          <w:szCs w:val="28"/>
          <w:lang w:bidi="ar"/>
        </w:rPr>
      </w:pPr>
      <w:r>
        <w:rPr>
          <w:rFonts w:cs="Simplified Arabic" w:hint="cs"/>
          <w:sz w:val="27"/>
          <w:szCs w:val="27"/>
          <w:rtl/>
          <w:lang w:bidi="ar"/>
        </w:rPr>
        <w:t xml:space="preserve"> قال ابن التين: كذا روي بتوحيد الرؤيا، وهو جائز لأنها مصدر، قال: وأفصح منه رؤاكم جمع رؤيا ليكون جمعا في مقابلة جمع .</w:t>
      </w:r>
    </w:p>
    <w:p w:rsidR="00301BDA" w:rsidRPr="00301BDA" w:rsidRDefault="00301BDA" w:rsidP="000264CC">
      <w:pPr>
        <w:pStyle w:val="a4"/>
        <w:numPr>
          <w:ilvl w:val="0"/>
          <w:numId w:val="78"/>
        </w:numPr>
        <w:bidi/>
        <w:rPr>
          <w:rFonts w:cs="Simplified Arabic"/>
          <w:b/>
          <w:bCs/>
          <w:sz w:val="28"/>
          <w:szCs w:val="28"/>
          <w:rtl/>
          <w:lang w:bidi="ar"/>
        </w:rPr>
      </w:pPr>
      <w:r>
        <w:rPr>
          <w:rFonts w:cs="Simplified Arabic" w:hint="cs"/>
          <w:sz w:val="27"/>
          <w:szCs w:val="27"/>
          <w:rtl/>
          <w:lang w:bidi="ar"/>
        </w:rPr>
        <w:t xml:space="preserve"> فيه دلالة على عظم قدر الرؤيا وجواز الاستناد إليها في الاستدلال على الأمور الوجودية بشرط أن لا يخالف القواعد الشرعية</w:t>
      </w:r>
      <w:r>
        <w:rPr>
          <w:rFonts w:cs="Simplified Arabic" w:hint="cs"/>
          <w:b/>
          <w:bCs/>
          <w:sz w:val="28"/>
          <w:szCs w:val="28"/>
          <w:rtl/>
          <w:lang w:bidi="ar"/>
        </w:rPr>
        <w:t xml:space="preserve"> .</w:t>
      </w:r>
    </w:p>
    <w:p w:rsidR="00301BDA" w:rsidRDefault="00301BDA" w:rsidP="00301BDA">
      <w:pPr>
        <w:pStyle w:val="a4"/>
        <w:bidi/>
        <w:rPr>
          <w:rFonts w:cs="Simplified Arabic"/>
          <w:b/>
          <w:bCs/>
          <w:sz w:val="28"/>
          <w:szCs w:val="28"/>
          <w:rtl/>
          <w:lang w:bidi="ar"/>
        </w:rPr>
      </w:pPr>
      <w:r w:rsidRPr="00301BDA">
        <w:rPr>
          <w:rFonts w:cs="Simplified Arabic" w:hint="cs"/>
          <w:b/>
          <w:bCs/>
          <w:sz w:val="28"/>
          <w:szCs w:val="28"/>
          <w:rtl/>
          <w:lang w:bidi="ar"/>
        </w:rPr>
        <w:t>الحديث الثاني :</w:t>
      </w:r>
      <w:r>
        <w:rPr>
          <w:rFonts w:cs="Simplified Arabic" w:hint="cs"/>
          <w:sz w:val="27"/>
          <w:szCs w:val="27"/>
          <w:rtl/>
          <w:lang w:bidi="ar"/>
        </w:rPr>
        <w:br/>
        <w:t>2016- حَدَّثَنَا مُعَاذُ بْنُ فَضَالَةَ حَدَّثَنَا هِشَامٌ عَنْ يَحْيَى عَنْ أَبِي سَلَمَةَ قَالَ سَأَلْتُ أَبَا سَعِيدٍ وَكَانَ لِي صَدِيقًا فَقَالَ اعْتَكَفْنَا مَعَ النَّبِيِّ صَلَّى اللَّهُ عَلَيْهِ وَسَلَّمَ الْعَشْرَ الأَوْسَطَ مِنْ رَمَضَانَ فَخَرَجَ صَبِيحَةَ عِشْرِينَ فَخَطَبَنَا وَقَالَ إِنِّي أُرِيتُ لَيْلَةَ الْقَدْرِ ثُمَّ أُنْسِيتُهَا أَوْ نُسِّيتُهَا فَالْتَمِسُوهَا فِي الْعَشْرِ الأَوَاخِرِ فِي الْوَتْرِ وَإِنِّي رَأَيْتُ أَنِّي أَسْجُدُ فِي مَاءٍ وَطِينٍ فَمَنْ كَانَ اعْتَكَفَ مَعَ رَسُولِ اللَّهِ صَلَّى اللَّهُ عَلَيْهِ وَسَلَّمَ فَلْيَرْجِعْ فَرَجَعْنَا وَمَا نَرَى فِي السَّمَاءِ قَزَعَةً فَجَاءَتْ سَحَابَةٌ فَمَطَرَتْ حَتَّى سَالَ سَقْفُ الْمَسْجِدِ وَكَانَ مِنْ جَرِيدِ النَّخْلِ وَأُقِيمَتْ الصَّلاَةُ فَرَأَيْتُ رَسُولَ اللَّهِ صَلَّى اللَّهُ عَلَيْهِ وَسَلَّمَ يَسْجُدُ فِي الْمَاءِ وَالطِّينِ حَتَّى رَأَيْتُ أَثَرَ الطِّينِ فِي جَبْهَتِهِ"</w:t>
      </w:r>
      <w:r>
        <w:rPr>
          <w:rFonts w:cs="Simplified Arabic" w:hint="cs"/>
          <w:sz w:val="27"/>
          <w:szCs w:val="27"/>
          <w:rtl/>
          <w:lang w:bidi="ar"/>
        </w:rPr>
        <w:br/>
      </w:r>
      <w:r>
        <w:rPr>
          <w:rFonts w:cs="Simplified Arabic" w:hint="cs"/>
          <w:b/>
          <w:bCs/>
          <w:sz w:val="28"/>
          <w:szCs w:val="28"/>
          <w:rtl/>
          <w:lang w:bidi="ar"/>
        </w:rPr>
        <w:t>فوائد الحديث :</w:t>
      </w:r>
    </w:p>
    <w:p w:rsidR="00301BDA" w:rsidRDefault="00301BDA" w:rsidP="000264CC">
      <w:pPr>
        <w:pStyle w:val="a4"/>
        <w:numPr>
          <w:ilvl w:val="0"/>
          <w:numId w:val="79"/>
        </w:numPr>
        <w:bidi/>
        <w:rPr>
          <w:rFonts w:cs="Simplified Arabic"/>
          <w:b/>
          <w:bCs/>
          <w:sz w:val="28"/>
          <w:szCs w:val="28"/>
          <w:lang w:bidi="ar"/>
        </w:rPr>
      </w:pPr>
      <w:r>
        <w:rPr>
          <w:rFonts w:cs="Simplified Arabic" w:hint="cs"/>
          <w:b/>
          <w:bCs/>
          <w:sz w:val="28"/>
          <w:szCs w:val="28"/>
          <w:rtl/>
          <w:lang w:bidi="ar"/>
        </w:rPr>
        <w:t xml:space="preserve"> </w:t>
      </w:r>
      <w:r>
        <w:rPr>
          <w:rFonts w:cs="Simplified Arabic" w:hint="cs"/>
          <w:sz w:val="27"/>
          <w:szCs w:val="27"/>
          <w:rtl/>
          <w:lang w:bidi="ar"/>
        </w:rPr>
        <w:t>قوله: "سألت أبا سعيد وكان لي صديقا</w:t>
      </w:r>
      <w:r>
        <w:rPr>
          <w:rFonts w:cs="Simplified Arabic" w:hint="cs"/>
          <w:b/>
          <w:bCs/>
          <w:sz w:val="28"/>
          <w:szCs w:val="28"/>
          <w:rtl/>
          <w:lang w:bidi="ar"/>
        </w:rPr>
        <w:t xml:space="preserve"> " </w:t>
      </w:r>
      <w:r>
        <w:rPr>
          <w:rFonts w:cs="Simplified Arabic" w:hint="cs"/>
          <w:sz w:val="27"/>
          <w:szCs w:val="27"/>
          <w:rtl/>
          <w:lang w:bidi="ar"/>
        </w:rPr>
        <w:t xml:space="preserve">وفي رواية همام عن يحيى في "باب السجود في الماء والطين" من صفة الصلاة" انطلقت إلى أبي سعيد فقلت: ألا تخرج بنا إلى النخل فنتحدث؟ فخرج، فقلت: حدثني ما سمعت من النبي صلى الله عليه وسلم في ليلة القدر، </w:t>
      </w:r>
      <w:r>
        <w:rPr>
          <w:rFonts w:cs="Simplified Arabic" w:hint="cs"/>
          <w:sz w:val="27"/>
          <w:szCs w:val="27"/>
          <w:rtl/>
          <w:lang w:bidi="ar"/>
        </w:rPr>
        <w:lastRenderedPageBreak/>
        <w:t>فأفاد بيان سبب السؤال، وفيه تأنيس الطالب للشيخ في طلب الاختلاء به ليتمكن مما يريد من مسألته</w:t>
      </w:r>
      <w:r>
        <w:rPr>
          <w:rFonts w:cs="Simplified Arabic" w:hint="cs"/>
          <w:b/>
          <w:bCs/>
          <w:sz w:val="28"/>
          <w:szCs w:val="28"/>
          <w:rtl/>
          <w:lang w:bidi="ar"/>
        </w:rPr>
        <w:t xml:space="preserve"> .</w:t>
      </w:r>
    </w:p>
    <w:p w:rsidR="00301BDA" w:rsidRDefault="00301BDA" w:rsidP="000264CC">
      <w:pPr>
        <w:pStyle w:val="a4"/>
        <w:numPr>
          <w:ilvl w:val="0"/>
          <w:numId w:val="79"/>
        </w:numPr>
        <w:bidi/>
        <w:rPr>
          <w:rFonts w:cs="Simplified Arabic"/>
          <w:b/>
          <w:bCs/>
          <w:sz w:val="28"/>
          <w:szCs w:val="28"/>
          <w:lang w:bidi="ar"/>
        </w:rPr>
      </w:pPr>
      <w:r>
        <w:rPr>
          <w:rFonts w:cs="Simplified Arabic" w:hint="cs"/>
          <w:b/>
          <w:bCs/>
          <w:sz w:val="28"/>
          <w:szCs w:val="28"/>
          <w:rtl/>
          <w:lang w:bidi="ar"/>
        </w:rPr>
        <w:t xml:space="preserve"> </w:t>
      </w:r>
      <w:r>
        <w:rPr>
          <w:rFonts w:cs="Simplified Arabic" w:hint="cs"/>
          <w:sz w:val="27"/>
          <w:szCs w:val="27"/>
          <w:rtl/>
          <w:lang w:bidi="ar"/>
        </w:rPr>
        <w:t>قوله: "فمن كان اعتكف معي فليرجع" في رواية همام المذكورة "من اعتكف مع النبي" وفيه التفات .</w:t>
      </w:r>
    </w:p>
    <w:p w:rsidR="00301BDA" w:rsidRPr="00301BDA" w:rsidRDefault="00301BDA" w:rsidP="000264CC">
      <w:pPr>
        <w:pStyle w:val="a4"/>
        <w:numPr>
          <w:ilvl w:val="0"/>
          <w:numId w:val="79"/>
        </w:numPr>
        <w:bidi/>
        <w:rPr>
          <w:rFonts w:cs="Simplified Arabic"/>
          <w:b/>
          <w:bCs/>
          <w:sz w:val="28"/>
          <w:szCs w:val="28"/>
          <w:lang w:bidi="ar"/>
        </w:rPr>
      </w:pPr>
      <w:r>
        <w:rPr>
          <w:rFonts w:cs="Simplified Arabic" w:hint="cs"/>
          <w:b/>
          <w:bCs/>
          <w:sz w:val="28"/>
          <w:szCs w:val="28"/>
          <w:rtl/>
          <w:lang w:bidi="ar"/>
        </w:rPr>
        <w:t xml:space="preserve"> </w:t>
      </w:r>
      <w:r>
        <w:rPr>
          <w:rFonts w:cs="Simplified Arabic" w:hint="cs"/>
          <w:sz w:val="27"/>
          <w:szCs w:val="27"/>
          <w:rtl/>
          <w:lang w:bidi="ar"/>
        </w:rPr>
        <w:t>فيه ترك مسح جبهة المصلي .</w:t>
      </w:r>
    </w:p>
    <w:p w:rsidR="00301BDA" w:rsidRPr="00301BDA" w:rsidRDefault="00301BDA" w:rsidP="000264CC">
      <w:pPr>
        <w:pStyle w:val="a4"/>
        <w:numPr>
          <w:ilvl w:val="0"/>
          <w:numId w:val="79"/>
        </w:numPr>
        <w:bidi/>
        <w:rPr>
          <w:rFonts w:cs="Simplified Arabic"/>
          <w:b/>
          <w:bCs/>
          <w:sz w:val="28"/>
          <w:szCs w:val="28"/>
          <w:lang w:bidi="ar"/>
        </w:rPr>
      </w:pPr>
      <w:r>
        <w:rPr>
          <w:rFonts w:cs="Simplified Arabic" w:hint="cs"/>
          <w:sz w:val="27"/>
          <w:szCs w:val="27"/>
          <w:rtl/>
          <w:lang w:bidi="ar"/>
        </w:rPr>
        <w:t xml:space="preserve"> فيه </w:t>
      </w:r>
      <w:r w:rsidRPr="00301BDA">
        <w:rPr>
          <w:rFonts w:cs="Simplified Arabic" w:hint="cs"/>
          <w:sz w:val="27"/>
          <w:szCs w:val="27"/>
          <w:rtl/>
          <w:lang w:bidi="ar"/>
        </w:rPr>
        <w:t>السجود على الحائل، وحمله الجمهور على الأثر الخفيف لكن يعكر عليه قوله في بعض طرقه: "ووجهه ممتلئ طينا وماء" وأجاب النووي</w:t>
      </w:r>
      <w:r w:rsidRPr="00301BDA">
        <w:rPr>
          <w:rFonts w:cs="Simplified Arabic" w:hint="cs"/>
          <w:i/>
          <w:iCs/>
          <w:color w:val="0000FF"/>
          <w:sz w:val="27"/>
          <w:szCs w:val="27"/>
          <w:rtl/>
          <w:lang w:bidi="ar"/>
        </w:rPr>
        <w:t xml:space="preserve"> </w:t>
      </w:r>
      <w:r w:rsidRPr="00301BDA">
        <w:rPr>
          <w:rFonts w:cs="Simplified Arabic" w:hint="cs"/>
          <w:sz w:val="27"/>
          <w:szCs w:val="27"/>
          <w:rtl/>
          <w:lang w:bidi="ar"/>
        </w:rPr>
        <w:t>بأن الامتلاء المذ</w:t>
      </w:r>
      <w:r>
        <w:rPr>
          <w:rFonts w:cs="Simplified Arabic" w:hint="cs"/>
          <w:sz w:val="27"/>
          <w:szCs w:val="27"/>
          <w:rtl/>
          <w:lang w:bidi="ar"/>
        </w:rPr>
        <w:t>كور لا يستلزم ستر جميع الجبهة.</w:t>
      </w:r>
    </w:p>
    <w:p w:rsidR="00301BDA" w:rsidRPr="00301BDA" w:rsidRDefault="00301BDA" w:rsidP="000264CC">
      <w:pPr>
        <w:pStyle w:val="a4"/>
        <w:numPr>
          <w:ilvl w:val="0"/>
          <w:numId w:val="79"/>
        </w:numPr>
        <w:bidi/>
        <w:rPr>
          <w:rFonts w:cs="Simplified Arabic"/>
          <w:b/>
          <w:bCs/>
          <w:sz w:val="28"/>
          <w:szCs w:val="28"/>
          <w:lang w:bidi="ar"/>
        </w:rPr>
      </w:pPr>
      <w:r>
        <w:rPr>
          <w:rFonts w:cs="Simplified Arabic" w:hint="cs"/>
          <w:sz w:val="27"/>
          <w:szCs w:val="27"/>
          <w:rtl/>
          <w:lang w:bidi="ar"/>
        </w:rPr>
        <w:t xml:space="preserve"> </w:t>
      </w:r>
      <w:r w:rsidRPr="00301BDA">
        <w:rPr>
          <w:rFonts w:cs="Simplified Arabic" w:hint="cs"/>
          <w:sz w:val="27"/>
          <w:szCs w:val="27"/>
          <w:rtl/>
          <w:lang w:bidi="ar"/>
        </w:rPr>
        <w:t>فيه جواز السجود في الطين</w:t>
      </w:r>
      <w:r>
        <w:rPr>
          <w:rFonts w:cs="Simplified Arabic" w:hint="cs"/>
          <w:sz w:val="27"/>
          <w:szCs w:val="27"/>
          <w:rtl/>
          <w:lang w:bidi="ar"/>
        </w:rPr>
        <w:t xml:space="preserve"> .</w:t>
      </w:r>
    </w:p>
    <w:p w:rsidR="00301BDA" w:rsidRPr="00301BDA" w:rsidRDefault="00301BDA" w:rsidP="000264CC">
      <w:pPr>
        <w:pStyle w:val="a4"/>
        <w:numPr>
          <w:ilvl w:val="0"/>
          <w:numId w:val="79"/>
        </w:numPr>
        <w:bidi/>
        <w:rPr>
          <w:rFonts w:cs="Simplified Arabic"/>
          <w:b/>
          <w:bCs/>
          <w:sz w:val="28"/>
          <w:szCs w:val="28"/>
          <w:lang w:bidi="ar"/>
        </w:rPr>
      </w:pPr>
      <w:r>
        <w:rPr>
          <w:rFonts w:cs="Simplified Arabic" w:hint="cs"/>
          <w:sz w:val="27"/>
          <w:szCs w:val="27"/>
          <w:rtl/>
          <w:lang w:bidi="ar"/>
        </w:rPr>
        <w:t xml:space="preserve"> </w:t>
      </w:r>
      <w:r w:rsidRPr="00301BDA">
        <w:rPr>
          <w:rFonts w:cs="Simplified Arabic" w:hint="cs"/>
          <w:sz w:val="27"/>
          <w:szCs w:val="27"/>
          <w:rtl/>
          <w:lang w:bidi="ar"/>
        </w:rPr>
        <w:t>فيه الأمر بطلب الأولى والإرشاد إلى تحصيل الأفضل</w:t>
      </w:r>
      <w:r>
        <w:rPr>
          <w:rFonts w:cs="Simplified Arabic" w:hint="cs"/>
          <w:sz w:val="27"/>
          <w:szCs w:val="27"/>
          <w:rtl/>
          <w:lang w:bidi="ar"/>
        </w:rPr>
        <w:t xml:space="preserve"> .</w:t>
      </w:r>
    </w:p>
    <w:p w:rsidR="00301BDA" w:rsidRPr="00301BDA" w:rsidRDefault="00301BDA" w:rsidP="000264CC">
      <w:pPr>
        <w:pStyle w:val="a4"/>
        <w:numPr>
          <w:ilvl w:val="0"/>
          <w:numId w:val="79"/>
        </w:numPr>
        <w:bidi/>
        <w:rPr>
          <w:rFonts w:cs="Simplified Arabic"/>
          <w:b/>
          <w:bCs/>
          <w:sz w:val="28"/>
          <w:szCs w:val="28"/>
          <w:lang w:bidi="ar"/>
        </w:rPr>
      </w:pPr>
      <w:r>
        <w:rPr>
          <w:rFonts w:cs="Simplified Arabic" w:hint="cs"/>
          <w:sz w:val="27"/>
          <w:szCs w:val="27"/>
          <w:rtl/>
          <w:lang w:bidi="ar"/>
        </w:rPr>
        <w:t xml:space="preserve"> فيه </w:t>
      </w:r>
      <w:r w:rsidRPr="00301BDA">
        <w:rPr>
          <w:rFonts w:cs="Simplified Arabic" w:hint="cs"/>
          <w:sz w:val="27"/>
          <w:szCs w:val="27"/>
          <w:rtl/>
          <w:lang w:bidi="ar"/>
        </w:rPr>
        <w:t>أن النسيان جائز على النبي صلى الله عليه وسلم ولا نقص عليه في ذلك لا سيما فيما لم يؤذن له في تبليغه، وقد يكون في ذلك مصلحة تتعلق بالتشريع كما في السهو في الصلاة، أو بالاجتهاد في العبادة كما في هذه القصة</w:t>
      </w:r>
      <w:r>
        <w:rPr>
          <w:rFonts w:cs="Simplified Arabic" w:hint="cs"/>
          <w:sz w:val="27"/>
          <w:szCs w:val="27"/>
          <w:rtl/>
          <w:lang w:bidi="ar"/>
        </w:rPr>
        <w:t xml:space="preserve"> .</w:t>
      </w:r>
    </w:p>
    <w:p w:rsidR="00301BDA" w:rsidRPr="00301BDA" w:rsidRDefault="00301BDA" w:rsidP="000264CC">
      <w:pPr>
        <w:pStyle w:val="a4"/>
        <w:numPr>
          <w:ilvl w:val="0"/>
          <w:numId w:val="79"/>
        </w:numPr>
        <w:bidi/>
        <w:rPr>
          <w:rFonts w:cs="Simplified Arabic"/>
          <w:b/>
          <w:bCs/>
          <w:sz w:val="28"/>
          <w:szCs w:val="28"/>
          <w:lang w:bidi="ar"/>
        </w:rPr>
      </w:pPr>
      <w:r>
        <w:rPr>
          <w:rFonts w:cs="Simplified Arabic" w:hint="cs"/>
          <w:sz w:val="27"/>
          <w:szCs w:val="27"/>
          <w:rtl/>
          <w:lang w:bidi="ar"/>
        </w:rPr>
        <w:t xml:space="preserve"> فيه استعمال رمضان بدون شهر .</w:t>
      </w:r>
    </w:p>
    <w:p w:rsidR="00301BDA" w:rsidRPr="00301BDA" w:rsidRDefault="00301BDA" w:rsidP="000264CC">
      <w:pPr>
        <w:pStyle w:val="a4"/>
        <w:numPr>
          <w:ilvl w:val="0"/>
          <w:numId w:val="79"/>
        </w:numPr>
        <w:bidi/>
        <w:rPr>
          <w:rFonts w:cs="Simplified Arabic"/>
          <w:b/>
          <w:bCs/>
          <w:sz w:val="28"/>
          <w:szCs w:val="28"/>
          <w:lang w:bidi="ar"/>
        </w:rPr>
      </w:pPr>
      <w:r>
        <w:rPr>
          <w:rFonts w:cs="Simplified Arabic" w:hint="cs"/>
          <w:sz w:val="27"/>
          <w:szCs w:val="27"/>
          <w:rtl/>
          <w:lang w:bidi="ar"/>
        </w:rPr>
        <w:t xml:space="preserve"> فيه استحباب الاعتكاف فيه .</w:t>
      </w:r>
    </w:p>
    <w:p w:rsidR="00301BDA" w:rsidRPr="00301BDA" w:rsidRDefault="00301BDA" w:rsidP="000264CC">
      <w:pPr>
        <w:pStyle w:val="a4"/>
        <w:numPr>
          <w:ilvl w:val="0"/>
          <w:numId w:val="79"/>
        </w:numPr>
        <w:bidi/>
        <w:rPr>
          <w:rFonts w:cs="Simplified Arabic"/>
          <w:b/>
          <w:bCs/>
          <w:sz w:val="28"/>
          <w:szCs w:val="28"/>
          <w:lang w:bidi="ar"/>
        </w:rPr>
      </w:pPr>
      <w:r>
        <w:rPr>
          <w:rFonts w:cs="Simplified Arabic" w:hint="cs"/>
          <w:sz w:val="27"/>
          <w:szCs w:val="27"/>
          <w:rtl/>
          <w:lang w:bidi="ar"/>
        </w:rPr>
        <w:t>فيه ترجيح اعتكاف العشر الأخير .</w:t>
      </w:r>
    </w:p>
    <w:p w:rsidR="00301BDA" w:rsidRPr="00301BDA" w:rsidRDefault="00301BDA" w:rsidP="000264CC">
      <w:pPr>
        <w:pStyle w:val="a4"/>
        <w:numPr>
          <w:ilvl w:val="0"/>
          <w:numId w:val="79"/>
        </w:numPr>
        <w:bidi/>
        <w:rPr>
          <w:rFonts w:cs="Simplified Arabic"/>
          <w:b/>
          <w:bCs/>
          <w:sz w:val="28"/>
          <w:szCs w:val="28"/>
          <w:lang w:bidi="ar"/>
        </w:rPr>
      </w:pPr>
      <w:r>
        <w:rPr>
          <w:rFonts w:cs="Simplified Arabic" w:hint="cs"/>
          <w:sz w:val="27"/>
          <w:szCs w:val="27"/>
          <w:rtl/>
          <w:lang w:bidi="ar"/>
        </w:rPr>
        <w:t xml:space="preserve">فيه </w:t>
      </w:r>
      <w:r w:rsidRPr="00301BDA">
        <w:rPr>
          <w:rFonts w:cs="Simplified Arabic" w:hint="cs"/>
          <w:sz w:val="27"/>
          <w:szCs w:val="27"/>
          <w:rtl/>
          <w:lang w:bidi="ar"/>
        </w:rPr>
        <w:t>أن م</w:t>
      </w:r>
      <w:r>
        <w:rPr>
          <w:rFonts w:cs="Simplified Arabic" w:hint="cs"/>
          <w:sz w:val="27"/>
          <w:szCs w:val="27"/>
          <w:rtl/>
          <w:lang w:bidi="ar"/>
        </w:rPr>
        <w:t>ن الرؤيا ما يقع تعبيره مطابقا .</w:t>
      </w:r>
    </w:p>
    <w:p w:rsidR="00301BDA" w:rsidRPr="00301BDA" w:rsidRDefault="00301BDA" w:rsidP="000264CC">
      <w:pPr>
        <w:pStyle w:val="a4"/>
        <w:numPr>
          <w:ilvl w:val="0"/>
          <w:numId w:val="79"/>
        </w:numPr>
        <w:bidi/>
        <w:rPr>
          <w:rFonts w:cs="Simplified Arabic"/>
          <w:b/>
          <w:bCs/>
          <w:sz w:val="28"/>
          <w:szCs w:val="28"/>
          <w:lang w:bidi="ar"/>
        </w:rPr>
      </w:pPr>
      <w:r>
        <w:rPr>
          <w:rFonts w:cs="Simplified Arabic" w:hint="cs"/>
          <w:sz w:val="27"/>
          <w:szCs w:val="27"/>
          <w:rtl/>
          <w:lang w:bidi="ar"/>
        </w:rPr>
        <w:t xml:space="preserve">فيه </w:t>
      </w:r>
      <w:r w:rsidRPr="00301BDA">
        <w:rPr>
          <w:rFonts w:cs="Simplified Arabic" w:hint="cs"/>
          <w:sz w:val="27"/>
          <w:szCs w:val="27"/>
          <w:rtl/>
          <w:lang w:bidi="ar"/>
        </w:rPr>
        <w:t>ت</w:t>
      </w:r>
      <w:r>
        <w:rPr>
          <w:rFonts w:cs="Simplified Arabic" w:hint="cs"/>
          <w:sz w:val="27"/>
          <w:szCs w:val="27"/>
          <w:rtl/>
          <w:lang w:bidi="ar"/>
        </w:rPr>
        <w:t>رتب الأحكام على رؤيا الأنبياء.</w:t>
      </w:r>
    </w:p>
    <w:p w:rsidR="00301BDA" w:rsidRPr="00301BDA" w:rsidRDefault="00301BDA" w:rsidP="000264CC">
      <w:pPr>
        <w:pStyle w:val="a4"/>
        <w:numPr>
          <w:ilvl w:val="0"/>
          <w:numId w:val="79"/>
        </w:numPr>
        <w:bidi/>
        <w:rPr>
          <w:rFonts w:cs="Simplified Arabic"/>
          <w:b/>
          <w:bCs/>
          <w:sz w:val="28"/>
          <w:szCs w:val="28"/>
          <w:lang w:bidi="ar"/>
        </w:rPr>
      </w:pPr>
      <w:r w:rsidRPr="00301BDA">
        <w:rPr>
          <w:rFonts w:cs="Simplified Arabic" w:hint="cs"/>
          <w:sz w:val="27"/>
          <w:szCs w:val="27"/>
          <w:rtl/>
          <w:lang w:bidi="ar"/>
        </w:rPr>
        <w:t>في أول قصة أبي سلمة م</w:t>
      </w:r>
      <w:r>
        <w:rPr>
          <w:rFonts w:cs="Simplified Arabic" w:hint="cs"/>
          <w:sz w:val="27"/>
          <w:szCs w:val="27"/>
          <w:rtl/>
          <w:lang w:bidi="ar"/>
        </w:rPr>
        <w:t>ع أبي سعيد المشي في طلب العلم .</w:t>
      </w:r>
    </w:p>
    <w:p w:rsidR="00301BDA" w:rsidRPr="00301BDA" w:rsidRDefault="00301BDA" w:rsidP="000264CC">
      <w:pPr>
        <w:pStyle w:val="a4"/>
        <w:numPr>
          <w:ilvl w:val="0"/>
          <w:numId w:val="79"/>
        </w:numPr>
        <w:bidi/>
        <w:rPr>
          <w:rFonts w:cs="Simplified Arabic"/>
          <w:b/>
          <w:bCs/>
          <w:sz w:val="28"/>
          <w:szCs w:val="28"/>
          <w:lang w:bidi="ar"/>
        </w:rPr>
      </w:pPr>
      <w:r>
        <w:rPr>
          <w:rFonts w:cs="Simplified Arabic" w:hint="cs"/>
          <w:sz w:val="27"/>
          <w:szCs w:val="27"/>
          <w:rtl/>
          <w:lang w:bidi="ar"/>
        </w:rPr>
        <w:t>فيه إيثار المواضع الخالية للسؤال .</w:t>
      </w:r>
    </w:p>
    <w:p w:rsidR="00301BDA" w:rsidRPr="00301BDA" w:rsidRDefault="00301BDA" w:rsidP="000264CC">
      <w:pPr>
        <w:pStyle w:val="a4"/>
        <w:numPr>
          <w:ilvl w:val="0"/>
          <w:numId w:val="79"/>
        </w:numPr>
        <w:bidi/>
        <w:rPr>
          <w:rFonts w:cs="Simplified Arabic"/>
          <w:b/>
          <w:bCs/>
          <w:sz w:val="28"/>
          <w:szCs w:val="28"/>
          <w:lang w:bidi="ar"/>
        </w:rPr>
      </w:pPr>
      <w:r>
        <w:rPr>
          <w:rFonts w:cs="Simplified Arabic" w:hint="cs"/>
          <w:sz w:val="27"/>
          <w:szCs w:val="27"/>
          <w:rtl/>
          <w:lang w:bidi="ar"/>
        </w:rPr>
        <w:t>فيه إجابة السائل لذلك .</w:t>
      </w:r>
    </w:p>
    <w:p w:rsidR="00301BDA" w:rsidRPr="00301BDA" w:rsidRDefault="00301BDA" w:rsidP="000264CC">
      <w:pPr>
        <w:pStyle w:val="a4"/>
        <w:numPr>
          <w:ilvl w:val="0"/>
          <w:numId w:val="79"/>
        </w:numPr>
        <w:bidi/>
        <w:rPr>
          <w:rFonts w:cs="Simplified Arabic"/>
          <w:b/>
          <w:bCs/>
          <w:sz w:val="28"/>
          <w:szCs w:val="28"/>
          <w:lang w:bidi="ar"/>
        </w:rPr>
      </w:pPr>
      <w:r>
        <w:rPr>
          <w:rFonts w:cs="Simplified Arabic" w:hint="cs"/>
          <w:sz w:val="27"/>
          <w:szCs w:val="27"/>
          <w:rtl/>
          <w:lang w:bidi="ar"/>
        </w:rPr>
        <w:t>فيه اجتناب المشقة في الاستفادة .</w:t>
      </w:r>
    </w:p>
    <w:p w:rsidR="00301BDA" w:rsidRPr="00301BDA" w:rsidRDefault="00301BDA" w:rsidP="000264CC">
      <w:pPr>
        <w:pStyle w:val="a4"/>
        <w:numPr>
          <w:ilvl w:val="0"/>
          <w:numId w:val="79"/>
        </w:numPr>
        <w:bidi/>
        <w:rPr>
          <w:rFonts w:cs="Simplified Arabic"/>
          <w:b/>
          <w:bCs/>
          <w:sz w:val="28"/>
          <w:szCs w:val="28"/>
          <w:lang w:bidi="ar"/>
        </w:rPr>
      </w:pPr>
      <w:r>
        <w:rPr>
          <w:rFonts w:cs="Simplified Arabic" w:hint="cs"/>
          <w:sz w:val="27"/>
          <w:szCs w:val="27"/>
          <w:rtl/>
          <w:lang w:bidi="ar"/>
        </w:rPr>
        <w:t>فيه ابتداء الطالب بالسؤال .</w:t>
      </w:r>
    </w:p>
    <w:p w:rsidR="00301BDA" w:rsidRPr="00301BDA" w:rsidRDefault="00301BDA" w:rsidP="000264CC">
      <w:pPr>
        <w:pStyle w:val="a4"/>
        <w:numPr>
          <w:ilvl w:val="0"/>
          <w:numId w:val="79"/>
        </w:numPr>
        <w:bidi/>
        <w:rPr>
          <w:rFonts w:cs="Simplified Arabic"/>
          <w:b/>
          <w:bCs/>
          <w:sz w:val="28"/>
          <w:szCs w:val="28"/>
          <w:lang w:bidi="ar"/>
        </w:rPr>
      </w:pPr>
      <w:r>
        <w:rPr>
          <w:rFonts w:cs="Simplified Arabic" w:hint="cs"/>
          <w:sz w:val="27"/>
          <w:szCs w:val="27"/>
          <w:rtl/>
          <w:lang w:bidi="ar"/>
        </w:rPr>
        <w:t>فيه تقدم الخطبة على التعليم .</w:t>
      </w:r>
    </w:p>
    <w:p w:rsidR="00301BDA" w:rsidRPr="00301BDA" w:rsidRDefault="00301BDA" w:rsidP="000264CC">
      <w:pPr>
        <w:pStyle w:val="a4"/>
        <w:numPr>
          <w:ilvl w:val="0"/>
          <w:numId w:val="79"/>
        </w:numPr>
        <w:bidi/>
        <w:rPr>
          <w:rFonts w:cs="Simplified Arabic"/>
          <w:b/>
          <w:bCs/>
          <w:sz w:val="28"/>
          <w:szCs w:val="28"/>
          <w:lang w:bidi="ar"/>
        </w:rPr>
      </w:pPr>
      <w:r>
        <w:rPr>
          <w:rFonts w:cs="Simplified Arabic" w:hint="cs"/>
          <w:sz w:val="27"/>
          <w:szCs w:val="27"/>
          <w:rtl/>
          <w:lang w:bidi="ar"/>
        </w:rPr>
        <w:t xml:space="preserve">فيه </w:t>
      </w:r>
      <w:r w:rsidRPr="00301BDA">
        <w:rPr>
          <w:rFonts w:cs="Simplified Arabic" w:hint="cs"/>
          <w:sz w:val="27"/>
          <w:szCs w:val="27"/>
          <w:rtl/>
          <w:lang w:bidi="ar"/>
        </w:rPr>
        <w:t>تقريب البعيد في الطاعة وتسهيل المشقة ف</w:t>
      </w:r>
      <w:r>
        <w:rPr>
          <w:rFonts w:cs="Simplified Arabic" w:hint="cs"/>
          <w:sz w:val="27"/>
          <w:szCs w:val="27"/>
          <w:rtl/>
          <w:lang w:bidi="ar"/>
        </w:rPr>
        <w:t>يها بحسن التلطف والتدريج إليها .</w:t>
      </w:r>
    </w:p>
    <w:p w:rsidR="00301BDA" w:rsidRDefault="00301BDA" w:rsidP="000264CC">
      <w:pPr>
        <w:pStyle w:val="a4"/>
        <w:numPr>
          <w:ilvl w:val="0"/>
          <w:numId w:val="79"/>
        </w:numPr>
        <w:bidi/>
        <w:rPr>
          <w:rFonts w:cs="Simplified Arabic"/>
          <w:b/>
          <w:bCs/>
          <w:sz w:val="28"/>
          <w:szCs w:val="28"/>
          <w:lang w:bidi="ar"/>
        </w:rPr>
      </w:pPr>
      <w:r>
        <w:rPr>
          <w:rFonts w:cs="Simplified Arabic" w:hint="cs"/>
          <w:sz w:val="27"/>
          <w:szCs w:val="27"/>
          <w:rtl/>
          <w:lang w:bidi="ar"/>
        </w:rPr>
        <w:t xml:space="preserve">قيل </w:t>
      </w:r>
      <w:r w:rsidRPr="00301BDA">
        <w:rPr>
          <w:rFonts w:cs="Simplified Arabic" w:hint="cs"/>
          <w:sz w:val="27"/>
          <w:szCs w:val="27"/>
          <w:rtl/>
          <w:lang w:bidi="ar"/>
        </w:rPr>
        <w:t>يستنبط منه جواز تغيير مادة البناء من الأوقاف بما هو أقوى منها وأنفع.</w:t>
      </w:r>
    </w:p>
    <w:p w:rsidR="00301BDA" w:rsidRDefault="00301BDA" w:rsidP="00301BDA">
      <w:pPr>
        <w:pStyle w:val="a4"/>
        <w:bidi/>
        <w:rPr>
          <w:rFonts w:cs="Simplified Arabic"/>
          <w:b/>
          <w:bCs/>
          <w:sz w:val="28"/>
          <w:szCs w:val="28"/>
          <w:rtl/>
          <w:lang w:bidi="ar"/>
        </w:rPr>
      </w:pPr>
    </w:p>
    <w:p w:rsidR="00301BDA" w:rsidRDefault="00301BDA" w:rsidP="00301BDA">
      <w:pPr>
        <w:pStyle w:val="a4"/>
        <w:bidi/>
        <w:rPr>
          <w:rFonts w:cs="Simplified Arabic"/>
          <w:b/>
          <w:bCs/>
          <w:sz w:val="28"/>
          <w:szCs w:val="28"/>
          <w:rtl/>
          <w:lang w:bidi="ar"/>
        </w:rPr>
      </w:pPr>
    </w:p>
    <w:p w:rsidR="00301BDA" w:rsidRDefault="00301BDA" w:rsidP="00301BDA">
      <w:pPr>
        <w:pStyle w:val="a4"/>
        <w:bidi/>
        <w:rPr>
          <w:rFonts w:cs="Simplified Arabic"/>
          <w:b/>
          <w:bCs/>
          <w:sz w:val="28"/>
          <w:szCs w:val="28"/>
          <w:lang w:bidi="ar"/>
        </w:rPr>
      </w:pPr>
    </w:p>
    <w:p w:rsidR="00301BDA" w:rsidRPr="00301BDA" w:rsidRDefault="00301BDA" w:rsidP="00301BDA">
      <w:pPr>
        <w:pStyle w:val="a4"/>
        <w:bidi/>
        <w:rPr>
          <w:rFonts w:cs="Simplified Arabic"/>
          <w:b/>
          <w:bCs/>
          <w:sz w:val="32"/>
          <w:szCs w:val="32"/>
          <w:rtl/>
          <w:lang w:bidi="ar"/>
        </w:rPr>
      </w:pPr>
      <w:r w:rsidRPr="00301BDA">
        <w:rPr>
          <w:rFonts w:cs="Simplified Arabic" w:hint="cs"/>
          <w:b/>
          <w:bCs/>
          <w:sz w:val="32"/>
          <w:szCs w:val="32"/>
          <w:rtl/>
          <w:lang w:bidi="ar"/>
        </w:rPr>
        <w:lastRenderedPageBreak/>
        <w:t>3 - باب تَحَرِّي لَيْلَةِ الْقَدْرِ فِي الْوِتْرِ مِنْ الْعَشْرِ الأَوَاخِرِ فِيهِ عَنْ عُبَادَةَ</w:t>
      </w:r>
    </w:p>
    <w:p w:rsidR="00301BDA" w:rsidRDefault="00301BDA" w:rsidP="00301BDA">
      <w:pPr>
        <w:pStyle w:val="a4"/>
        <w:bidi/>
        <w:rPr>
          <w:rFonts w:cs="Simplified Arabic"/>
          <w:b/>
          <w:bCs/>
          <w:sz w:val="28"/>
          <w:szCs w:val="28"/>
          <w:rtl/>
          <w:lang w:bidi="ar"/>
        </w:rPr>
      </w:pPr>
      <w:r w:rsidRPr="00301BDA">
        <w:rPr>
          <w:rFonts w:cs="Simplified Arabic" w:hint="cs"/>
          <w:b/>
          <w:bCs/>
          <w:sz w:val="28"/>
          <w:szCs w:val="28"/>
          <w:rtl/>
          <w:lang w:bidi="ar"/>
        </w:rPr>
        <w:t>الحديث الأول :</w:t>
      </w:r>
      <w:r>
        <w:rPr>
          <w:rFonts w:cs="Simplified Arabic" w:hint="cs"/>
          <w:sz w:val="27"/>
          <w:szCs w:val="27"/>
          <w:rtl/>
          <w:lang w:bidi="ar"/>
        </w:rPr>
        <w:br/>
        <w:t>2017- حَدَّثَنَا قُتَيْبَةُ بْنُ سَعِيدٍ حَدَّثَنَا إِسْمَاعِيلُ بْنُ جَعْفَرٍ حَدَّثَنَا أَبُو سُهَيْلٍ عَنْ أَبِيهِ عَنْ عَائِشَةَ رَضِيَ اللَّهُ عَنْهَا أَنَّ رَسُولَ اللَّهِ صَلَّى اللَّهُ عَلَيْهِ وَسَلَّمَ قال: "تَحَرَّوْا لَيْلَةَ الْقَدْرِ فِي الْوِتْرِ مِنْ الْعَشْرِ الأَوَاخِرِ مِنْ رَمَضَانَ"</w:t>
      </w:r>
      <w:r>
        <w:rPr>
          <w:rFonts w:cs="Simplified Arabic" w:hint="cs"/>
          <w:sz w:val="27"/>
          <w:szCs w:val="27"/>
          <w:rtl/>
          <w:lang w:bidi="ar"/>
        </w:rPr>
        <w:br/>
      </w:r>
      <w:r>
        <w:rPr>
          <w:rFonts w:cs="Simplified Arabic" w:hint="cs"/>
          <w:b/>
          <w:bCs/>
          <w:sz w:val="28"/>
          <w:szCs w:val="28"/>
          <w:rtl/>
          <w:lang w:bidi="ar"/>
        </w:rPr>
        <w:t>الحديث الثاني :</w:t>
      </w:r>
    </w:p>
    <w:p w:rsidR="00301BDA" w:rsidRDefault="00301BDA" w:rsidP="00301BDA">
      <w:pPr>
        <w:pStyle w:val="a4"/>
        <w:bidi/>
        <w:rPr>
          <w:rFonts w:cs="Simplified Arabic"/>
          <w:b/>
          <w:bCs/>
          <w:sz w:val="28"/>
          <w:szCs w:val="28"/>
          <w:rtl/>
          <w:lang w:bidi="ar"/>
        </w:rPr>
      </w:pPr>
      <w:r>
        <w:rPr>
          <w:rFonts w:cs="Simplified Arabic" w:hint="cs"/>
          <w:sz w:val="27"/>
          <w:szCs w:val="27"/>
          <w:rtl/>
          <w:lang w:bidi="ar"/>
        </w:rPr>
        <w:t xml:space="preserve">1017- حَدَّثَنَا إِبْرَاهِيمُ بْنُ حَمْزَةَ قَالَ حَدَّثَنِي ابْنُ أَبِي حَازِمٍ </w:t>
      </w:r>
      <w:proofErr w:type="spellStart"/>
      <w:r>
        <w:rPr>
          <w:rFonts w:cs="Simplified Arabic" w:hint="cs"/>
          <w:sz w:val="27"/>
          <w:szCs w:val="27"/>
          <w:rtl/>
          <w:lang w:bidi="ar"/>
        </w:rPr>
        <w:t>وَالدَّرَاوَرْدِيُّ</w:t>
      </w:r>
      <w:proofErr w:type="spellEnd"/>
      <w:r>
        <w:rPr>
          <w:rFonts w:cs="Simplified Arabic" w:hint="cs"/>
          <w:sz w:val="27"/>
          <w:szCs w:val="27"/>
          <w:rtl/>
          <w:lang w:bidi="ar"/>
        </w:rPr>
        <w:t xml:space="preserve"> عَنْ يَزِيدَ بْنِ الْهَادِ عَنْ مُحَمَّدِ بْنِ إِبْرَاهِيمَ عَنْ أَبِي سَلَمَةَ عَنْ أَبِي سَعِيدٍ الْخُدْرِيِّ رَضِيَ اللَّهُ عَنْهُ كَانَ رَسُولُ اللَّهِ صَلَّى اللَّهُ عَلَيْهِ وَسَلَّمَ يُجَاوِرُ فِي رَمَضَانَ الْعَشْرَ الَّتِي فِي وَسَطِ الشَّهْرِ فَإِذَا كَانَ حِينَ يُمْسِي مِنْ عِشْرِينَ لَيْلَةً تَمْضِي وَيَسْتَقْبِلُ إِحْدَى وَعِشْرِينَ رَجَعَ إِلَى مَسْكَنِهِ وَرَجَعَ مَنْ كَانَ يُجَاوِرُ مَعَهُ وَأَنَّهُ أَقَامَ فِي شَهْرٍ جَاوَرَ فِيهِ اللَّيْلَةَ الَّتِي كَانَ يَرْجِعُ فِيهَا فَخَطَبَ النَّاسَ فَأَمَرَهُمْ مَا شَاءَ اللَّهُ ثُمَّ قَالَ كُنْتُ أُجَاوِرُ هَذِهِ الْعَشْرَ ثُمَّ قَدْ بَدَا لِي أَنْ أُجَاوِرَ هَذِهِ الْعَشْرَ الأَوَاخِرَ فَمَنْ كَانَ اعْتَكَفَ مَعِي فَلْيَثْبُتْ فِي مُعْتَكَفِهِ وَقَدْ أُرِيتُ هَذِهِ اللَّيْلَةَ ثُمَّ أُنْسِيتُهَا فَابْتَغُوهَا فِي الْعَشْرِ الأَوَاخِرِ وَابْتَغُوهَا فِي كُلِّ وِتْرٍ وَقَدْ رَأَيْتُنِي أَسْجُدُ فِي مَاءٍ وَطِينٍ فَاسْتَهَلَّتْ السَّمَاءُ فِي تِلْكَ اللَّيْلَةِ فَأَمْطَرَتْ فَوَكَفَ الْمَسْجِدُ فِي مُصَلَّى النَّبِيِّ صَلَّى اللَّهُ عَلَيْهِ وَسَلَّمَ لَيْلَةَ إِحْدَى وَعِشْرِينَ فَبَصُرَتْ عَيْنِي رَسُولَ اللَّهِ صَلَّى اللَّهُ عَلَيْهِ وَسَلَّمَ وَنَظَرْتُ إِلَيْهِ انْصَرَفَ مِنْ الصُّبْحِ وَوَجْهُهُ مُمْتَلِئٌ طِينًا وَمَاءً"</w:t>
      </w:r>
    </w:p>
    <w:p w:rsidR="00301BDA" w:rsidRDefault="00301BDA" w:rsidP="00301BDA">
      <w:pPr>
        <w:pStyle w:val="a4"/>
        <w:bidi/>
        <w:rPr>
          <w:rFonts w:cs="Simplified Arabic"/>
          <w:b/>
          <w:bCs/>
          <w:sz w:val="28"/>
          <w:szCs w:val="28"/>
          <w:rtl/>
          <w:lang w:bidi="ar"/>
        </w:rPr>
      </w:pPr>
      <w:r>
        <w:rPr>
          <w:rFonts w:cs="Simplified Arabic" w:hint="cs"/>
          <w:b/>
          <w:bCs/>
          <w:sz w:val="28"/>
          <w:szCs w:val="28"/>
          <w:rtl/>
          <w:lang w:bidi="ar"/>
        </w:rPr>
        <w:t>الحديث الثالث :</w:t>
      </w:r>
    </w:p>
    <w:p w:rsidR="00301BDA" w:rsidRDefault="00301BDA" w:rsidP="00301BDA">
      <w:pPr>
        <w:pStyle w:val="a4"/>
        <w:bidi/>
        <w:rPr>
          <w:rFonts w:cs="Simplified Arabic"/>
          <w:b/>
          <w:bCs/>
          <w:sz w:val="28"/>
          <w:szCs w:val="28"/>
          <w:rtl/>
          <w:lang w:bidi="ar"/>
        </w:rPr>
      </w:pPr>
      <w:r>
        <w:rPr>
          <w:rFonts w:cs="Simplified Arabic" w:hint="cs"/>
          <w:sz w:val="27"/>
          <w:szCs w:val="27"/>
          <w:rtl/>
          <w:lang w:bidi="ar"/>
        </w:rPr>
        <w:t>2021-حَدَّثَنَا مُوسَى بْنُ إِسْمَاعِيلَ حَدَّثَنَا وُهَيْبٌ حَدَّثَنَا أَيُّوبُ عَنْ عِكْرِمَةَ عَنْ ابْنِ عَبَّاسٍ رَضِيَ اللَّهُ عَنْهُمَا أَنَّ النَّبِيَّ صَلَّى اللَّهُ عَلَيْهِ وَسَلَّمَ قَالَ الْتَمِسُوهَا فِي الْعَشْرِ الأَوَاخِرِ مِنْ رَمَضَانَ لَيْلَةَ الْقَدْرِ فِي تَاسِعَةٍ تَبْقَى فِي سَابِعَةٍ تَبْقَى فِي خَامِسَةٍ تَبْقَى"</w:t>
      </w:r>
    </w:p>
    <w:p w:rsidR="00301BDA" w:rsidRDefault="00301BDA" w:rsidP="00301BDA">
      <w:pPr>
        <w:pStyle w:val="a4"/>
        <w:bidi/>
        <w:rPr>
          <w:rFonts w:cs="Simplified Arabic"/>
          <w:b/>
          <w:bCs/>
          <w:sz w:val="28"/>
          <w:szCs w:val="28"/>
          <w:rtl/>
          <w:lang w:bidi="ar"/>
        </w:rPr>
      </w:pPr>
      <w:r>
        <w:rPr>
          <w:rFonts w:cs="Simplified Arabic" w:hint="cs"/>
          <w:b/>
          <w:bCs/>
          <w:sz w:val="28"/>
          <w:szCs w:val="28"/>
          <w:rtl/>
          <w:lang w:bidi="ar"/>
        </w:rPr>
        <w:t>فوائد أحادي</w:t>
      </w:r>
      <w:r>
        <w:rPr>
          <w:rFonts w:cs="Simplified Arabic" w:hint="eastAsia"/>
          <w:b/>
          <w:bCs/>
          <w:sz w:val="28"/>
          <w:szCs w:val="28"/>
          <w:rtl/>
          <w:lang w:bidi="ar"/>
        </w:rPr>
        <w:t>ث</w:t>
      </w:r>
      <w:r>
        <w:rPr>
          <w:rFonts w:cs="Simplified Arabic" w:hint="cs"/>
          <w:b/>
          <w:bCs/>
          <w:sz w:val="28"/>
          <w:szCs w:val="28"/>
          <w:rtl/>
          <w:lang w:bidi="ar"/>
        </w:rPr>
        <w:t xml:space="preserve"> الباب :</w:t>
      </w:r>
    </w:p>
    <w:p w:rsidR="009D193A" w:rsidRPr="009D193A" w:rsidRDefault="00301BDA" w:rsidP="000264CC">
      <w:pPr>
        <w:pStyle w:val="a4"/>
        <w:numPr>
          <w:ilvl w:val="0"/>
          <w:numId w:val="80"/>
        </w:numPr>
        <w:bidi/>
        <w:rPr>
          <w:rFonts w:cs="Simplified Arabic"/>
          <w:b/>
          <w:bCs/>
          <w:sz w:val="28"/>
          <w:szCs w:val="28"/>
          <w:lang w:bidi="ar"/>
        </w:rPr>
      </w:pPr>
      <w:r>
        <w:rPr>
          <w:rFonts w:cs="Simplified Arabic" w:hint="cs"/>
          <w:b/>
          <w:bCs/>
          <w:sz w:val="28"/>
          <w:szCs w:val="28"/>
          <w:rtl/>
          <w:lang w:bidi="ar"/>
        </w:rPr>
        <w:t xml:space="preserve"> </w:t>
      </w:r>
      <w:r w:rsidR="009D193A">
        <w:rPr>
          <w:rFonts w:cs="Simplified Arabic" w:hint="cs"/>
          <w:sz w:val="27"/>
          <w:szCs w:val="27"/>
          <w:rtl/>
          <w:lang w:bidi="ar"/>
        </w:rPr>
        <w:t>قال ابن حجر : اختلف العلماء في ليلة القدر اختلافا كثيرا ؛ وتحصل لنا من مذاهبهم في ذلك أكثر من أربعين قولا كما وقع لنا نظير ذلك في ساعة الجمعة، وقد اشتركتا في إخفاء كل منهما ليقع الجد في</w:t>
      </w:r>
      <w:r w:rsidR="009D193A">
        <w:rPr>
          <w:rFonts w:cs="Simplified Arabic" w:hint="cs"/>
          <w:i/>
          <w:iCs/>
          <w:color w:val="0000FF"/>
          <w:sz w:val="27"/>
          <w:szCs w:val="27"/>
          <w:rtl/>
          <w:lang w:bidi="ar"/>
        </w:rPr>
        <w:t xml:space="preserve"> </w:t>
      </w:r>
      <w:r w:rsidR="009D193A">
        <w:rPr>
          <w:rFonts w:cs="Simplified Arabic" w:hint="cs"/>
          <w:sz w:val="27"/>
          <w:szCs w:val="27"/>
          <w:rtl/>
          <w:lang w:bidi="ar"/>
        </w:rPr>
        <w:t>طلبهما .</w:t>
      </w:r>
    </w:p>
    <w:p w:rsidR="00301BDA" w:rsidRDefault="009D193A" w:rsidP="000264CC">
      <w:pPr>
        <w:pStyle w:val="a4"/>
        <w:numPr>
          <w:ilvl w:val="0"/>
          <w:numId w:val="80"/>
        </w:numPr>
        <w:bidi/>
        <w:rPr>
          <w:rFonts w:cs="Simplified Arabic"/>
          <w:b/>
          <w:bCs/>
          <w:sz w:val="28"/>
          <w:szCs w:val="28"/>
          <w:lang w:bidi="ar"/>
        </w:rPr>
      </w:pPr>
      <w:r>
        <w:rPr>
          <w:rFonts w:cs="Simplified Arabic" w:hint="cs"/>
          <w:sz w:val="27"/>
          <w:szCs w:val="27"/>
          <w:rtl/>
          <w:lang w:bidi="ar"/>
        </w:rPr>
        <w:t xml:space="preserve"> القول الأول أنها رفعت أصلا ورأسا حكاه المتولي في التتمة عن الروافض والفاكهاني في شرح العمدة عن الحنفية وكأنه خطأ منه.</w:t>
      </w:r>
    </w:p>
    <w:p w:rsidR="009D193A" w:rsidRPr="009D193A" w:rsidRDefault="009D193A" w:rsidP="000264CC">
      <w:pPr>
        <w:pStyle w:val="a4"/>
        <w:numPr>
          <w:ilvl w:val="0"/>
          <w:numId w:val="80"/>
        </w:numPr>
        <w:bidi/>
        <w:rPr>
          <w:rFonts w:cs="Simplified Arabic"/>
          <w:b/>
          <w:bCs/>
          <w:sz w:val="28"/>
          <w:szCs w:val="28"/>
          <w:lang w:bidi="ar"/>
        </w:rPr>
      </w:pPr>
      <w:r>
        <w:rPr>
          <w:rFonts w:cs="Simplified Arabic" w:hint="cs"/>
          <w:b/>
          <w:bCs/>
          <w:sz w:val="28"/>
          <w:szCs w:val="28"/>
          <w:rtl/>
          <w:lang w:bidi="ar"/>
        </w:rPr>
        <w:lastRenderedPageBreak/>
        <w:t xml:space="preserve"> </w:t>
      </w:r>
      <w:r>
        <w:rPr>
          <w:rFonts w:cs="Simplified Arabic" w:hint="cs"/>
          <w:sz w:val="27"/>
          <w:szCs w:val="27"/>
          <w:rtl/>
          <w:lang w:bidi="ar"/>
        </w:rPr>
        <w:t>القول الثاني : أنها خاصة بسنة واحدة وقعت في زمن رسول الله صلى الله عليه وسلم حكاه الفاكهاني أيضا.</w:t>
      </w:r>
    </w:p>
    <w:p w:rsidR="009D193A" w:rsidRPr="009D193A" w:rsidRDefault="009D193A" w:rsidP="000264CC">
      <w:pPr>
        <w:pStyle w:val="a4"/>
        <w:numPr>
          <w:ilvl w:val="0"/>
          <w:numId w:val="80"/>
        </w:numPr>
        <w:bidi/>
        <w:rPr>
          <w:rFonts w:cs="Simplified Arabic"/>
          <w:b/>
          <w:bCs/>
          <w:sz w:val="28"/>
          <w:szCs w:val="28"/>
          <w:lang w:bidi="ar"/>
        </w:rPr>
      </w:pPr>
      <w:r>
        <w:rPr>
          <w:rFonts w:cs="Simplified Arabic" w:hint="cs"/>
          <w:sz w:val="27"/>
          <w:szCs w:val="27"/>
          <w:rtl/>
          <w:lang w:bidi="ar"/>
        </w:rPr>
        <w:t xml:space="preserve"> القول الثالث : أنها خاصة بهذه الأمة ولم تكن في الأمم قبلهم، جزم به ابن حبيب وغيره من المالكية ونقله عن الجمهور وحكاه صاحب "العدة" من الشافعية ورجحه، وهو معترض بحديث أبي ذر عند النسائي حيث قال فيه: "قلت يا رسول الله أتكون مع الأنبياء فإذا ماتوا رفعت؟ قال: لا بل هي باقية" وعمدتهم قول مالك في "الموطأ" بلغني أن رسول الله صلى الله عليه وسلم تقاصر أعمار أمته عن أعمار الأمم الماضية فأعطاه الله ليلة القدر، وهذا يحتمل التأويل فلا يدفع التصريح في حديث أبي ذر.</w:t>
      </w:r>
    </w:p>
    <w:p w:rsidR="009D193A" w:rsidRPr="009D193A" w:rsidRDefault="009D193A" w:rsidP="000264CC">
      <w:pPr>
        <w:pStyle w:val="a4"/>
        <w:numPr>
          <w:ilvl w:val="0"/>
          <w:numId w:val="80"/>
        </w:numPr>
        <w:bidi/>
        <w:rPr>
          <w:rFonts w:cs="Simplified Arabic"/>
          <w:b/>
          <w:bCs/>
          <w:sz w:val="28"/>
          <w:szCs w:val="28"/>
          <w:lang w:bidi="ar"/>
        </w:rPr>
      </w:pPr>
      <w:r>
        <w:rPr>
          <w:rFonts w:cs="Simplified Arabic" w:hint="cs"/>
          <w:sz w:val="27"/>
          <w:szCs w:val="27"/>
          <w:rtl/>
          <w:lang w:bidi="ar"/>
        </w:rPr>
        <w:t xml:space="preserve"> القول الرابع : أنها ممكنة في جميع السنة، وهو قول مشهور عن الحنفية حكاه قاضي خان وأبو بكر الرازي منهم، وروى مثله عن ابن مسعود وابن عباس وعكرمة وغيرهم ؛ ومأخذ ابن مسعود كما ثبت في صحيح مسلم عن أبي بن كعب أنه أراد أن لا يتكل الناس.</w:t>
      </w:r>
    </w:p>
    <w:p w:rsidR="009D193A" w:rsidRPr="009D193A" w:rsidRDefault="009D193A" w:rsidP="000264CC">
      <w:pPr>
        <w:pStyle w:val="a4"/>
        <w:numPr>
          <w:ilvl w:val="0"/>
          <w:numId w:val="80"/>
        </w:numPr>
        <w:bidi/>
        <w:rPr>
          <w:rFonts w:cs="Simplified Arabic"/>
          <w:b/>
          <w:bCs/>
          <w:sz w:val="28"/>
          <w:szCs w:val="28"/>
          <w:lang w:bidi="ar"/>
        </w:rPr>
      </w:pPr>
      <w:r>
        <w:rPr>
          <w:rFonts w:cs="Simplified Arabic" w:hint="cs"/>
          <w:sz w:val="27"/>
          <w:szCs w:val="27"/>
          <w:rtl/>
          <w:lang w:bidi="ar"/>
        </w:rPr>
        <w:t xml:space="preserve"> القول الخامس : أنها مختصة برمضان ممكنة في جميع لياليه، وهو قول ابن عمر رواه ابن أبي شيبة بإسناد صحيح عنه ؛ وفي "شرح الهداية" الجزم به عن أبي حنيفة وقال به ابن المنذر </w:t>
      </w:r>
      <w:proofErr w:type="spellStart"/>
      <w:r>
        <w:rPr>
          <w:rFonts w:cs="Simplified Arabic" w:hint="cs"/>
          <w:sz w:val="27"/>
          <w:szCs w:val="27"/>
          <w:rtl/>
          <w:lang w:bidi="ar"/>
        </w:rPr>
        <w:t>والمحاملي</w:t>
      </w:r>
      <w:proofErr w:type="spellEnd"/>
      <w:r>
        <w:rPr>
          <w:rFonts w:cs="Simplified Arabic" w:hint="cs"/>
          <w:sz w:val="27"/>
          <w:szCs w:val="27"/>
          <w:rtl/>
          <w:lang w:bidi="ar"/>
        </w:rPr>
        <w:t xml:space="preserve"> وبعض الشافعية ورجحه السبكي في "شرح المنهاج" وحكاه ابن الحاجب رواية. </w:t>
      </w:r>
    </w:p>
    <w:p w:rsidR="009D193A" w:rsidRDefault="009D193A" w:rsidP="000264CC">
      <w:pPr>
        <w:pStyle w:val="a4"/>
        <w:numPr>
          <w:ilvl w:val="0"/>
          <w:numId w:val="80"/>
        </w:numPr>
        <w:bidi/>
        <w:rPr>
          <w:rFonts w:cs="Simplified Arabic"/>
          <w:b/>
          <w:bCs/>
          <w:sz w:val="28"/>
          <w:szCs w:val="28"/>
          <w:lang w:bidi="ar"/>
        </w:rPr>
      </w:pPr>
      <w:r>
        <w:rPr>
          <w:rFonts w:cs="Simplified Arabic" w:hint="cs"/>
          <w:sz w:val="27"/>
          <w:szCs w:val="27"/>
          <w:rtl/>
          <w:lang w:bidi="ar"/>
        </w:rPr>
        <w:t xml:space="preserve"> القول السادس : قال السروجي في "شرح الهداية" قول أبي حنيفة إنها تنتقل في جميع رمضان وقال صاحباه إنها في ليلة معينة منه مبهمة .</w:t>
      </w:r>
    </w:p>
    <w:p w:rsidR="009D193A" w:rsidRPr="009D193A" w:rsidRDefault="009D193A" w:rsidP="000264CC">
      <w:pPr>
        <w:pStyle w:val="a4"/>
        <w:numPr>
          <w:ilvl w:val="0"/>
          <w:numId w:val="80"/>
        </w:numPr>
        <w:bidi/>
        <w:rPr>
          <w:rFonts w:cs="Simplified Arabic"/>
          <w:b/>
          <w:bCs/>
          <w:sz w:val="28"/>
          <w:szCs w:val="28"/>
          <w:lang w:bidi="ar"/>
        </w:rPr>
      </w:pPr>
      <w:r>
        <w:rPr>
          <w:rFonts w:cs="Simplified Arabic" w:hint="cs"/>
          <w:b/>
          <w:bCs/>
          <w:sz w:val="28"/>
          <w:szCs w:val="28"/>
          <w:rtl/>
          <w:lang w:bidi="ar"/>
        </w:rPr>
        <w:t xml:space="preserve"> </w:t>
      </w:r>
      <w:r w:rsidRPr="009D193A">
        <w:rPr>
          <w:rFonts w:cs="Simplified Arabic" w:hint="cs"/>
          <w:sz w:val="27"/>
          <w:szCs w:val="27"/>
          <w:rtl/>
          <w:lang w:bidi="ar"/>
        </w:rPr>
        <w:t>ا</w:t>
      </w:r>
      <w:r>
        <w:rPr>
          <w:rFonts w:cs="Simplified Arabic" w:hint="cs"/>
          <w:sz w:val="27"/>
          <w:szCs w:val="27"/>
          <w:rtl/>
          <w:lang w:bidi="ar"/>
        </w:rPr>
        <w:t>لقول ا</w:t>
      </w:r>
      <w:r w:rsidRPr="009D193A">
        <w:rPr>
          <w:rFonts w:cs="Simplified Arabic" w:hint="cs"/>
          <w:sz w:val="27"/>
          <w:szCs w:val="27"/>
          <w:rtl/>
          <w:lang w:bidi="ar"/>
        </w:rPr>
        <w:t xml:space="preserve">لسابع </w:t>
      </w:r>
      <w:r>
        <w:rPr>
          <w:rFonts w:cs="Simplified Arabic" w:hint="cs"/>
          <w:sz w:val="27"/>
          <w:szCs w:val="27"/>
          <w:rtl/>
          <w:lang w:bidi="ar"/>
        </w:rPr>
        <w:t xml:space="preserve">: </w:t>
      </w:r>
      <w:r w:rsidRPr="009D193A">
        <w:rPr>
          <w:rFonts w:cs="Simplified Arabic" w:hint="cs"/>
          <w:sz w:val="27"/>
          <w:szCs w:val="27"/>
          <w:rtl/>
          <w:lang w:bidi="ar"/>
        </w:rPr>
        <w:t xml:space="preserve">أنها أول ليلة من رمضان حكى عن أبي رزين العقيلي الصحابي، وروى ابن أبي عاصم من حديث أنس قال: ليلة القدر أول ليلة من رمضان، قال ابن أبي </w:t>
      </w:r>
      <w:r>
        <w:rPr>
          <w:rFonts w:cs="Simplified Arabic" w:hint="cs"/>
          <w:sz w:val="27"/>
          <w:szCs w:val="27"/>
          <w:rtl/>
          <w:lang w:bidi="ar"/>
        </w:rPr>
        <w:t>عاصم لا نعلم أحدا قال ذلك غيره.</w:t>
      </w:r>
    </w:p>
    <w:p w:rsidR="009D193A" w:rsidRPr="009D193A" w:rsidRDefault="009D193A" w:rsidP="000264CC">
      <w:pPr>
        <w:pStyle w:val="a4"/>
        <w:numPr>
          <w:ilvl w:val="0"/>
          <w:numId w:val="80"/>
        </w:numPr>
        <w:bidi/>
        <w:rPr>
          <w:rFonts w:cs="Simplified Arabic"/>
          <w:b/>
          <w:bCs/>
          <w:sz w:val="28"/>
          <w:szCs w:val="28"/>
          <w:lang w:bidi="ar"/>
        </w:rPr>
      </w:pPr>
      <w:r>
        <w:rPr>
          <w:rFonts w:cs="Simplified Arabic" w:hint="cs"/>
          <w:sz w:val="27"/>
          <w:szCs w:val="27"/>
          <w:rtl/>
          <w:lang w:bidi="ar"/>
        </w:rPr>
        <w:t xml:space="preserve"> </w:t>
      </w:r>
      <w:r w:rsidRPr="009D193A">
        <w:rPr>
          <w:rFonts w:cs="Simplified Arabic" w:hint="cs"/>
          <w:sz w:val="27"/>
          <w:szCs w:val="27"/>
          <w:rtl/>
          <w:lang w:bidi="ar"/>
        </w:rPr>
        <w:t>ا</w:t>
      </w:r>
      <w:r>
        <w:rPr>
          <w:rFonts w:cs="Simplified Arabic" w:hint="cs"/>
          <w:sz w:val="27"/>
          <w:szCs w:val="27"/>
          <w:rtl/>
          <w:lang w:bidi="ar"/>
        </w:rPr>
        <w:t>لقول ا</w:t>
      </w:r>
      <w:r w:rsidRPr="009D193A">
        <w:rPr>
          <w:rFonts w:cs="Simplified Arabic" w:hint="cs"/>
          <w:sz w:val="27"/>
          <w:szCs w:val="27"/>
          <w:rtl/>
          <w:lang w:bidi="ar"/>
        </w:rPr>
        <w:t xml:space="preserve">لثامن </w:t>
      </w:r>
      <w:r>
        <w:rPr>
          <w:rFonts w:cs="Simplified Arabic" w:hint="cs"/>
          <w:sz w:val="27"/>
          <w:szCs w:val="27"/>
          <w:rtl/>
          <w:lang w:bidi="ar"/>
        </w:rPr>
        <w:t xml:space="preserve">: </w:t>
      </w:r>
      <w:r w:rsidRPr="009D193A">
        <w:rPr>
          <w:rFonts w:cs="Simplified Arabic" w:hint="cs"/>
          <w:sz w:val="27"/>
          <w:szCs w:val="27"/>
          <w:rtl/>
          <w:lang w:bidi="ar"/>
        </w:rPr>
        <w:t xml:space="preserve">أنها ليلة النصف من رمضان حكاه شيخنا سراج الدين ابن الملقن في "شرح العمدة" </w:t>
      </w:r>
      <w:r>
        <w:rPr>
          <w:rFonts w:cs="Simplified Arabic" w:hint="cs"/>
          <w:sz w:val="27"/>
          <w:szCs w:val="27"/>
          <w:rtl/>
          <w:lang w:bidi="ar"/>
        </w:rPr>
        <w:t xml:space="preserve"> .</w:t>
      </w:r>
    </w:p>
    <w:p w:rsidR="009D193A" w:rsidRPr="009D193A" w:rsidRDefault="009D193A" w:rsidP="000264CC">
      <w:pPr>
        <w:pStyle w:val="a4"/>
        <w:numPr>
          <w:ilvl w:val="0"/>
          <w:numId w:val="80"/>
        </w:numPr>
        <w:bidi/>
        <w:rPr>
          <w:rFonts w:cs="Simplified Arabic"/>
          <w:b/>
          <w:bCs/>
          <w:sz w:val="28"/>
          <w:szCs w:val="28"/>
          <w:lang w:bidi="ar"/>
        </w:rPr>
      </w:pPr>
      <w:r>
        <w:rPr>
          <w:rFonts w:cs="Simplified Arabic" w:hint="cs"/>
          <w:sz w:val="27"/>
          <w:szCs w:val="27"/>
          <w:rtl/>
          <w:lang w:bidi="ar"/>
        </w:rPr>
        <w:t xml:space="preserve">القول التاسع : قال نقل القرطبي في </w:t>
      </w:r>
      <w:r w:rsidRPr="009D193A">
        <w:rPr>
          <w:rFonts w:cs="Simplified Arabic" w:hint="cs"/>
          <w:sz w:val="27"/>
          <w:szCs w:val="27"/>
          <w:rtl/>
          <w:lang w:bidi="ar"/>
        </w:rPr>
        <w:t>"</w:t>
      </w:r>
      <w:proofErr w:type="spellStart"/>
      <w:r w:rsidRPr="009D193A">
        <w:rPr>
          <w:rFonts w:cs="Simplified Arabic" w:hint="cs"/>
          <w:sz w:val="27"/>
          <w:szCs w:val="27"/>
          <w:rtl/>
          <w:lang w:bidi="ar"/>
        </w:rPr>
        <w:t>المفهم</w:t>
      </w:r>
      <w:proofErr w:type="spellEnd"/>
      <w:r w:rsidRPr="009D193A">
        <w:rPr>
          <w:rFonts w:cs="Simplified Arabic" w:hint="cs"/>
          <w:sz w:val="27"/>
          <w:szCs w:val="27"/>
          <w:rtl/>
          <w:lang w:bidi="ar"/>
        </w:rPr>
        <w:t>" حكاية قول أنها ليلة النصف من شعبان</w:t>
      </w:r>
      <w:r>
        <w:rPr>
          <w:rFonts w:cs="Simplified Arabic" w:hint="cs"/>
          <w:sz w:val="27"/>
          <w:szCs w:val="27"/>
          <w:rtl/>
          <w:lang w:bidi="ar"/>
        </w:rPr>
        <w:t xml:space="preserve"> .</w:t>
      </w:r>
    </w:p>
    <w:p w:rsidR="003D15AE" w:rsidRPr="003D15AE" w:rsidRDefault="009D193A" w:rsidP="000264CC">
      <w:pPr>
        <w:pStyle w:val="a4"/>
        <w:numPr>
          <w:ilvl w:val="0"/>
          <w:numId w:val="80"/>
        </w:numPr>
        <w:bidi/>
        <w:rPr>
          <w:rFonts w:cs="Simplified Arabic"/>
          <w:b/>
          <w:bCs/>
          <w:sz w:val="28"/>
          <w:szCs w:val="28"/>
          <w:lang w:bidi="ar"/>
        </w:rPr>
      </w:pPr>
      <w:r w:rsidRPr="009D193A">
        <w:rPr>
          <w:rFonts w:cs="Simplified Arabic" w:hint="cs"/>
          <w:sz w:val="27"/>
          <w:szCs w:val="27"/>
          <w:rtl/>
          <w:lang w:bidi="ar"/>
        </w:rPr>
        <w:t>ا</w:t>
      </w:r>
      <w:r w:rsidR="003D15AE">
        <w:rPr>
          <w:rFonts w:cs="Simplified Arabic" w:hint="cs"/>
          <w:sz w:val="27"/>
          <w:szCs w:val="27"/>
          <w:rtl/>
          <w:lang w:bidi="ar"/>
        </w:rPr>
        <w:t>لقول ا</w:t>
      </w:r>
      <w:r w:rsidRPr="009D193A">
        <w:rPr>
          <w:rFonts w:cs="Simplified Arabic" w:hint="cs"/>
          <w:sz w:val="27"/>
          <w:szCs w:val="27"/>
          <w:rtl/>
          <w:lang w:bidi="ar"/>
        </w:rPr>
        <w:t xml:space="preserve">لعاشر </w:t>
      </w:r>
      <w:r w:rsidR="003D15AE">
        <w:rPr>
          <w:rFonts w:cs="Simplified Arabic" w:hint="cs"/>
          <w:sz w:val="27"/>
          <w:szCs w:val="27"/>
          <w:rtl/>
          <w:lang w:bidi="ar"/>
        </w:rPr>
        <w:t xml:space="preserve">: </w:t>
      </w:r>
      <w:r w:rsidRPr="009D193A">
        <w:rPr>
          <w:rFonts w:cs="Simplified Arabic" w:hint="cs"/>
          <w:sz w:val="27"/>
          <w:szCs w:val="27"/>
          <w:rtl/>
          <w:lang w:bidi="ar"/>
        </w:rPr>
        <w:t>أنها ليلة سبع عشرة من رمضان، روى ابن أبي شيبة والطبراني من حديث زيد بن أرقم قال: ما أشك ولا أمتري أنها ليلة سبع عشرة من رمضان ليلة أنزل القرآن، وأخ</w:t>
      </w:r>
      <w:r w:rsidR="003D15AE">
        <w:rPr>
          <w:rFonts w:cs="Simplified Arabic" w:hint="cs"/>
          <w:sz w:val="27"/>
          <w:szCs w:val="27"/>
          <w:rtl/>
          <w:lang w:bidi="ar"/>
        </w:rPr>
        <w:t>رجه أبو داود عن ابن مسعود أيضا.</w:t>
      </w:r>
    </w:p>
    <w:p w:rsidR="003D15AE" w:rsidRPr="003D15AE" w:rsidRDefault="003D15AE" w:rsidP="000264CC">
      <w:pPr>
        <w:pStyle w:val="a4"/>
        <w:numPr>
          <w:ilvl w:val="0"/>
          <w:numId w:val="80"/>
        </w:numPr>
        <w:bidi/>
        <w:rPr>
          <w:rFonts w:cs="Simplified Arabic"/>
          <w:b/>
          <w:bCs/>
          <w:sz w:val="28"/>
          <w:szCs w:val="28"/>
          <w:lang w:bidi="ar"/>
        </w:rPr>
      </w:pPr>
      <w:r>
        <w:rPr>
          <w:rFonts w:cs="Simplified Arabic" w:hint="cs"/>
          <w:sz w:val="27"/>
          <w:szCs w:val="27"/>
          <w:rtl/>
          <w:lang w:bidi="ar"/>
        </w:rPr>
        <w:t>ا</w:t>
      </w:r>
      <w:r w:rsidR="009D193A" w:rsidRPr="009D193A">
        <w:rPr>
          <w:rFonts w:cs="Simplified Arabic" w:hint="cs"/>
          <w:sz w:val="27"/>
          <w:szCs w:val="27"/>
          <w:rtl/>
          <w:lang w:bidi="ar"/>
        </w:rPr>
        <w:t xml:space="preserve">لقول الحادي عشر </w:t>
      </w:r>
      <w:r>
        <w:rPr>
          <w:rFonts w:cs="Simplified Arabic" w:hint="cs"/>
          <w:sz w:val="27"/>
          <w:szCs w:val="27"/>
          <w:rtl/>
          <w:lang w:bidi="ar"/>
        </w:rPr>
        <w:t xml:space="preserve">: </w:t>
      </w:r>
      <w:r w:rsidR="009D193A" w:rsidRPr="009D193A">
        <w:rPr>
          <w:rFonts w:cs="Simplified Arabic" w:hint="cs"/>
          <w:sz w:val="27"/>
          <w:szCs w:val="27"/>
          <w:rtl/>
          <w:lang w:bidi="ar"/>
        </w:rPr>
        <w:t>أنها مبهمة في العشر الأوسط حكاه النووي وعزاه الطبري لعثمان بن أبي العاص والح</w:t>
      </w:r>
      <w:r>
        <w:rPr>
          <w:rFonts w:cs="Simplified Arabic" w:hint="cs"/>
          <w:sz w:val="27"/>
          <w:szCs w:val="27"/>
          <w:rtl/>
          <w:lang w:bidi="ar"/>
        </w:rPr>
        <w:t>سن البصري وقال به بعض الشافعية.</w:t>
      </w:r>
    </w:p>
    <w:p w:rsidR="003D15AE" w:rsidRPr="003D15AE" w:rsidRDefault="009D193A" w:rsidP="000264CC">
      <w:pPr>
        <w:pStyle w:val="a4"/>
        <w:numPr>
          <w:ilvl w:val="0"/>
          <w:numId w:val="80"/>
        </w:numPr>
        <w:bidi/>
        <w:rPr>
          <w:rFonts w:cs="Simplified Arabic"/>
          <w:b/>
          <w:bCs/>
          <w:sz w:val="28"/>
          <w:szCs w:val="28"/>
          <w:lang w:bidi="ar"/>
        </w:rPr>
      </w:pPr>
      <w:r w:rsidRPr="009D193A">
        <w:rPr>
          <w:rFonts w:cs="Simplified Arabic" w:hint="cs"/>
          <w:sz w:val="27"/>
          <w:szCs w:val="27"/>
          <w:rtl/>
          <w:lang w:bidi="ar"/>
        </w:rPr>
        <w:t>القول الثاني عشر</w:t>
      </w:r>
      <w:r w:rsidR="003D15AE">
        <w:rPr>
          <w:rFonts w:cs="Simplified Arabic" w:hint="cs"/>
          <w:sz w:val="27"/>
          <w:szCs w:val="27"/>
          <w:rtl/>
          <w:lang w:bidi="ar"/>
        </w:rPr>
        <w:t xml:space="preserve"> :</w:t>
      </w:r>
      <w:r w:rsidRPr="009D193A">
        <w:rPr>
          <w:rFonts w:cs="Simplified Arabic" w:hint="cs"/>
          <w:sz w:val="27"/>
          <w:szCs w:val="27"/>
          <w:rtl/>
          <w:lang w:bidi="ar"/>
        </w:rPr>
        <w:t xml:space="preserve"> أنها ليلة ثمان عشرة قرأته بخط القطب الحلبي في شرحه وذكره ابن الجوزي في مشكله.</w:t>
      </w:r>
    </w:p>
    <w:p w:rsidR="003D15AE" w:rsidRPr="003D15AE" w:rsidRDefault="009D193A" w:rsidP="000264CC">
      <w:pPr>
        <w:pStyle w:val="a4"/>
        <w:numPr>
          <w:ilvl w:val="0"/>
          <w:numId w:val="80"/>
        </w:numPr>
        <w:bidi/>
        <w:rPr>
          <w:rFonts w:cs="Simplified Arabic"/>
          <w:b/>
          <w:bCs/>
          <w:sz w:val="28"/>
          <w:szCs w:val="28"/>
          <w:lang w:bidi="ar"/>
        </w:rPr>
      </w:pPr>
      <w:r w:rsidRPr="009D193A">
        <w:rPr>
          <w:rFonts w:cs="Simplified Arabic" w:hint="cs"/>
          <w:sz w:val="27"/>
          <w:szCs w:val="27"/>
          <w:rtl/>
          <w:lang w:bidi="ar"/>
        </w:rPr>
        <w:lastRenderedPageBreak/>
        <w:t xml:space="preserve">القول الثالث عشر </w:t>
      </w:r>
      <w:r w:rsidR="003D15AE">
        <w:rPr>
          <w:rFonts w:cs="Simplified Arabic" w:hint="cs"/>
          <w:sz w:val="27"/>
          <w:szCs w:val="27"/>
          <w:rtl/>
          <w:lang w:bidi="ar"/>
        </w:rPr>
        <w:t xml:space="preserve">: </w:t>
      </w:r>
      <w:r w:rsidRPr="009D193A">
        <w:rPr>
          <w:rFonts w:cs="Simplified Arabic" w:hint="cs"/>
          <w:sz w:val="27"/>
          <w:szCs w:val="27"/>
          <w:rtl/>
          <w:lang w:bidi="ar"/>
        </w:rPr>
        <w:t>أنها ليلة تسع عشرة رواه عبد الرزاق عن علي، وعزاه الطبري لزيد بن ثابت وابن مسعود، ووصله الطحاوي</w:t>
      </w:r>
      <w:r w:rsidR="003D15AE">
        <w:rPr>
          <w:rFonts w:cs="Simplified Arabic" w:hint="cs"/>
          <w:sz w:val="27"/>
          <w:szCs w:val="27"/>
          <w:rtl/>
          <w:lang w:bidi="ar"/>
        </w:rPr>
        <w:t xml:space="preserve"> عن ابن مسعود.</w:t>
      </w:r>
    </w:p>
    <w:p w:rsidR="003D15AE" w:rsidRPr="003D15AE" w:rsidRDefault="009D193A" w:rsidP="000264CC">
      <w:pPr>
        <w:pStyle w:val="a4"/>
        <w:numPr>
          <w:ilvl w:val="0"/>
          <w:numId w:val="80"/>
        </w:numPr>
        <w:bidi/>
        <w:rPr>
          <w:rFonts w:cs="Simplified Arabic"/>
          <w:b/>
          <w:bCs/>
          <w:sz w:val="28"/>
          <w:szCs w:val="28"/>
          <w:lang w:bidi="ar"/>
        </w:rPr>
      </w:pPr>
      <w:r w:rsidRPr="009D193A">
        <w:rPr>
          <w:rFonts w:cs="Simplified Arabic" w:hint="cs"/>
          <w:sz w:val="27"/>
          <w:szCs w:val="27"/>
          <w:rtl/>
          <w:lang w:bidi="ar"/>
        </w:rPr>
        <w:t xml:space="preserve">القول الرابع عشر </w:t>
      </w:r>
      <w:r w:rsidR="003D15AE">
        <w:rPr>
          <w:rFonts w:cs="Simplified Arabic" w:hint="cs"/>
          <w:sz w:val="27"/>
          <w:szCs w:val="27"/>
          <w:rtl/>
          <w:lang w:bidi="ar"/>
        </w:rPr>
        <w:t xml:space="preserve">: </w:t>
      </w:r>
      <w:r w:rsidRPr="009D193A">
        <w:rPr>
          <w:rFonts w:cs="Simplified Arabic" w:hint="cs"/>
          <w:sz w:val="27"/>
          <w:szCs w:val="27"/>
          <w:rtl/>
          <w:lang w:bidi="ar"/>
        </w:rPr>
        <w:t>أنها أول ليلة من العشر الأخير وإليه مال الشافعي وجزم به جماعة من الشافعية، ولكن قال السبكي أنه ليس مجزوما به عندهم لاتفاقهم على عدم حنث من علق يوم العشرين عتق عبده في</w:t>
      </w:r>
      <w:r w:rsidRPr="009D193A">
        <w:rPr>
          <w:rFonts w:cs="Simplified Arabic" w:hint="cs"/>
          <w:i/>
          <w:iCs/>
          <w:color w:val="0000FF"/>
          <w:sz w:val="27"/>
          <w:szCs w:val="27"/>
          <w:rtl/>
          <w:lang w:bidi="ar"/>
        </w:rPr>
        <w:t xml:space="preserve"> </w:t>
      </w:r>
      <w:r w:rsidR="003D15AE">
        <w:rPr>
          <w:rFonts w:cs="Simplified Arabic" w:hint="cs"/>
          <w:sz w:val="27"/>
          <w:szCs w:val="27"/>
          <w:rtl/>
          <w:lang w:bidi="ar"/>
        </w:rPr>
        <w:t>ليلة القدر أنه لا يعتق تلك الليلة بل بانقضاء الشهر على الصحيح بناء على أنها في العشر الأخير وقيل بانقضاء السنة بناء على أنها لا تختص بالعشر الأخير بل هي في رمضان.</w:t>
      </w:r>
    </w:p>
    <w:p w:rsidR="009D193A" w:rsidRDefault="003D15AE" w:rsidP="000264CC">
      <w:pPr>
        <w:pStyle w:val="a4"/>
        <w:numPr>
          <w:ilvl w:val="0"/>
          <w:numId w:val="80"/>
        </w:numPr>
        <w:bidi/>
        <w:rPr>
          <w:rFonts w:cs="Simplified Arabic"/>
          <w:b/>
          <w:bCs/>
          <w:sz w:val="28"/>
          <w:szCs w:val="28"/>
          <w:lang w:bidi="ar"/>
        </w:rPr>
      </w:pPr>
      <w:r>
        <w:rPr>
          <w:rFonts w:cs="Simplified Arabic" w:hint="cs"/>
          <w:sz w:val="27"/>
          <w:szCs w:val="27"/>
          <w:rtl/>
          <w:lang w:bidi="ar"/>
        </w:rPr>
        <w:t>القول الخامس عشر : مثل الذي قبله إلا أنه إن كان الشهر تاما فهي ليلة العشرين وإن كان ناقصا فهي ليلة إحدى وعشرين وهكذا في جميع الشهر وهو قول ابن حزم وزعم أنه يجمع بين الإخبار بذلك</w:t>
      </w:r>
      <w:r>
        <w:rPr>
          <w:rFonts w:cs="Simplified Arabic" w:hint="cs"/>
          <w:b/>
          <w:bCs/>
          <w:sz w:val="28"/>
          <w:szCs w:val="28"/>
          <w:rtl/>
          <w:lang w:bidi="ar"/>
        </w:rPr>
        <w:t xml:space="preserve"> .</w:t>
      </w:r>
    </w:p>
    <w:p w:rsidR="003D15AE" w:rsidRPr="003D15AE" w:rsidRDefault="003D15AE" w:rsidP="000264CC">
      <w:pPr>
        <w:pStyle w:val="a4"/>
        <w:numPr>
          <w:ilvl w:val="0"/>
          <w:numId w:val="80"/>
        </w:numPr>
        <w:bidi/>
        <w:rPr>
          <w:rFonts w:cs="Simplified Arabic"/>
          <w:b/>
          <w:bCs/>
          <w:sz w:val="28"/>
          <w:szCs w:val="28"/>
          <w:lang w:bidi="ar"/>
        </w:rPr>
      </w:pPr>
      <w:r>
        <w:rPr>
          <w:rFonts w:cs="Simplified Arabic" w:hint="cs"/>
          <w:sz w:val="27"/>
          <w:szCs w:val="27"/>
          <w:rtl/>
          <w:lang w:bidi="ar"/>
        </w:rPr>
        <w:t>القول السادس عشر : أنها ليلة اثنين وعشرين وسيأتي حكايته بعد، وروى أحمد من حديث عبد الله ابن أنيس أنه "سأل رسول الله صلى الله عليه وسلم عن ليلة القدر وذلك صبيحة إحدى وعشرين فقال: كم الليلة؟ قلت: ليلة اثنين وعشرين، فقال: هي الليلة أو القابلة".</w:t>
      </w:r>
    </w:p>
    <w:p w:rsidR="003D15AE" w:rsidRDefault="003D15AE" w:rsidP="000264CC">
      <w:pPr>
        <w:pStyle w:val="a4"/>
        <w:numPr>
          <w:ilvl w:val="0"/>
          <w:numId w:val="80"/>
        </w:numPr>
        <w:bidi/>
        <w:rPr>
          <w:rFonts w:cs="Simplified Arabic"/>
          <w:b/>
          <w:bCs/>
          <w:sz w:val="28"/>
          <w:szCs w:val="28"/>
          <w:lang w:bidi="ar"/>
        </w:rPr>
      </w:pPr>
      <w:r>
        <w:rPr>
          <w:rFonts w:cs="Simplified Arabic" w:hint="cs"/>
          <w:sz w:val="27"/>
          <w:szCs w:val="27"/>
          <w:rtl/>
          <w:lang w:bidi="ar"/>
        </w:rPr>
        <w:t>القول السابع عشر: أنها ليلة ثلاث وعشرين رواه مسلم عن عبد الله بن أنيس مرفوعا: "أريت ليلة القدر ثم نسيتها" فذكر مثل حديث أبي سعيد لكنه قال فيه: "ليلة ثلاث وعشرين بدل إحدى وعشرين" وعنه قال: "قلت يا رسول الله إن لي بادية أكون فيها، فمرني بليلة القدر، قال: انزل ليلة ثلاث وعشرين"</w:t>
      </w:r>
      <w:r w:rsidR="007501B6">
        <w:rPr>
          <w:rFonts w:cs="Simplified Arabic" w:hint="cs"/>
          <w:b/>
          <w:bCs/>
          <w:sz w:val="28"/>
          <w:szCs w:val="28"/>
          <w:rtl/>
          <w:lang w:bidi="ar"/>
        </w:rPr>
        <w:t xml:space="preserve"> .</w:t>
      </w:r>
    </w:p>
    <w:p w:rsidR="007501B6" w:rsidRDefault="007501B6" w:rsidP="000264CC">
      <w:pPr>
        <w:pStyle w:val="a4"/>
        <w:numPr>
          <w:ilvl w:val="0"/>
          <w:numId w:val="80"/>
        </w:numPr>
        <w:bidi/>
        <w:rPr>
          <w:rFonts w:cs="Simplified Arabic"/>
          <w:b/>
          <w:bCs/>
          <w:sz w:val="28"/>
          <w:szCs w:val="28"/>
          <w:lang w:bidi="ar"/>
        </w:rPr>
      </w:pPr>
      <w:r>
        <w:rPr>
          <w:rFonts w:cs="Simplified Arabic" w:hint="cs"/>
          <w:sz w:val="27"/>
          <w:szCs w:val="27"/>
          <w:rtl/>
          <w:lang w:bidi="ar"/>
        </w:rPr>
        <w:t xml:space="preserve">القول الثامن عشر : أنها ليلة أربع وعشرين كما تقدم من حديث ابن عباس في هذا الباب، وروى </w:t>
      </w:r>
      <w:proofErr w:type="spellStart"/>
      <w:r>
        <w:rPr>
          <w:rFonts w:cs="Simplified Arabic" w:hint="cs"/>
          <w:sz w:val="27"/>
          <w:szCs w:val="27"/>
          <w:rtl/>
          <w:lang w:bidi="ar"/>
        </w:rPr>
        <w:t>الطيالسي</w:t>
      </w:r>
      <w:proofErr w:type="spellEnd"/>
      <w:r>
        <w:rPr>
          <w:rFonts w:cs="Simplified Arabic" w:hint="cs"/>
          <w:sz w:val="27"/>
          <w:szCs w:val="27"/>
          <w:rtl/>
          <w:lang w:bidi="ar"/>
        </w:rPr>
        <w:t xml:space="preserve"> من طريق أبي نضرة عن أبي سعيد مرفوعا: "ليلة القدر ليلة أربع وعشرين" وروي ذلك عن ابن مسعود وللشعبي والحسن وقتادة، وحجتهم حديث واثلة أن القرآن نزل لأربع وعشرين من رمضان .</w:t>
      </w:r>
    </w:p>
    <w:p w:rsidR="007501B6" w:rsidRPr="007501B6" w:rsidRDefault="007501B6" w:rsidP="000264CC">
      <w:pPr>
        <w:pStyle w:val="a4"/>
        <w:numPr>
          <w:ilvl w:val="0"/>
          <w:numId w:val="80"/>
        </w:numPr>
        <w:bidi/>
        <w:rPr>
          <w:rFonts w:cs="Simplified Arabic"/>
          <w:b/>
          <w:bCs/>
          <w:sz w:val="28"/>
          <w:szCs w:val="28"/>
          <w:lang w:bidi="ar"/>
        </w:rPr>
      </w:pPr>
      <w:r>
        <w:rPr>
          <w:rFonts w:cs="Simplified Arabic" w:hint="cs"/>
          <w:sz w:val="27"/>
          <w:szCs w:val="27"/>
          <w:rtl/>
          <w:lang w:bidi="ar"/>
        </w:rPr>
        <w:t>القول التاسع عشر : أنها ليلة خمس وعشرين حكاه ابن العربي في "العارضة" وعزاه ابن الجوزي في "المشكل" لأبي بكرة.</w:t>
      </w:r>
    </w:p>
    <w:p w:rsidR="007501B6" w:rsidRPr="007501B6" w:rsidRDefault="007501B6" w:rsidP="000264CC">
      <w:pPr>
        <w:pStyle w:val="a4"/>
        <w:numPr>
          <w:ilvl w:val="0"/>
          <w:numId w:val="80"/>
        </w:numPr>
        <w:bidi/>
        <w:rPr>
          <w:rFonts w:cs="Simplified Arabic"/>
          <w:b/>
          <w:bCs/>
          <w:sz w:val="28"/>
          <w:szCs w:val="28"/>
          <w:lang w:bidi="ar"/>
        </w:rPr>
      </w:pPr>
      <w:r>
        <w:rPr>
          <w:rFonts w:cs="Simplified Arabic" w:hint="cs"/>
          <w:sz w:val="27"/>
          <w:szCs w:val="27"/>
          <w:rtl/>
          <w:lang w:bidi="ar"/>
        </w:rPr>
        <w:t xml:space="preserve">القول العشرون أنها ليلة ست وعشرين وهو قول لم أره صريحا إلا أن </w:t>
      </w:r>
      <w:proofErr w:type="spellStart"/>
      <w:r>
        <w:rPr>
          <w:rFonts w:cs="Simplified Arabic" w:hint="cs"/>
          <w:sz w:val="27"/>
          <w:szCs w:val="27"/>
          <w:rtl/>
          <w:lang w:bidi="ar"/>
        </w:rPr>
        <w:t>عياضا</w:t>
      </w:r>
      <w:proofErr w:type="spellEnd"/>
      <w:r>
        <w:rPr>
          <w:rFonts w:cs="Simplified Arabic" w:hint="cs"/>
          <w:sz w:val="27"/>
          <w:szCs w:val="27"/>
          <w:rtl/>
          <w:lang w:bidi="ar"/>
        </w:rPr>
        <w:t xml:space="preserve"> قال: ما من ليلة من ليالي العشر الأخير إلا وقد قيل إنها فيه.</w:t>
      </w:r>
    </w:p>
    <w:p w:rsidR="007501B6" w:rsidRDefault="007501B6" w:rsidP="000264CC">
      <w:pPr>
        <w:pStyle w:val="a4"/>
        <w:numPr>
          <w:ilvl w:val="0"/>
          <w:numId w:val="80"/>
        </w:numPr>
        <w:bidi/>
        <w:rPr>
          <w:rFonts w:cs="Simplified Arabic"/>
          <w:b/>
          <w:bCs/>
          <w:sz w:val="28"/>
          <w:szCs w:val="28"/>
          <w:lang w:bidi="ar"/>
        </w:rPr>
      </w:pPr>
      <w:r>
        <w:rPr>
          <w:rFonts w:cs="Simplified Arabic" w:hint="cs"/>
          <w:sz w:val="27"/>
          <w:szCs w:val="27"/>
          <w:rtl/>
          <w:lang w:bidi="ar"/>
        </w:rPr>
        <w:t>القول الحادي والعشرون أنها ليلة سبع وعشرين وهو الجادة من مذهب أحمد ورواية عن أبي حنيفة وبه جزم أبي بن كعب وحلف عليه كما أخرجه مسلم .</w:t>
      </w:r>
    </w:p>
    <w:p w:rsidR="007501B6" w:rsidRPr="007501B6" w:rsidRDefault="007501B6" w:rsidP="000264CC">
      <w:pPr>
        <w:pStyle w:val="a4"/>
        <w:numPr>
          <w:ilvl w:val="0"/>
          <w:numId w:val="80"/>
        </w:numPr>
        <w:bidi/>
        <w:rPr>
          <w:rFonts w:cs="Simplified Arabic"/>
          <w:b/>
          <w:bCs/>
          <w:sz w:val="28"/>
          <w:szCs w:val="28"/>
          <w:lang w:bidi="ar"/>
        </w:rPr>
      </w:pPr>
      <w:r>
        <w:rPr>
          <w:rFonts w:cs="Simplified Arabic" w:hint="cs"/>
          <w:sz w:val="27"/>
          <w:szCs w:val="27"/>
          <w:rtl/>
          <w:lang w:bidi="ar"/>
        </w:rPr>
        <w:t xml:space="preserve">الثاني والعشرون : أنها ليلة ثمان وعشرين. </w:t>
      </w:r>
    </w:p>
    <w:p w:rsidR="007501B6" w:rsidRPr="007501B6" w:rsidRDefault="007501B6" w:rsidP="000264CC">
      <w:pPr>
        <w:pStyle w:val="a4"/>
        <w:numPr>
          <w:ilvl w:val="0"/>
          <w:numId w:val="80"/>
        </w:numPr>
        <w:bidi/>
        <w:rPr>
          <w:rFonts w:cs="Simplified Arabic"/>
          <w:b/>
          <w:bCs/>
          <w:sz w:val="28"/>
          <w:szCs w:val="28"/>
          <w:lang w:bidi="ar"/>
        </w:rPr>
      </w:pPr>
      <w:r>
        <w:rPr>
          <w:rFonts w:cs="Simplified Arabic" w:hint="cs"/>
          <w:sz w:val="27"/>
          <w:szCs w:val="27"/>
          <w:rtl/>
          <w:lang w:bidi="ar"/>
        </w:rPr>
        <w:t>القول الثالث والعشرون : أنها ليلة تسع وعشرين حكاه ابن العربي.</w:t>
      </w:r>
    </w:p>
    <w:p w:rsidR="007501B6" w:rsidRPr="007501B6" w:rsidRDefault="007501B6" w:rsidP="000264CC">
      <w:pPr>
        <w:pStyle w:val="a4"/>
        <w:numPr>
          <w:ilvl w:val="0"/>
          <w:numId w:val="80"/>
        </w:numPr>
        <w:bidi/>
        <w:rPr>
          <w:rFonts w:cs="Simplified Arabic"/>
          <w:b/>
          <w:bCs/>
          <w:sz w:val="28"/>
          <w:szCs w:val="28"/>
          <w:lang w:bidi="ar"/>
        </w:rPr>
      </w:pPr>
      <w:r>
        <w:rPr>
          <w:rFonts w:cs="Simplified Arabic" w:hint="cs"/>
          <w:sz w:val="27"/>
          <w:szCs w:val="27"/>
          <w:rtl/>
          <w:lang w:bidi="ar"/>
        </w:rPr>
        <w:lastRenderedPageBreak/>
        <w:t>القول الرابع والعشرون : أنها ليلة ثلاثين حكاه عياض والسروجي في شرح الهداية ورواه محمد بن نصر والطبري عن معاوية وأحمد من طريق أبي سلمة عن أبي هريرة.</w:t>
      </w:r>
    </w:p>
    <w:p w:rsidR="007501B6" w:rsidRPr="007501B6" w:rsidRDefault="007501B6" w:rsidP="000264CC">
      <w:pPr>
        <w:pStyle w:val="a4"/>
        <w:numPr>
          <w:ilvl w:val="0"/>
          <w:numId w:val="80"/>
        </w:numPr>
        <w:bidi/>
        <w:rPr>
          <w:rFonts w:cs="Simplified Arabic"/>
          <w:b/>
          <w:bCs/>
          <w:sz w:val="28"/>
          <w:szCs w:val="28"/>
          <w:lang w:bidi="ar"/>
        </w:rPr>
      </w:pPr>
      <w:r>
        <w:rPr>
          <w:rFonts w:cs="Simplified Arabic" w:hint="cs"/>
          <w:sz w:val="27"/>
          <w:szCs w:val="27"/>
          <w:rtl/>
          <w:lang w:bidi="ar"/>
        </w:rPr>
        <w:t>القول الخامس والعشرون : أنها في أوتار العشر الأخير وعليه يدل حديث عائشة وغيرها في هذا الباب، وهو أرجح الأقوال وصار إليه أبو ثور والمزني وابن خزيمة وجماعة من علماء المذاهب.</w:t>
      </w:r>
    </w:p>
    <w:p w:rsidR="007501B6" w:rsidRPr="007501B6" w:rsidRDefault="007501B6" w:rsidP="000264CC">
      <w:pPr>
        <w:pStyle w:val="a4"/>
        <w:numPr>
          <w:ilvl w:val="0"/>
          <w:numId w:val="80"/>
        </w:numPr>
        <w:bidi/>
        <w:rPr>
          <w:rFonts w:cs="Simplified Arabic"/>
          <w:b/>
          <w:bCs/>
          <w:sz w:val="28"/>
          <w:szCs w:val="28"/>
          <w:lang w:bidi="ar"/>
        </w:rPr>
      </w:pPr>
      <w:r>
        <w:rPr>
          <w:rFonts w:cs="Simplified Arabic" w:hint="cs"/>
          <w:sz w:val="27"/>
          <w:szCs w:val="27"/>
          <w:rtl/>
          <w:lang w:bidi="ar"/>
        </w:rPr>
        <w:t>القول السادس والعشرون : مثله بزيادة الليلة الأخيرة رواه الترمذي من حديث أبي بكرة وأحمد من حديث عبادة بن الصامت.</w:t>
      </w:r>
    </w:p>
    <w:p w:rsidR="007501B6" w:rsidRDefault="007501B6" w:rsidP="000264CC">
      <w:pPr>
        <w:pStyle w:val="a4"/>
        <w:numPr>
          <w:ilvl w:val="0"/>
          <w:numId w:val="80"/>
        </w:numPr>
        <w:bidi/>
        <w:rPr>
          <w:rFonts w:cs="Simplified Arabic"/>
          <w:b/>
          <w:bCs/>
          <w:sz w:val="28"/>
          <w:szCs w:val="28"/>
          <w:lang w:bidi="ar"/>
        </w:rPr>
      </w:pPr>
      <w:r>
        <w:rPr>
          <w:rFonts w:cs="Simplified Arabic" w:hint="cs"/>
          <w:sz w:val="27"/>
          <w:szCs w:val="27"/>
          <w:rtl/>
          <w:lang w:bidi="ar"/>
        </w:rPr>
        <w:t xml:space="preserve">القول السادس والعشرون : تنتقل في العشر الأخير كله قاله أبو قلابة ونص عليه مالك والثوري وأحمد وإسحاق وزعم الماوردي أنه متفق عليه </w:t>
      </w:r>
      <w:r>
        <w:rPr>
          <w:rFonts w:cs="Simplified Arabic" w:hint="cs"/>
          <w:b/>
          <w:bCs/>
          <w:sz w:val="28"/>
          <w:szCs w:val="28"/>
          <w:rtl/>
          <w:lang w:bidi="ar"/>
        </w:rPr>
        <w:t>.</w:t>
      </w:r>
    </w:p>
    <w:p w:rsidR="00BC463F" w:rsidRPr="00BC463F" w:rsidRDefault="00BC463F" w:rsidP="000264CC">
      <w:pPr>
        <w:pStyle w:val="a4"/>
        <w:numPr>
          <w:ilvl w:val="0"/>
          <w:numId w:val="80"/>
        </w:numPr>
        <w:bidi/>
        <w:rPr>
          <w:rFonts w:cs="Simplified Arabic"/>
          <w:i/>
          <w:iCs/>
          <w:color w:val="0000FF"/>
          <w:sz w:val="27"/>
          <w:szCs w:val="27"/>
          <w:lang w:bidi="ar"/>
        </w:rPr>
      </w:pPr>
      <w:r>
        <w:rPr>
          <w:rFonts w:cs="Simplified Arabic" w:hint="cs"/>
          <w:sz w:val="27"/>
          <w:szCs w:val="27"/>
          <w:rtl/>
          <w:lang w:bidi="ar"/>
        </w:rPr>
        <w:t>القول الثامن والعشرون  : قال الشافعي: أرجاه ليلة إحدى وعشرين .</w:t>
      </w:r>
    </w:p>
    <w:p w:rsidR="00BC463F" w:rsidRPr="00BC463F" w:rsidRDefault="00BC463F" w:rsidP="000264CC">
      <w:pPr>
        <w:pStyle w:val="a4"/>
        <w:numPr>
          <w:ilvl w:val="0"/>
          <w:numId w:val="80"/>
        </w:numPr>
        <w:bidi/>
        <w:rPr>
          <w:rFonts w:cs="Simplified Arabic"/>
          <w:i/>
          <w:iCs/>
          <w:color w:val="0000FF"/>
          <w:sz w:val="27"/>
          <w:szCs w:val="27"/>
          <w:lang w:bidi="ar"/>
        </w:rPr>
      </w:pPr>
      <w:r>
        <w:rPr>
          <w:rFonts w:cs="Simplified Arabic" w:hint="cs"/>
          <w:sz w:val="27"/>
          <w:szCs w:val="27"/>
          <w:rtl/>
          <w:lang w:bidi="ar"/>
        </w:rPr>
        <w:t xml:space="preserve">القول التاسع والعشرون : قيل أرجاه ليلة ثلاث وعشرين . </w:t>
      </w:r>
    </w:p>
    <w:p w:rsidR="00BC463F" w:rsidRPr="00BC463F" w:rsidRDefault="00BC463F" w:rsidP="000264CC">
      <w:pPr>
        <w:pStyle w:val="a4"/>
        <w:numPr>
          <w:ilvl w:val="0"/>
          <w:numId w:val="80"/>
        </w:numPr>
        <w:bidi/>
        <w:rPr>
          <w:rFonts w:cs="Simplified Arabic"/>
          <w:i/>
          <w:iCs/>
          <w:color w:val="0000FF"/>
          <w:sz w:val="27"/>
          <w:szCs w:val="27"/>
          <w:lang w:bidi="ar"/>
        </w:rPr>
      </w:pPr>
      <w:r>
        <w:rPr>
          <w:rFonts w:cs="Simplified Arabic" w:hint="cs"/>
          <w:sz w:val="27"/>
          <w:szCs w:val="27"/>
          <w:rtl/>
          <w:lang w:bidi="ar"/>
        </w:rPr>
        <w:t>القول الثلاثون : قيل أرجاه ليلة سبع وعشرين .</w:t>
      </w:r>
    </w:p>
    <w:p w:rsidR="00BC463F" w:rsidRPr="00BC463F" w:rsidRDefault="00BC463F" w:rsidP="000264CC">
      <w:pPr>
        <w:pStyle w:val="a4"/>
        <w:numPr>
          <w:ilvl w:val="0"/>
          <w:numId w:val="80"/>
        </w:numPr>
        <w:bidi/>
        <w:rPr>
          <w:rFonts w:cs="Simplified Arabic"/>
          <w:i/>
          <w:iCs/>
          <w:color w:val="0000FF"/>
          <w:sz w:val="27"/>
          <w:szCs w:val="27"/>
          <w:lang w:bidi="ar"/>
        </w:rPr>
      </w:pPr>
      <w:r>
        <w:rPr>
          <w:rFonts w:cs="Simplified Arabic" w:hint="cs"/>
          <w:sz w:val="27"/>
          <w:szCs w:val="27"/>
          <w:rtl/>
          <w:lang w:bidi="ar"/>
        </w:rPr>
        <w:t xml:space="preserve"> القول الحادي والثلاثون : أنها تنتقل في السبع الأواخر وقد تقدم بيان المراد منه في حديث ابن عمر: هل المراد ليالي السبع من آخر الشهر أو آخر سبعة تعد من الشهر؟ ويخرج من ذلك </w:t>
      </w:r>
      <w:r w:rsidRPr="00BC463F">
        <w:rPr>
          <w:rFonts w:cs="Simplified Arabic" w:hint="cs"/>
          <w:b/>
          <w:bCs/>
          <w:sz w:val="27"/>
          <w:szCs w:val="27"/>
          <w:rtl/>
          <w:lang w:bidi="ar"/>
        </w:rPr>
        <w:t>القول الثاني والثلاثون</w:t>
      </w:r>
      <w:r>
        <w:rPr>
          <w:rFonts w:cs="Simplified Arabic" w:hint="cs"/>
          <w:sz w:val="27"/>
          <w:szCs w:val="27"/>
          <w:rtl/>
          <w:lang w:bidi="ar"/>
        </w:rPr>
        <w:t xml:space="preserve">. </w:t>
      </w:r>
    </w:p>
    <w:p w:rsidR="00BC463F" w:rsidRPr="00BC463F" w:rsidRDefault="00BC463F" w:rsidP="000264CC">
      <w:pPr>
        <w:pStyle w:val="a4"/>
        <w:numPr>
          <w:ilvl w:val="0"/>
          <w:numId w:val="80"/>
        </w:numPr>
        <w:bidi/>
        <w:rPr>
          <w:rFonts w:cs="Simplified Arabic"/>
          <w:i/>
          <w:iCs/>
          <w:color w:val="0000FF"/>
          <w:sz w:val="27"/>
          <w:szCs w:val="27"/>
          <w:lang w:bidi="ar"/>
        </w:rPr>
      </w:pPr>
      <w:r>
        <w:rPr>
          <w:rFonts w:cs="Simplified Arabic" w:hint="cs"/>
          <w:sz w:val="27"/>
          <w:szCs w:val="27"/>
          <w:rtl/>
          <w:lang w:bidi="ar"/>
        </w:rPr>
        <w:t xml:space="preserve">القول الثالث والثلاثون : أنها تنتقل في النصف الأخير ذكره صاحب المحيط عن أبي يوسف ومحمد، وحكاه إمام الحرمين عن صاحب التقريب. </w:t>
      </w:r>
    </w:p>
    <w:p w:rsidR="00BC463F" w:rsidRPr="00BC463F" w:rsidRDefault="00BC463F" w:rsidP="000264CC">
      <w:pPr>
        <w:pStyle w:val="a4"/>
        <w:numPr>
          <w:ilvl w:val="0"/>
          <w:numId w:val="80"/>
        </w:numPr>
        <w:bidi/>
        <w:rPr>
          <w:rFonts w:cs="Simplified Arabic"/>
          <w:i/>
          <w:iCs/>
          <w:color w:val="0000FF"/>
          <w:sz w:val="27"/>
          <w:szCs w:val="27"/>
          <w:lang w:bidi="ar"/>
        </w:rPr>
      </w:pPr>
      <w:r>
        <w:rPr>
          <w:rFonts w:cs="Simplified Arabic" w:hint="cs"/>
          <w:sz w:val="27"/>
          <w:szCs w:val="27"/>
          <w:rtl/>
          <w:lang w:bidi="ar"/>
        </w:rPr>
        <w:t xml:space="preserve">القول الرابع والثلاثون : أنها ليلة ست عشرة أو سبع عشرة رواه الحارث بن أبي أسامة من حديث عبد الله بن الزبير. </w:t>
      </w:r>
    </w:p>
    <w:p w:rsidR="00BC463F" w:rsidRPr="00BC463F" w:rsidRDefault="00BC463F" w:rsidP="000264CC">
      <w:pPr>
        <w:pStyle w:val="a4"/>
        <w:numPr>
          <w:ilvl w:val="0"/>
          <w:numId w:val="80"/>
        </w:numPr>
        <w:bidi/>
        <w:rPr>
          <w:rFonts w:cs="Simplified Arabic"/>
          <w:i/>
          <w:iCs/>
          <w:color w:val="0000FF"/>
          <w:sz w:val="27"/>
          <w:szCs w:val="27"/>
          <w:lang w:bidi="ar"/>
        </w:rPr>
      </w:pPr>
      <w:r>
        <w:rPr>
          <w:rFonts w:cs="Simplified Arabic" w:hint="cs"/>
          <w:sz w:val="27"/>
          <w:szCs w:val="27"/>
          <w:rtl/>
          <w:lang w:bidi="ar"/>
        </w:rPr>
        <w:t xml:space="preserve">القول الخامس والثلاثون : أنها ليلة سبع عشرة أو تسع عشرة أو إحدى وعشرين رواه سعيد بن منصور من حديث أنس بإسناد ضعيف. </w:t>
      </w:r>
    </w:p>
    <w:p w:rsidR="00BC463F" w:rsidRPr="00BC463F" w:rsidRDefault="00BC463F" w:rsidP="000264CC">
      <w:pPr>
        <w:pStyle w:val="a4"/>
        <w:numPr>
          <w:ilvl w:val="0"/>
          <w:numId w:val="80"/>
        </w:numPr>
        <w:bidi/>
        <w:rPr>
          <w:rFonts w:cs="Simplified Arabic"/>
          <w:i/>
          <w:iCs/>
          <w:color w:val="0000FF"/>
          <w:sz w:val="27"/>
          <w:szCs w:val="27"/>
          <w:lang w:bidi="ar"/>
        </w:rPr>
      </w:pPr>
      <w:r>
        <w:rPr>
          <w:rFonts w:cs="Simplified Arabic" w:hint="cs"/>
          <w:sz w:val="27"/>
          <w:szCs w:val="27"/>
          <w:rtl/>
          <w:lang w:bidi="ar"/>
        </w:rPr>
        <w:t>القول السادس والثلاثون : أنها في أول ليلة من رمضان أو آخر ليلة رواه ابن أبي عاصم من حديث أنس بإسناد ضعيف.</w:t>
      </w:r>
    </w:p>
    <w:p w:rsidR="00BC463F" w:rsidRPr="00BC463F" w:rsidRDefault="00BC463F" w:rsidP="000264CC">
      <w:pPr>
        <w:pStyle w:val="a4"/>
        <w:numPr>
          <w:ilvl w:val="0"/>
          <w:numId w:val="80"/>
        </w:numPr>
        <w:bidi/>
        <w:rPr>
          <w:rFonts w:cs="Simplified Arabic"/>
          <w:i/>
          <w:iCs/>
          <w:color w:val="0000FF"/>
          <w:sz w:val="27"/>
          <w:szCs w:val="27"/>
          <w:lang w:bidi="ar"/>
        </w:rPr>
      </w:pPr>
      <w:r>
        <w:rPr>
          <w:rFonts w:cs="Simplified Arabic" w:hint="cs"/>
          <w:sz w:val="27"/>
          <w:szCs w:val="27"/>
          <w:rtl/>
          <w:lang w:bidi="ar"/>
        </w:rPr>
        <w:t xml:space="preserve">القول السابع والثلاثون : أنها أول ليلة أو تاسع ليلة أو سابع عشرة أو إحدى وعشرين أو آخر ليلة رواه ابن </w:t>
      </w:r>
      <w:proofErr w:type="spellStart"/>
      <w:r>
        <w:rPr>
          <w:rFonts w:cs="Simplified Arabic" w:hint="cs"/>
          <w:sz w:val="27"/>
          <w:szCs w:val="27"/>
          <w:rtl/>
          <w:lang w:bidi="ar"/>
        </w:rPr>
        <w:t>مردوية</w:t>
      </w:r>
      <w:proofErr w:type="spellEnd"/>
      <w:r>
        <w:rPr>
          <w:rFonts w:cs="Simplified Arabic" w:hint="cs"/>
          <w:sz w:val="27"/>
          <w:szCs w:val="27"/>
          <w:rtl/>
          <w:lang w:bidi="ar"/>
        </w:rPr>
        <w:t xml:space="preserve"> في تفسيره عن أنس بإسناد ضعيف.</w:t>
      </w:r>
    </w:p>
    <w:p w:rsidR="00BC463F" w:rsidRPr="00BC463F" w:rsidRDefault="00BC463F" w:rsidP="000264CC">
      <w:pPr>
        <w:pStyle w:val="a4"/>
        <w:numPr>
          <w:ilvl w:val="0"/>
          <w:numId w:val="80"/>
        </w:numPr>
        <w:bidi/>
        <w:rPr>
          <w:rFonts w:cs="Simplified Arabic"/>
          <w:i/>
          <w:iCs/>
          <w:color w:val="0000FF"/>
          <w:sz w:val="27"/>
          <w:szCs w:val="27"/>
          <w:lang w:bidi="ar"/>
        </w:rPr>
      </w:pPr>
      <w:r>
        <w:rPr>
          <w:rFonts w:cs="Simplified Arabic" w:hint="cs"/>
          <w:sz w:val="27"/>
          <w:szCs w:val="27"/>
          <w:rtl/>
          <w:lang w:bidi="ar"/>
        </w:rPr>
        <w:t>القول الثامن والثلاثون : أنها ليلة تسع عشرة أو إحدى عشرة أو ثلاث وعشرين رواه أبو داود من حديث ابن مسعود بإسناد فيه مقال، وعبد الرزاق من حديث علي بإسناد منقطع، وسعيد بن منصور من حديث عائشة بإسناد</w:t>
      </w:r>
      <w:r>
        <w:rPr>
          <w:rFonts w:cs="Simplified Arabic" w:hint="cs"/>
          <w:i/>
          <w:iCs/>
          <w:color w:val="0000FF"/>
          <w:sz w:val="27"/>
          <w:szCs w:val="27"/>
          <w:rtl/>
          <w:lang w:bidi="ar"/>
        </w:rPr>
        <w:t xml:space="preserve"> </w:t>
      </w:r>
      <w:r w:rsidRPr="00BC463F">
        <w:rPr>
          <w:rFonts w:cs="Simplified Arabic" w:hint="cs"/>
          <w:sz w:val="27"/>
          <w:szCs w:val="27"/>
          <w:rtl/>
          <w:lang w:bidi="ar"/>
        </w:rPr>
        <w:t xml:space="preserve">منقطع أيضا. </w:t>
      </w:r>
    </w:p>
    <w:p w:rsidR="008D3391" w:rsidRPr="008D3391" w:rsidRDefault="00BC463F" w:rsidP="000264CC">
      <w:pPr>
        <w:pStyle w:val="a4"/>
        <w:numPr>
          <w:ilvl w:val="0"/>
          <w:numId w:val="80"/>
        </w:numPr>
        <w:bidi/>
        <w:rPr>
          <w:rFonts w:cs="Simplified Arabic"/>
          <w:i/>
          <w:iCs/>
          <w:color w:val="0000FF"/>
          <w:sz w:val="27"/>
          <w:szCs w:val="27"/>
          <w:lang w:bidi="ar"/>
        </w:rPr>
      </w:pPr>
      <w:r w:rsidRPr="00BC463F">
        <w:rPr>
          <w:rFonts w:cs="Simplified Arabic" w:hint="cs"/>
          <w:sz w:val="27"/>
          <w:szCs w:val="27"/>
          <w:rtl/>
          <w:lang w:bidi="ar"/>
        </w:rPr>
        <w:t xml:space="preserve">القول التاسع والثلاثون </w:t>
      </w:r>
      <w:r w:rsidR="008D3391">
        <w:rPr>
          <w:rFonts w:cs="Simplified Arabic" w:hint="cs"/>
          <w:sz w:val="27"/>
          <w:szCs w:val="27"/>
          <w:rtl/>
          <w:lang w:bidi="ar"/>
        </w:rPr>
        <w:t xml:space="preserve">: أنها </w:t>
      </w:r>
      <w:r w:rsidRPr="00BC463F">
        <w:rPr>
          <w:rFonts w:cs="Simplified Arabic" w:hint="cs"/>
          <w:sz w:val="27"/>
          <w:szCs w:val="27"/>
          <w:rtl/>
          <w:lang w:bidi="ar"/>
        </w:rPr>
        <w:t xml:space="preserve">ليلة ثلاث وعشرين أو سبع وعشرين وهو مأخوذ من حديث ابن عباس في الباب حيث قال: "سبع يبقين أو سبع يمضين" ولأحمد من حديث النعمان ابن بشير "سابعه تمضي أو سابعة تبقى" </w:t>
      </w:r>
      <w:r w:rsidR="008D3391">
        <w:rPr>
          <w:rFonts w:cs="Simplified Arabic" w:hint="cs"/>
          <w:sz w:val="27"/>
          <w:szCs w:val="27"/>
          <w:rtl/>
          <w:lang w:bidi="ar"/>
        </w:rPr>
        <w:t xml:space="preserve">. </w:t>
      </w:r>
    </w:p>
    <w:p w:rsidR="008D3391" w:rsidRPr="008D3391" w:rsidRDefault="00BC463F" w:rsidP="000264CC">
      <w:pPr>
        <w:pStyle w:val="a4"/>
        <w:numPr>
          <w:ilvl w:val="0"/>
          <w:numId w:val="80"/>
        </w:numPr>
        <w:bidi/>
        <w:rPr>
          <w:rFonts w:cs="Simplified Arabic"/>
          <w:i/>
          <w:iCs/>
          <w:color w:val="0000FF"/>
          <w:sz w:val="27"/>
          <w:szCs w:val="27"/>
          <w:lang w:bidi="ar"/>
        </w:rPr>
      </w:pPr>
      <w:r w:rsidRPr="00BC463F">
        <w:rPr>
          <w:rFonts w:cs="Simplified Arabic" w:hint="cs"/>
          <w:sz w:val="27"/>
          <w:szCs w:val="27"/>
          <w:rtl/>
          <w:lang w:bidi="ar"/>
        </w:rPr>
        <w:lastRenderedPageBreak/>
        <w:t>القول الأربعون</w:t>
      </w:r>
      <w:r w:rsidR="008D3391">
        <w:rPr>
          <w:rFonts w:cs="Simplified Arabic" w:hint="cs"/>
          <w:sz w:val="27"/>
          <w:szCs w:val="27"/>
          <w:rtl/>
          <w:lang w:bidi="ar"/>
        </w:rPr>
        <w:t xml:space="preserve"> : أنها</w:t>
      </w:r>
      <w:r w:rsidRPr="00BC463F">
        <w:rPr>
          <w:rFonts w:cs="Simplified Arabic" w:hint="cs"/>
          <w:sz w:val="27"/>
          <w:szCs w:val="27"/>
          <w:rtl/>
          <w:lang w:bidi="ar"/>
        </w:rPr>
        <w:t xml:space="preserve"> ليلة إحدى وعشرين أو ثلاث وعشرين أو خمس وعشرين كما سيأتي في الباب الذي بعده من حديث عبادة بن الصامت، ولأبي داود من حديثه بلفظ: "تاسعة تبقى سابعة تبقى خامسة تبقى" قال مالك في "المدونة" قوله تاسعة تبقى ليلة إحدى وعشرين </w:t>
      </w:r>
      <w:r w:rsidR="008D3391">
        <w:rPr>
          <w:rFonts w:cs="Simplified Arabic" w:hint="cs"/>
          <w:sz w:val="27"/>
          <w:szCs w:val="27"/>
          <w:rtl/>
          <w:lang w:bidi="ar"/>
        </w:rPr>
        <w:t>..</w:t>
      </w:r>
      <w:r w:rsidRPr="00BC463F">
        <w:rPr>
          <w:rFonts w:cs="Simplified Arabic" w:hint="cs"/>
          <w:sz w:val="27"/>
          <w:szCs w:val="27"/>
          <w:rtl/>
          <w:lang w:bidi="ar"/>
        </w:rPr>
        <w:t xml:space="preserve">الخ. </w:t>
      </w:r>
    </w:p>
    <w:p w:rsidR="008D3391" w:rsidRPr="008D3391" w:rsidRDefault="00BC463F" w:rsidP="000264CC">
      <w:pPr>
        <w:pStyle w:val="a4"/>
        <w:numPr>
          <w:ilvl w:val="0"/>
          <w:numId w:val="80"/>
        </w:numPr>
        <w:bidi/>
        <w:rPr>
          <w:rFonts w:cs="Simplified Arabic"/>
          <w:i/>
          <w:iCs/>
          <w:color w:val="0000FF"/>
          <w:sz w:val="27"/>
          <w:szCs w:val="27"/>
          <w:lang w:bidi="ar"/>
        </w:rPr>
      </w:pPr>
      <w:r w:rsidRPr="00BC463F">
        <w:rPr>
          <w:rFonts w:cs="Simplified Arabic" w:hint="cs"/>
          <w:sz w:val="27"/>
          <w:szCs w:val="27"/>
          <w:rtl/>
          <w:lang w:bidi="ar"/>
        </w:rPr>
        <w:t xml:space="preserve">القول الحادي والأربعون </w:t>
      </w:r>
      <w:r w:rsidR="008D3391">
        <w:rPr>
          <w:rFonts w:cs="Simplified Arabic" w:hint="cs"/>
          <w:sz w:val="27"/>
          <w:szCs w:val="27"/>
          <w:rtl/>
          <w:lang w:bidi="ar"/>
        </w:rPr>
        <w:t xml:space="preserve">: </w:t>
      </w:r>
      <w:r w:rsidRPr="00BC463F">
        <w:rPr>
          <w:rFonts w:cs="Simplified Arabic" w:hint="cs"/>
          <w:sz w:val="27"/>
          <w:szCs w:val="27"/>
          <w:rtl/>
          <w:lang w:bidi="ar"/>
        </w:rPr>
        <w:t xml:space="preserve">أنها منحصرة في السبع الأواخر من رمضان لحديث ابن عمر في الباب الذي قبله. </w:t>
      </w:r>
    </w:p>
    <w:p w:rsidR="008D3391" w:rsidRPr="008D3391" w:rsidRDefault="00BC463F" w:rsidP="000264CC">
      <w:pPr>
        <w:pStyle w:val="a4"/>
        <w:numPr>
          <w:ilvl w:val="0"/>
          <w:numId w:val="80"/>
        </w:numPr>
        <w:bidi/>
        <w:rPr>
          <w:rFonts w:cs="Simplified Arabic"/>
          <w:i/>
          <w:iCs/>
          <w:color w:val="0000FF"/>
          <w:sz w:val="27"/>
          <w:szCs w:val="27"/>
          <w:lang w:bidi="ar"/>
        </w:rPr>
      </w:pPr>
      <w:r w:rsidRPr="00BC463F">
        <w:rPr>
          <w:rFonts w:cs="Simplified Arabic" w:hint="cs"/>
          <w:sz w:val="27"/>
          <w:szCs w:val="27"/>
          <w:rtl/>
          <w:lang w:bidi="ar"/>
        </w:rPr>
        <w:t xml:space="preserve">القول الثاني والأربعون </w:t>
      </w:r>
      <w:r w:rsidR="008D3391">
        <w:rPr>
          <w:rFonts w:cs="Simplified Arabic" w:hint="cs"/>
          <w:sz w:val="27"/>
          <w:szCs w:val="27"/>
          <w:rtl/>
          <w:lang w:bidi="ar"/>
        </w:rPr>
        <w:t xml:space="preserve">: </w:t>
      </w:r>
      <w:r w:rsidRPr="00BC463F">
        <w:rPr>
          <w:rFonts w:cs="Simplified Arabic" w:hint="cs"/>
          <w:sz w:val="27"/>
          <w:szCs w:val="27"/>
          <w:rtl/>
          <w:lang w:bidi="ar"/>
        </w:rPr>
        <w:t>أنها ليلة اثنتين وعشرين أو ثلاث وعشرين ل</w:t>
      </w:r>
      <w:r w:rsidR="008D3391">
        <w:rPr>
          <w:rFonts w:cs="Simplified Arabic" w:hint="cs"/>
          <w:sz w:val="27"/>
          <w:szCs w:val="27"/>
          <w:rtl/>
          <w:lang w:bidi="ar"/>
        </w:rPr>
        <w:t>حديث عبد الله بن أنيس عند أحمد.</w:t>
      </w:r>
    </w:p>
    <w:p w:rsidR="008D3391" w:rsidRPr="008D3391" w:rsidRDefault="00BC463F" w:rsidP="000264CC">
      <w:pPr>
        <w:pStyle w:val="a4"/>
        <w:numPr>
          <w:ilvl w:val="0"/>
          <w:numId w:val="80"/>
        </w:numPr>
        <w:bidi/>
        <w:rPr>
          <w:rFonts w:cs="Simplified Arabic"/>
          <w:i/>
          <w:iCs/>
          <w:color w:val="0000FF"/>
          <w:sz w:val="27"/>
          <w:szCs w:val="27"/>
          <w:lang w:bidi="ar"/>
        </w:rPr>
      </w:pPr>
      <w:r w:rsidRPr="00BC463F">
        <w:rPr>
          <w:rFonts w:cs="Simplified Arabic" w:hint="cs"/>
          <w:sz w:val="27"/>
          <w:szCs w:val="27"/>
          <w:rtl/>
          <w:lang w:bidi="ar"/>
        </w:rPr>
        <w:t>القول الثالث والأربعون</w:t>
      </w:r>
      <w:r w:rsidR="008D3391">
        <w:rPr>
          <w:rFonts w:cs="Simplified Arabic" w:hint="cs"/>
          <w:sz w:val="27"/>
          <w:szCs w:val="27"/>
          <w:rtl/>
          <w:lang w:bidi="ar"/>
        </w:rPr>
        <w:t xml:space="preserve"> :</w:t>
      </w:r>
      <w:r w:rsidRPr="00BC463F">
        <w:rPr>
          <w:rFonts w:cs="Simplified Arabic" w:hint="cs"/>
          <w:sz w:val="27"/>
          <w:szCs w:val="27"/>
          <w:rtl/>
          <w:lang w:bidi="ar"/>
        </w:rPr>
        <w:t xml:space="preserve"> أنها في أشفاع العشر الوسط </w:t>
      </w:r>
      <w:r w:rsidR="008D3391">
        <w:rPr>
          <w:rFonts w:cs="Simplified Arabic" w:hint="cs"/>
          <w:sz w:val="27"/>
          <w:szCs w:val="27"/>
          <w:rtl/>
          <w:lang w:bidi="ar"/>
        </w:rPr>
        <w:t xml:space="preserve">والعشر الأخير قرأته بخط </w:t>
      </w:r>
      <w:proofErr w:type="spellStart"/>
      <w:r w:rsidR="008D3391">
        <w:rPr>
          <w:rFonts w:cs="Simplified Arabic" w:hint="cs"/>
          <w:sz w:val="27"/>
          <w:szCs w:val="27"/>
          <w:rtl/>
          <w:lang w:bidi="ar"/>
        </w:rPr>
        <w:t>مغلطاي</w:t>
      </w:r>
      <w:proofErr w:type="spellEnd"/>
      <w:r w:rsidR="008D3391">
        <w:rPr>
          <w:rFonts w:cs="Simplified Arabic" w:hint="cs"/>
          <w:sz w:val="27"/>
          <w:szCs w:val="27"/>
          <w:rtl/>
          <w:lang w:bidi="ar"/>
        </w:rPr>
        <w:t>.</w:t>
      </w:r>
    </w:p>
    <w:p w:rsidR="008D3391" w:rsidRPr="008D3391" w:rsidRDefault="00BC463F" w:rsidP="000264CC">
      <w:pPr>
        <w:pStyle w:val="a4"/>
        <w:numPr>
          <w:ilvl w:val="0"/>
          <w:numId w:val="80"/>
        </w:numPr>
        <w:bidi/>
        <w:rPr>
          <w:rFonts w:cs="Simplified Arabic"/>
          <w:i/>
          <w:iCs/>
          <w:color w:val="0000FF"/>
          <w:sz w:val="27"/>
          <w:szCs w:val="27"/>
          <w:lang w:bidi="ar"/>
        </w:rPr>
      </w:pPr>
      <w:r w:rsidRPr="00BC463F">
        <w:rPr>
          <w:rFonts w:cs="Simplified Arabic" w:hint="cs"/>
          <w:sz w:val="27"/>
          <w:szCs w:val="27"/>
          <w:rtl/>
          <w:lang w:bidi="ar"/>
        </w:rPr>
        <w:t xml:space="preserve">القول الرابع والأربعون </w:t>
      </w:r>
      <w:r w:rsidR="008D3391">
        <w:rPr>
          <w:rFonts w:cs="Simplified Arabic" w:hint="cs"/>
          <w:sz w:val="27"/>
          <w:szCs w:val="27"/>
          <w:rtl/>
          <w:lang w:bidi="ar"/>
        </w:rPr>
        <w:t xml:space="preserve">: </w:t>
      </w:r>
      <w:r w:rsidRPr="00BC463F">
        <w:rPr>
          <w:rFonts w:cs="Simplified Arabic" w:hint="cs"/>
          <w:sz w:val="27"/>
          <w:szCs w:val="27"/>
          <w:rtl/>
          <w:lang w:bidi="ar"/>
        </w:rPr>
        <w:t xml:space="preserve">أنها ليلة الثالثة من العشر الأخير أو الخامسة منه رواه أحمد من حديث معاذ بن جبل، والفرق بينه وبين ما تقدم أن الثالثة تحتمل ليلة ثلاث وعشرين وتحتمل ليلة سبع وعشرين فتنحل إلى أنها ليلة ثلاث وعشرين أو خمس وعشرين أو سبع وعشرين </w:t>
      </w:r>
      <w:r w:rsidR="008D3391">
        <w:rPr>
          <w:rFonts w:cs="Simplified Arabic" w:hint="cs"/>
          <w:sz w:val="27"/>
          <w:szCs w:val="27"/>
          <w:rtl/>
          <w:lang w:bidi="ar"/>
        </w:rPr>
        <w:t>وبهذا يتغاير هذا القول مما مضى.</w:t>
      </w:r>
    </w:p>
    <w:p w:rsidR="008D3391" w:rsidRPr="008D3391" w:rsidRDefault="00BC463F" w:rsidP="000264CC">
      <w:pPr>
        <w:pStyle w:val="a4"/>
        <w:numPr>
          <w:ilvl w:val="0"/>
          <w:numId w:val="80"/>
        </w:numPr>
        <w:bidi/>
        <w:rPr>
          <w:rFonts w:cs="Simplified Arabic"/>
          <w:i/>
          <w:iCs/>
          <w:color w:val="0000FF"/>
          <w:sz w:val="27"/>
          <w:szCs w:val="27"/>
          <w:lang w:bidi="ar"/>
        </w:rPr>
      </w:pPr>
      <w:r w:rsidRPr="00BC463F">
        <w:rPr>
          <w:rFonts w:cs="Simplified Arabic" w:hint="cs"/>
          <w:sz w:val="27"/>
          <w:szCs w:val="27"/>
          <w:rtl/>
          <w:lang w:bidi="ar"/>
        </w:rPr>
        <w:t>القول الخامس والأربعون</w:t>
      </w:r>
      <w:r w:rsidR="008D3391">
        <w:rPr>
          <w:rFonts w:cs="Simplified Arabic" w:hint="cs"/>
          <w:sz w:val="27"/>
          <w:szCs w:val="27"/>
          <w:rtl/>
          <w:lang w:bidi="ar"/>
        </w:rPr>
        <w:t xml:space="preserve"> :</w:t>
      </w:r>
      <w:r w:rsidRPr="00BC463F">
        <w:rPr>
          <w:rFonts w:cs="Simplified Arabic" w:hint="cs"/>
          <w:sz w:val="27"/>
          <w:szCs w:val="27"/>
          <w:rtl/>
          <w:lang w:bidi="ar"/>
        </w:rPr>
        <w:t xml:space="preserve"> أنها في سبع أو ثمان من أول النصف الثاني روى الطحاوي من طريق عطية بن عبد الله بن أنيس عن أبيه أنه "سأل النبي صلى الله عليه وسلم عن ليلة القدر فقال: تحرها في النصف الأخير، ثم عاد فسأله فقال: إلى ثلاث وعشرين، قال: وكان عبد الله يحيى ليلة ست عشرة</w:t>
      </w:r>
      <w:r w:rsidR="008D3391">
        <w:rPr>
          <w:rFonts w:cs="Simplified Arabic" w:hint="cs"/>
          <w:sz w:val="27"/>
          <w:szCs w:val="27"/>
          <w:rtl/>
          <w:lang w:bidi="ar"/>
        </w:rPr>
        <w:t xml:space="preserve"> إلى ليلة ثلاث وعشرين ثم يقصر".</w:t>
      </w:r>
    </w:p>
    <w:p w:rsidR="007501B6" w:rsidRDefault="00BC463F" w:rsidP="000264CC">
      <w:pPr>
        <w:pStyle w:val="a4"/>
        <w:numPr>
          <w:ilvl w:val="0"/>
          <w:numId w:val="80"/>
        </w:numPr>
        <w:bidi/>
        <w:rPr>
          <w:rFonts w:cs="Simplified Arabic"/>
          <w:i/>
          <w:iCs/>
          <w:color w:val="0000FF"/>
          <w:sz w:val="27"/>
          <w:szCs w:val="27"/>
          <w:lang w:bidi="ar"/>
        </w:rPr>
      </w:pPr>
      <w:r w:rsidRPr="00BC463F">
        <w:rPr>
          <w:rFonts w:cs="Simplified Arabic" w:hint="cs"/>
          <w:sz w:val="27"/>
          <w:szCs w:val="27"/>
          <w:rtl/>
          <w:lang w:bidi="ar"/>
        </w:rPr>
        <w:t>القول السادس والأربعون أنها في أول ليلة أو أخر ليلة أو الوتر من الليل أخرجه أبو داود في كتاب "المراسيل" عن مسلم بن إبراهيم عن أبي خلدة عن أبي العالية "أن أعرابيا أتى النبي صلى الله عليه وسلم وهو يصلي فقال له: متى ليلة القدر؟ فقال اطلبوها في أول ليلة وآخر ليلة والوتر من الليل" وهذا مرسل رجاله ثقات</w:t>
      </w:r>
      <w:r w:rsidR="008D3391">
        <w:rPr>
          <w:rFonts w:cs="Simplified Arabic" w:hint="cs"/>
          <w:sz w:val="27"/>
          <w:szCs w:val="27"/>
          <w:rtl/>
          <w:lang w:bidi="ar"/>
        </w:rPr>
        <w:t xml:space="preserve"> </w:t>
      </w:r>
      <w:r w:rsidRPr="00BC463F">
        <w:rPr>
          <w:rFonts w:cs="Simplified Arabic" w:hint="cs"/>
          <w:sz w:val="27"/>
          <w:szCs w:val="27"/>
          <w:rtl/>
          <w:lang w:bidi="ar"/>
        </w:rPr>
        <w:t>.</w:t>
      </w:r>
    </w:p>
    <w:p w:rsidR="008D3391" w:rsidRPr="008D3391" w:rsidRDefault="008D3391" w:rsidP="000264CC">
      <w:pPr>
        <w:pStyle w:val="a4"/>
        <w:numPr>
          <w:ilvl w:val="0"/>
          <w:numId w:val="80"/>
        </w:numPr>
        <w:bidi/>
        <w:rPr>
          <w:rFonts w:cs="Simplified Arabic"/>
          <w:i/>
          <w:iCs/>
          <w:color w:val="0000FF"/>
          <w:sz w:val="27"/>
          <w:szCs w:val="27"/>
          <w:lang w:bidi="ar"/>
        </w:rPr>
      </w:pPr>
      <w:r>
        <w:rPr>
          <w:rFonts w:cs="Simplified Arabic" w:hint="cs"/>
          <w:sz w:val="27"/>
          <w:szCs w:val="27"/>
          <w:rtl/>
          <w:lang w:bidi="ar"/>
        </w:rPr>
        <w:t>قال ابن العربي: الصحيح أنها لا تعلم، وهذا يصلح أن يكون قولا آخر، وأنكر هذا القول النووي وقال: قد تظاهرت الأحاديث بإمكان العلم بها وأخبر به جماعة من الصالحين فلا معنى لإنكار ذلك.</w:t>
      </w:r>
    </w:p>
    <w:p w:rsidR="008D3391" w:rsidRDefault="008D3391" w:rsidP="000264CC">
      <w:pPr>
        <w:pStyle w:val="a4"/>
        <w:numPr>
          <w:ilvl w:val="0"/>
          <w:numId w:val="80"/>
        </w:numPr>
        <w:bidi/>
        <w:rPr>
          <w:rFonts w:cs="Simplified Arabic"/>
          <w:i/>
          <w:iCs/>
          <w:color w:val="0000FF"/>
          <w:sz w:val="27"/>
          <w:szCs w:val="27"/>
          <w:lang w:bidi="ar"/>
        </w:rPr>
      </w:pPr>
      <w:r>
        <w:rPr>
          <w:rFonts w:cs="Simplified Arabic" w:hint="cs"/>
          <w:sz w:val="27"/>
          <w:szCs w:val="27"/>
          <w:rtl/>
          <w:lang w:bidi="ar"/>
        </w:rPr>
        <w:t>نقل الطحاوي عن أبي يوسف قولا جوز فيه أنه يرى أنها ليلة أربع وعشرين أو سبع وعشرين، فإن ثبت ذلك عنه فهو قول آخر.</w:t>
      </w:r>
    </w:p>
    <w:p w:rsidR="008D3391" w:rsidRPr="008D3391" w:rsidRDefault="008D3391" w:rsidP="000264CC">
      <w:pPr>
        <w:pStyle w:val="a4"/>
        <w:numPr>
          <w:ilvl w:val="0"/>
          <w:numId w:val="80"/>
        </w:numPr>
        <w:bidi/>
        <w:rPr>
          <w:rFonts w:cs="Simplified Arabic"/>
          <w:i/>
          <w:iCs/>
          <w:color w:val="0000FF"/>
          <w:sz w:val="27"/>
          <w:szCs w:val="27"/>
          <w:lang w:bidi="ar"/>
        </w:rPr>
      </w:pPr>
      <w:r>
        <w:rPr>
          <w:rFonts w:cs="Simplified Arabic" w:hint="cs"/>
          <w:sz w:val="27"/>
          <w:szCs w:val="27"/>
          <w:rtl/>
          <w:lang w:bidi="ar"/>
        </w:rPr>
        <w:t>قال ابن حجر : أرجحها كلها أنها في وتر من العشر الأخير وأنها تنتقل كما يفهم من أحاديث هذا الباب، وأرجاها أوتار العشر، وأرجى أوتار العشر عند الشافعية ليلة إحدى وعشرين أو ثلاث وعشرين على ما في حديث أبي سعيد وعبد الله بن أنيس، وأرجاها عند الجمهور ليلة سبع وعشرين.</w:t>
      </w:r>
    </w:p>
    <w:p w:rsidR="008D3391" w:rsidRPr="008D3391" w:rsidRDefault="008D3391" w:rsidP="000264CC">
      <w:pPr>
        <w:pStyle w:val="a4"/>
        <w:numPr>
          <w:ilvl w:val="0"/>
          <w:numId w:val="80"/>
        </w:numPr>
        <w:bidi/>
        <w:rPr>
          <w:rFonts w:cs="Simplified Arabic"/>
          <w:i/>
          <w:iCs/>
          <w:color w:val="0000FF"/>
          <w:sz w:val="27"/>
          <w:szCs w:val="27"/>
          <w:lang w:bidi="ar"/>
        </w:rPr>
      </w:pPr>
      <w:r>
        <w:rPr>
          <w:rFonts w:cs="Simplified Arabic" w:hint="cs"/>
          <w:sz w:val="27"/>
          <w:szCs w:val="27"/>
          <w:rtl/>
          <w:lang w:bidi="ar"/>
        </w:rPr>
        <w:lastRenderedPageBreak/>
        <w:t xml:space="preserve"> قال العلماء: الحكمة في إخفاء ليلة القدر ليحصل الاجتهاد في التماسها، بخلاف ما لو عينت لها ليلة لاقتصر عليها كما تقدم نحوه في ساعة الجمعة .</w:t>
      </w:r>
    </w:p>
    <w:p w:rsidR="008D3391" w:rsidRPr="008D3391" w:rsidRDefault="008D3391" w:rsidP="000264CC">
      <w:pPr>
        <w:pStyle w:val="a4"/>
        <w:numPr>
          <w:ilvl w:val="0"/>
          <w:numId w:val="80"/>
        </w:numPr>
        <w:bidi/>
        <w:rPr>
          <w:rFonts w:cs="Simplified Arabic"/>
          <w:i/>
          <w:iCs/>
          <w:color w:val="0000FF"/>
          <w:sz w:val="27"/>
          <w:szCs w:val="27"/>
          <w:lang w:bidi="ar"/>
        </w:rPr>
      </w:pPr>
      <w:r>
        <w:rPr>
          <w:rFonts w:cs="Simplified Arabic" w:hint="cs"/>
          <w:sz w:val="27"/>
          <w:szCs w:val="27"/>
          <w:rtl/>
          <w:lang w:bidi="ar"/>
        </w:rPr>
        <w:t xml:space="preserve">في حديث عبادة عند أحمد "من قامها إيمانا واحتسابا ثم وفقت له"  قال النووي معنى </w:t>
      </w:r>
      <w:proofErr w:type="spellStart"/>
      <w:r>
        <w:rPr>
          <w:rFonts w:cs="Simplified Arabic" w:hint="cs"/>
          <w:sz w:val="27"/>
          <w:szCs w:val="27"/>
          <w:rtl/>
          <w:lang w:bidi="ar"/>
        </w:rPr>
        <w:t>يوافقها</w:t>
      </w:r>
      <w:proofErr w:type="spellEnd"/>
      <w:r>
        <w:rPr>
          <w:rFonts w:cs="Simplified Arabic" w:hint="cs"/>
          <w:sz w:val="27"/>
          <w:szCs w:val="27"/>
          <w:rtl/>
          <w:lang w:bidi="ar"/>
        </w:rPr>
        <w:t xml:space="preserve"> أي يعلم أنها ليلة القدر </w:t>
      </w:r>
      <w:proofErr w:type="spellStart"/>
      <w:r>
        <w:rPr>
          <w:rFonts w:cs="Simplified Arabic" w:hint="cs"/>
          <w:sz w:val="27"/>
          <w:szCs w:val="27"/>
          <w:rtl/>
          <w:lang w:bidi="ar"/>
        </w:rPr>
        <w:t>فيوافقها</w:t>
      </w:r>
      <w:proofErr w:type="spellEnd"/>
      <w:r>
        <w:rPr>
          <w:rFonts w:cs="Simplified Arabic" w:hint="cs"/>
          <w:sz w:val="27"/>
          <w:szCs w:val="27"/>
          <w:rtl/>
          <w:lang w:bidi="ar"/>
        </w:rPr>
        <w:t xml:space="preserve">، ويحتمل أن يكون المراد </w:t>
      </w:r>
      <w:proofErr w:type="spellStart"/>
      <w:r>
        <w:rPr>
          <w:rFonts w:cs="Simplified Arabic" w:hint="cs"/>
          <w:sz w:val="27"/>
          <w:szCs w:val="27"/>
          <w:rtl/>
          <w:lang w:bidi="ar"/>
        </w:rPr>
        <w:t>يوافقها</w:t>
      </w:r>
      <w:proofErr w:type="spellEnd"/>
      <w:r>
        <w:rPr>
          <w:rFonts w:cs="Simplified Arabic" w:hint="cs"/>
          <w:sz w:val="27"/>
          <w:szCs w:val="27"/>
          <w:rtl/>
          <w:lang w:bidi="ar"/>
        </w:rPr>
        <w:t xml:space="preserve"> في نفس الأمر وإن لم يعلم هو ذلك.</w:t>
      </w:r>
    </w:p>
    <w:p w:rsidR="008D3391" w:rsidRPr="008D3391" w:rsidRDefault="008D3391" w:rsidP="000264CC">
      <w:pPr>
        <w:pStyle w:val="a4"/>
        <w:numPr>
          <w:ilvl w:val="0"/>
          <w:numId w:val="80"/>
        </w:numPr>
        <w:bidi/>
        <w:rPr>
          <w:rFonts w:cs="Simplified Arabic"/>
          <w:i/>
          <w:iCs/>
          <w:color w:val="0000FF"/>
          <w:sz w:val="27"/>
          <w:szCs w:val="27"/>
          <w:lang w:bidi="ar"/>
        </w:rPr>
      </w:pPr>
      <w:r>
        <w:rPr>
          <w:rFonts w:cs="Simplified Arabic" w:hint="cs"/>
          <w:sz w:val="27"/>
          <w:szCs w:val="27"/>
          <w:rtl/>
          <w:lang w:bidi="ar"/>
        </w:rPr>
        <w:t>في حديث زر بن حبيش عن ابن مسعود قال: "من يقم الحول يصب ليلة القدر" وهو محتمل للقولين أيضا.</w:t>
      </w:r>
    </w:p>
    <w:p w:rsidR="008D3391" w:rsidRPr="008D3391" w:rsidRDefault="008D3391" w:rsidP="000264CC">
      <w:pPr>
        <w:pStyle w:val="a4"/>
        <w:numPr>
          <w:ilvl w:val="0"/>
          <w:numId w:val="80"/>
        </w:numPr>
        <w:bidi/>
        <w:rPr>
          <w:rFonts w:cs="Simplified Arabic"/>
          <w:i/>
          <w:iCs/>
          <w:color w:val="0000FF"/>
          <w:sz w:val="27"/>
          <w:szCs w:val="27"/>
          <w:lang w:bidi="ar"/>
        </w:rPr>
      </w:pPr>
      <w:r>
        <w:rPr>
          <w:rFonts w:cs="Simplified Arabic" w:hint="cs"/>
          <w:sz w:val="27"/>
          <w:szCs w:val="27"/>
          <w:rtl/>
          <w:lang w:bidi="ar"/>
        </w:rPr>
        <w:t xml:space="preserve">قال النووي أيضا في حديث: "من قام رمضان" وفي حديث: "من قام ليلة القدر" : معناه من قامه ولو لم يوافق ليلة القدر حصل له ذلك، ومن قام ليلة القدر </w:t>
      </w:r>
      <w:proofErr w:type="spellStart"/>
      <w:r>
        <w:rPr>
          <w:rFonts w:cs="Simplified Arabic" w:hint="cs"/>
          <w:sz w:val="27"/>
          <w:szCs w:val="27"/>
          <w:rtl/>
          <w:lang w:bidi="ar"/>
        </w:rPr>
        <w:t>فوافقها</w:t>
      </w:r>
      <w:proofErr w:type="spellEnd"/>
      <w:r>
        <w:rPr>
          <w:rFonts w:cs="Simplified Arabic" w:hint="cs"/>
          <w:sz w:val="27"/>
          <w:szCs w:val="27"/>
          <w:rtl/>
          <w:lang w:bidi="ar"/>
        </w:rPr>
        <w:t xml:space="preserve"> حصل له، وهو جار على ما اختاره من تفسير الموافقة بالعلم بها، وهو الذي يترجح في نظري، ولا أنكر حصول الثواب الجزيل لمن قام لابتغاء ليلة القدر وإن لم يعلم بها ولو لم توفق له، وإنما الكلام على حصول الثواب المعين الموعود به .</w:t>
      </w:r>
    </w:p>
    <w:p w:rsidR="008D3391" w:rsidRPr="008D3391" w:rsidRDefault="008D3391" w:rsidP="000264CC">
      <w:pPr>
        <w:pStyle w:val="a4"/>
        <w:numPr>
          <w:ilvl w:val="0"/>
          <w:numId w:val="80"/>
        </w:numPr>
        <w:bidi/>
        <w:rPr>
          <w:rFonts w:cs="Simplified Arabic"/>
          <w:i/>
          <w:iCs/>
          <w:color w:val="0000FF"/>
          <w:sz w:val="27"/>
          <w:szCs w:val="27"/>
          <w:lang w:bidi="ar"/>
        </w:rPr>
      </w:pPr>
      <w:r>
        <w:rPr>
          <w:rFonts w:cs="Simplified Arabic" w:hint="cs"/>
          <w:sz w:val="27"/>
          <w:szCs w:val="27"/>
          <w:rtl/>
          <w:lang w:bidi="ar"/>
        </w:rPr>
        <w:t>قال الطبري: في إخفاء ليلة القدر دليل على كذب من زعم أنه يظهر في تلك الليلة للعيون ما لا يظهر في سائر السنة، إذ لو كان ذلك حقا لم يخف على كل من قام ليالي السنة فضلا عن ليالي رمضان. وتعقبه ابن المنير في الحاشية بأنه لا ينبغي إطلاق القول بالتكذيب لذلك بل يجوز أن يكون ذلك على سبيل الكرامة لمن شاء الله من عباده فيختص بها قوم دون قوم، والنبي صلى الله عليه وسلم لم يحصر العلامة ولم ينف الكرامة .</w:t>
      </w:r>
    </w:p>
    <w:p w:rsidR="008D3391" w:rsidRDefault="009646A4" w:rsidP="000264CC">
      <w:pPr>
        <w:pStyle w:val="a4"/>
        <w:numPr>
          <w:ilvl w:val="0"/>
          <w:numId w:val="80"/>
        </w:numPr>
        <w:bidi/>
        <w:rPr>
          <w:rFonts w:cs="Simplified Arabic"/>
          <w:i/>
          <w:iCs/>
          <w:color w:val="0000FF"/>
          <w:sz w:val="27"/>
          <w:szCs w:val="27"/>
          <w:lang w:bidi="ar"/>
        </w:rPr>
      </w:pPr>
      <w:r>
        <w:rPr>
          <w:rFonts w:cs="Simplified Arabic" w:hint="cs"/>
          <w:sz w:val="27"/>
          <w:szCs w:val="27"/>
          <w:rtl/>
          <w:lang w:bidi="ar"/>
        </w:rPr>
        <w:t>في هذه الأحاديث رد لقول أبي الحسن الحولي المغربي أنه اعتبر ليلة القدر فلم تفته طول عمره وأنها تكون دائما ليلة الأحد، فإن كان أول الشهر ليلة الأحد كانت ليلة تسع وعشرين وهلم جرا، ولزم من ذلك أن تكون في ليلتين من العشر الوسط لضرورة أن أوتار العشر خمسة. وعارضه بعض من تأخر عنه فقال إنها تكون دائما ليلة الجمعة وذكر نحو قول أبي الحسن، وكلاهما لا أصل له، بل هو مخالف لإجماع الصحابة في عهد عمر كما تقدم، وهذا كاف في الرد .</w:t>
      </w:r>
    </w:p>
    <w:p w:rsidR="009646A4" w:rsidRDefault="009646A4" w:rsidP="009646A4">
      <w:pPr>
        <w:pStyle w:val="a4"/>
        <w:bidi/>
        <w:rPr>
          <w:rFonts w:cs="Simplified Arabic"/>
          <w:i/>
          <w:iCs/>
          <w:color w:val="0000FF"/>
          <w:sz w:val="27"/>
          <w:szCs w:val="27"/>
          <w:rtl/>
          <w:lang w:bidi="ar"/>
        </w:rPr>
      </w:pPr>
    </w:p>
    <w:p w:rsidR="009646A4" w:rsidRDefault="009646A4" w:rsidP="009646A4">
      <w:pPr>
        <w:pStyle w:val="a4"/>
        <w:bidi/>
        <w:rPr>
          <w:rFonts w:cs="Simplified Arabic"/>
          <w:i/>
          <w:iCs/>
          <w:color w:val="0000FF"/>
          <w:sz w:val="27"/>
          <w:szCs w:val="27"/>
          <w:rtl/>
          <w:lang w:bidi="ar"/>
        </w:rPr>
      </w:pPr>
    </w:p>
    <w:p w:rsidR="009646A4" w:rsidRDefault="009646A4" w:rsidP="009646A4">
      <w:pPr>
        <w:pStyle w:val="a4"/>
        <w:bidi/>
        <w:rPr>
          <w:rFonts w:cs="Simplified Arabic"/>
          <w:i/>
          <w:iCs/>
          <w:color w:val="0000FF"/>
          <w:sz w:val="27"/>
          <w:szCs w:val="27"/>
          <w:rtl/>
          <w:lang w:bidi="ar"/>
        </w:rPr>
      </w:pPr>
    </w:p>
    <w:p w:rsidR="009646A4" w:rsidRDefault="009646A4" w:rsidP="009646A4">
      <w:pPr>
        <w:pStyle w:val="a4"/>
        <w:bidi/>
        <w:rPr>
          <w:rFonts w:cs="Simplified Arabic"/>
          <w:i/>
          <w:iCs/>
          <w:color w:val="0000FF"/>
          <w:sz w:val="27"/>
          <w:szCs w:val="27"/>
          <w:rtl/>
          <w:lang w:bidi="ar"/>
        </w:rPr>
      </w:pPr>
    </w:p>
    <w:p w:rsidR="009646A4" w:rsidRDefault="009646A4" w:rsidP="009646A4">
      <w:pPr>
        <w:pStyle w:val="a4"/>
        <w:bidi/>
        <w:rPr>
          <w:rFonts w:cs="Simplified Arabic"/>
          <w:i/>
          <w:iCs/>
          <w:color w:val="0000FF"/>
          <w:sz w:val="27"/>
          <w:szCs w:val="27"/>
          <w:lang w:bidi="ar"/>
        </w:rPr>
      </w:pPr>
    </w:p>
    <w:p w:rsidR="009646A4" w:rsidRDefault="009646A4" w:rsidP="009646A4">
      <w:pPr>
        <w:pStyle w:val="a4"/>
        <w:bidi/>
        <w:rPr>
          <w:rFonts w:cs="Simplified Arabic"/>
          <w:sz w:val="27"/>
          <w:szCs w:val="27"/>
          <w:rtl/>
          <w:lang w:bidi="ar"/>
        </w:rPr>
      </w:pPr>
      <w:r w:rsidRPr="009646A4">
        <w:rPr>
          <w:rFonts w:cs="Simplified Arabic" w:hint="cs"/>
          <w:b/>
          <w:bCs/>
          <w:sz w:val="32"/>
          <w:szCs w:val="32"/>
          <w:rtl/>
          <w:lang w:bidi="ar"/>
        </w:rPr>
        <w:lastRenderedPageBreak/>
        <w:t xml:space="preserve">4 - باب رَفْعِ مَعْرِفَةِ لَيْلَةِ الْقَدْرِ </w:t>
      </w:r>
      <w:proofErr w:type="spellStart"/>
      <w:r w:rsidRPr="009646A4">
        <w:rPr>
          <w:rFonts w:cs="Simplified Arabic" w:hint="cs"/>
          <w:b/>
          <w:bCs/>
          <w:sz w:val="32"/>
          <w:szCs w:val="32"/>
          <w:rtl/>
          <w:lang w:bidi="ar"/>
        </w:rPr>
        <w:t>لِتَلاَحِي</w:t>
      </w:r>
      <w:proofErr w:type="spellEnd"/>
      <w:r w:rsidRPr="009646A4">
        <w:rPr>
          <w:rFonts w:cs="Simplified Arabic" w:hint="cs"/>
          <w:b/>
          <w:bCs/>
          <w:sz w:val="32"/>
          <w:szCs w:val="32"/>
          <w:rtl/>
          <w:lang w:bidi="ar"/>
        </w:rPr>
        <w:t xml:space="preserve"> النَّاسِ</w:t>
      </w:r>
    </w:p>
    <w:p w:rsidR="009646A4" w:rsidRDefault="009646A4" w:rsidP="009646A4">
      <w:pPr>
        <w:pStyle w:val="a4"/>
        <w:bidi/>
        <w:rPr>
          <w:rFonts w:cs="Simplified Arabic"/>
          <w:i/>
          <w:iCs/>
          <w:sz w:val="27"/>
          <w:szCs w:val="27"/>
          <w:rtl/>
          <w:lang w:bidi="ar"/>
        </w:rPr>
      </w:pPr>
      <w:r w:rsidRPr="009646A4">
        <w:rPr>
          <w:rFonts w:cs="Simplified Arabic" w:hint="cs"/>
          <w:b/>
          <w:bCs/>
          <w:sz w:val="28"/>
          <w:szCs w:val="28"/>
          <w:rtl/>
          <w:lang w:bidi="ar"/>
        </w:rPr>
        <w:t>الحديث الأول :</w:t>
      </w:r>
      <w:r w:rsidRPr="009646A4">
        <w:rPr>
          <w:rFonts w:cs="Simplified Arabic" w:hint="cs"/>
          <w:sz w:val="27"/>
          <w:szCs w:val="27"/>
          <w:rtl/>
          <w:lang w:bidi="ar"/>
        </w:rPr>
        <w:br/>
      </w:r>
      <w:r>
        <w:rPr>
          <w:rFonts w:cs="Simplified Arabic" w:hint="cs"/>
          <w:sz w:val="27"/>
          <w:szCs w:val="27"/>
          <w:rtl/>
          <w:lang w:bidi="ar"/>
        </w:rPr>
        <w:t>2023-حَدَّثَنَا مُحَمَّدُ بْنُ الْمُثَنَّى حَدَّثَنَا خَالِدُ بْنُ الْحَارِثِ حَدَّثَنَا حُمَيْدٌ حَدَّثَنَا أَنَسٌ عَنْ عُبَادَةَ بْنِ الصَّامِتِ قَالَ خَرَجَ النَّبِيُّ صَلَّى اللَّهُ عَلَيْهِ وَسَلَّمَ لِيُخْبِرَنَا بِلَيْلَةِ الْقَدْرِ فَتَلاَحَى رَجُلاَنِ مِنْ الْمُسْلِمِينَ فَقَالَ خَرَجْتُ لِأُخْبِرَكُمْ بِلَيْلَةِ الْقَدْرِ فَتَلاَحَى فُلاَنٌ وَفُلاَنٌ فَرُفِعَتْ وَعَسَى أَنْ يَكُونَ خَيْرًا لَكُمْ فَالْتَمِسُوهَا فِي التَّاسِعَةِ وَالسَّابِعَةِ وَالْخَامِسَةِ"</w:t>
      </w:r>
    </w:p>
    <w:p w:rsidR="009646A4" w:rsidRDefault="009646A4" w:rsidP="009646A4">
      <w:pPr>
        <w:pStyle w:val="a4"/>
        <w:bidi/>
        <w:rPr>
          <w:rFonts w:cs="Simplified Arabic"/>
          <w:b/>
          <w:bCs/>
          <w:sz w:val="28"/>
          <w:szCs w:val="28"/>
          <w:rtl/>
          <w:lang w:bidi="ar"/>
        </w:rPr>
      </w:pPr>
      <w:r w:rsidRPr="009646A4">
        <w:rPr>
          <w:rFonts w:cs="Simplified Arabic" w:hint="cs"/>
          <w:b/>
          <w:bCs/>
          <w:sz w:val="28"/>
          <w:szCs w:val="28"/>
          <w:rtl/>
          <w:lang w:bidi="ar"/>
        </w:rPr>
        <w:t>فوائد الحديث :</w:t>
      </w:r>
    </w:p>
    <w:p w:rsidR="009646A4" w:rsidRPr="009646A4" w:rsidRDefault="009646A4" w:rsidP="000264CC">
      <w:pPr>
        <w:pStyle w:val="a4"/>
        <w:numPr>
          <w:ilvl w:val="0"/>
          <w:numId w:val="81"/>
        </w:numPr>
        <w:bidi/>
        <w:rPr>
          <w:rFonts w:cs="Simplified Arabic"/>
          <w:b/>
          <w:bCs/>
          <w:sz w:val="28"/>
          <w:szCs w:val="28"/>
          <w:lang w:bidi="ar"/>
        </w:rPr>
      </w:pPr>
      <w:r>
        <w:rPr>
          <w:rFonts w:cs="Simplified Arabic" w:hint="cs"/>
          <w:b/>
          <w:bCs/>
          <w:sz w:val="28"/>
          <w:szCs w:val="28"/>
          <w:rtl/>
          <w:lang w:bidi="ar"/>
        </w:rPr>
        <w:t xml:space="preserve"> </w:t>
      </w:r>
      <w:r>
        <w:rPr>
          <w:rFonts w:cs="Simplified Arabic" w:hint="cs"/>
          <w:sz w:val="27"/>
          <w:szCs w:val="27"/>
          <w:rtl/>
          <w:lang w:bidi="ar"/>
        </w:rPr>
        <w:t xml:space="preserve">قال الزين بن المنير: يستفاد هذا التقييد من قوله: "التمسوها" بعد إخبارهم بأنها رفعت، ومن كون أن وقوع </w:t>
      </w:r>
      <w:proofErr w:type="spellStart"/>
      <w:r>
        <w:rPr>
          <w:rFonts w:cs="Simplified Arabic" w:hint="cs"/>
          <w:sz w:val="27"/>
          <w:szCs w:val="27"/>
          <w:rtl/>
          <w:lang w:bidi="ar"/>
        </w:rPr>
        <w:t>التلاحي</w:t>
      </w:r>
      <w:proofErr w:type="spellEnd"/>
      <w:r>
        <w:rPr>
          <w:rFonts w:cs="Simplified Arabic" w:hint="cs"/>
          <w:sz w:val="27"/>
          <w:szCs w:val="27"/>
          <w:rtl/>
          <w:lang w:bidi="ar"/>
        </w:rPr>
        <w:t xml:space="preserve"> في تلك الليلة لا يستلزم وقوعه فيما بعد ذلك .</w:t>
      </w:r>
    </w:p>
    <w:p w:rsidR="009646A4" w:rsidRDefault="009646A4" w:rsidP="000264CC">
      <w:pPr>
        <w:pStyle w:val="a4"/>
        <w:numPr>
          <w:ilvl w:val="0"/>
          <w:numId w:val="81"/>
        </w:numPr>
        <w:bidi/>
        <w:rPr>
          <w:rFonts w:cs="Simplified Arabic"/>
          <w:b/>
          <w:bCs/>
          <w:sz w:val="28"/>
          <w:szCs w:val="28"/>
          <w:lang w:bidi="ar"/>
        </w:rPr>
      </w:pPr>
      <w:r>
        <w:rPr>
          <w:rFonts w:cs="Simplified Arabic" w:hint="cs"/>
          <w:sz w:val="27"/>
          <w:szCs w:val="27"/>
          <w:rtl/>
          <w:lang w:bidi="ar"/>
        </w:rPr>
        <w:t xml:space="preserve"> قوله: "فعسى أن يكون خيرا" فيه وجه الخيرية من جهة أن خفاءها يستدعي قيام كل الشهر أو العشر بخلاف ما لو بقيت معرفة تعيينها .</w:t>
      </w:r>
    </w:p>
    <w:p w:rsidR="009646A4" w:rsidRDefault="009646A4" w:rsidP="000264CC">
      <w:pPr>
        <w:pStyle w:val="a4"/>
        <w:numPr>
          <w:ilvl w:val="0"/>
          <w:numId w:val="81"/>
        </w:numPr>
        <w:bidi/>
        <w:rPr>
          <w:rFonts w:cs="Simplified Arabic"/>
          <w:b/>
          <w:bCs/>
          <w:sz w:val="28"/>
          <w:szCs w:val="28"/>
          <w:lang w:bidi="ar"/>
        </w:rPr>
      </w:pPr>
      <w:r>
        <w:rPr>
          <w:rFonts w:cs="Simplified Arabic" w:hint="cs"/>
          <w:b/>
          <w:bCs/>
          <w:sz w:val="28"/>
          <w:szCs w:val="28"/>
          <w:rtl/>
          <w:lang w:bidi="ar"/>
        </w:rPr>
        <w:t xml:space="preserve"> </w:t>
      </w:r>
      <w:r>
        <w:rPr>
          <w:rFonts w:cs="Simplified Arabic" w:hint="cs"/>
          <w:sz w:val="27"/>
          <w:szCs w:val="27"/>
          <w:rtl/>
          <w:lang w:bidi="ar"/>
        </w:rPr>
        <w:t>قوله: "فتلاحي"</w:t>
      </w:r>
      <w:r>
        <w:rPr>
          <w:rFonts w:cs="Simplified Arabic" w:hint="cs"/>
          <w:b/>
          <w:bCs/>
          <w:sz w:val="28"/>
          <w:szCs w:val="28"/>
          <w:rtl/>
          <w:lang w:bidi="ar"/>
        </w:rPr>
        <w:t xml:space="preserve"> </w:t>
      </w:r>
      <w:r>
        <w:rPr>
          <w:rFonts w:cs="Simplified Arabic" w:hint="cs"/>
          <w:sz w:val="27"/>
          <w:szCs w:val="27"/>
          <w:rtl/>
          <w:lang w:bidi="ar"/>
        </w:rPr>
        <w:t>الملاحاة : هي المخاصمة والمنازعة والمشاتمة</w:t>
      </w:r>
      <w:r>
        <w:rPr>
          <w:rFonts w:cs="Simplified Arabic" w:hint="cs"/>
          <w:b/>
          <w:bCs/>
          <w:sz w:val="28"/>
          <w:szCs w:val="28"/>
          <w:rtl/>
          <w:lang w:bidi="ar"/>
        </w:rPr>
        <w:t xml:space="preserve"> .</w:t>
      </w:r>
    </w:p>
    <w:p w:rsidR="009646A4" w:rsidRPr="009646A4" w:rsidRDefault="009646A4" w:rsidP="000264CC">
      <w:pPr>
        <w:pStyle w:val="a4"/>
        <w:numPr>
          <w:ilvl w:val="0"/>
          <w:numId w:val="81"/>
        </w:numPr>
        <w:bidi/>
        <w:rPr>
          <w:rFonts w:cs="Simplified Arabic"/>
          <w:b/>
          <w:bCs/>
          <w:sz w:val="28"/>
          <w:szCs w:val="28"/>
          <w:lang w:bidi="ar"/>
        </w:rPr>
      </w:pPr>
      <w:r>
        <w:rPr>
          <w:rFonts w:cs="Simplified Arabic" w:hint="cs"/>
          <w:b/>
          <w:bCs/>
          <w:sz w:val="28"/>
          <w:szCs w:val="28"/>
          <w:rtl/>
          <w:lang w:bidi="ar"/>
        </w:rPr>
        <w:t xml:space="preserve"> </w:t>
      </w:r>
      <w:r>
        <w:rPr>
          <w:rFonts w:cs="Simplified Arabic" w:hint="cs"/>
          <w:sz w:val="27"/>
          <w:szCs w:val="27"/>
          <w:rtl/>
          <w:lang w:bidi="ar"/>
        </w:rPr>
        <w:t xml:space="preserve">قوله: "رجلان" قيل هما عبد الله بن أبي </w:t>
      </w:r>
      <w:proofErr w:type="spellStart"/>
      <w:r>
        <w:rPr>
          <w:rFonts w:cs="Simplified Arabic" w:hint="cs"/>
          <w:sz w:val="27"/>
          <w:szCs w:val="27"/>
          <w:rtl/>
          <w:lang w:bidi="ar"/>
        </w:rPr>
        <w:t>حدرد</w:t>
      </w:r>
      <w:proofErr w:type="spellEnd"/>
      <w:r>
        <w:rPr>
          <w:rFonts w:cs="Simplified Arabic" w:hint="cs"/>
          <w:sz w:val="27"/>
          <w:szCs w:val="27"/>
          <w:rtl/>
          <w:lang w:bidi="ar"/>
        </w:rPr>
        <w:t xml:space="preserve"> وكعب بن مالك ذكره ابن دحية ولم يذكر له مستندا.</w:t>
      </w:r>
    </w:p>
    <w:p w:rsidR="009646A4" w:rsidRPr="009646A4" w:rsidRDefault="009646A4" w:rsidP="000264CC">
      <w:pPr>
        <w:pStyle w:val="a4"/>
        <w:numPr>
          <w:ilvl w:val="0"/>
          <w:numId w:val="81"/>
        </w:numPr>
        <w:bidi/>
        <w:rPr>
          <w:rFonts w:cs="Simplified Arabic"/>
          <w:b/>
          <w:bCs/>
          <w:sz w:val="28"/>
          <w:szCs w:val="28"/>
          <w:lang w:bidi="ar"/>
        </w:rPr>
      </w:pPr>
      <w:r>
        <w:rPr>
          <w:rFonts w:cs="Simplified Arabic" w:hint="cs"/>
          <w:b/>
          <w:bCs/>
          <w:sz w:val="28"/>
          <w:szCs w:val="28"/>
          <w:rtl/>
          <w:lang w:bidi="ar"/>
        </w:rPr>
        <w:t xml:space="preserve"> </w:t>
      </w:r>
      <w:r>
        <w:rPr>
          <w:rFonts w:cs="Simplified Arabic" w:hint="cs"/>
          <w:sz w:val="27"/>
          <w:szCs w:val="27"/>
          <w:rtl/>
          <w:lang w:bidi="ar"/>
        </w:rPr>
        <w:t>قوله: "فرفعت" أي من قلبي، فنسيت تعيينها للاشتغال بالمتخاصمين، وقيل: المعنى فرفعت بركتها في تلك السنة، وقيل التاء في رفعت للملائكة لا لليلة.</w:t>
      </w:r>
    </w:p>
    <w:p w:rsidR="009646A4" w:rsidRDefault="009646A4" w:rsidP="000264CC">
      <w:pPr>
        <w:pStyle w:val="a4"/>
        <w:numPr>
          <w:ilvl w:val="0"/>
          <w:numId w:val="81"/>
        </w:numPr>
        <w:bidi/>
        <w:rPr>
          <w:rFonts w:cs="Simplified Arabic"/>
          <w:b/>
          <w:bCs/>
          <w:sz w:val="28"/>
          <w:szCs w:val="28"/>
          <w:lang w:bidi="ar"/>
        </w:rPr>
      </w:pPr>
      <w:r>
        <w:rPr>
          <w:rFonts w:cs="Simplified Arabic" w:hint="cs"/>
          <w:sz w:val="27"/>
          <w:szCs w:val="27"/>
          <w:rtl/>
          <w:lang w:bidi="ar"/>
        </w:rPr>
        <w:t xml:space="preserve"> قال الطيبي : قال بعضهم رفعت أي معرفتها، والحامل له على ذلك أن رفعها مسبوق بوقوعها فإذا وقعت لم يكن لرفعها معنى ,</w:t>
      </w:r>
      <w:r w:rsidRPr="009646A4">
        <w:rPr>
          <w:rFonts w:cs="Simplified Arabic" w:hint="cs"/>
          <w:sz w:val="27"/>
          <w:szCs w:val="27"/>
          <w:rtl/>
          <w:lang w:bidi="ar"/>
        </w:rPr>
        <w:t xml:space="preserve"> </w:t>
      </w:r>
      <w:r>
        <w:rPr>
          <w:rFonts w:cs="Simplified Arabic" w:hint="cs"/>
          <w:sz w:val="27"/>
          <w:szCs w:val="27"/>
          <w:rtl/>
          <w:lang w:bidi="ar"/>
        </w:rPr>
        <w:t>قال ويمكن أن يقال المراد برفعها أنها شرعت أن تقع فلما تخاصما رفعت بعد، فنزل الشروع منزلة الوقوع</w:t>
      </w:r>
      <w:r>
        <w:rPr>
          <w:rFonts w:cs="Simplified Arabic" w:hint="cs"/>
          <w:b/>
          <w:bCs/>
          <w:sz w:val="28"/>
          <w:szCs w:val="28"/>
          <w:rtl/>
          <w:lang w:bidi="ar"/>
        </w:rPr>
        <w:t xml:space="preserve"> .</w:t>
      </w:r>
    </w:p>
    <w:p w:rsidR="009646A4" w:rsidRDefault="009646A4" w:rsidP="000264CC">
      <w:pPr>
        <w:pStyle w:val="a4"/>
        <w:numPr>
          <w:ilvl w:val="0"/>
          <w:numId w:val="81"/>
        </w:numPr>
        <w:bidi/>
        <w:rPr>
          <w:rFonts w:cs="Simplified Arabic"/>
          <w:b/>
          <w:bCs/>
          <w:sz w:val="28"/>
          <w:szCs w:val="28"/>
          <w:lang w:bidi="ar"/>
        </w:rPr>
      </w:pPr>
      <w:r>
        <w:rPr>
          <w:rFonts w:cs="Simplified Arabic" w:hint="cs"/>
          <w:b/>
          <w:bCs/>
          <w:sz w:val="28"/>
          <w:szCs w:val="28"/>
          <w:rtl/>
          <w:lang w:bidi="ar"/>
        </w:rPr>
        <w:t xml:space="preserve"> </w:t>
      </w:r>
      <w:r>
        <w:rPr>
          <w:rFonts w:cs="Simplified Arabic" w:hint="cs"/>
          <w:sz w:val="27"/>
          <w:szCs w:val="27"/>
          <w:rtl/>
          <w:lang w:bidi="ar"/>
        </w:rPr>
        <w:t xml:space="preserve">روى محمد بن نصر من طريق واهب </w:t>
      </w:r>
      <w:proofErr w:type="spellStart"/>
      <w:r>
        <w:rPr>
          <w:rFonts w:cs="Simplified Arabic" w:hint="cs"/>
          <w:sz w:val="27"/>
          <w:szCs w:val="27"/>
          <w:rtl/>
          <w:lang w:bidi="ar"/>
        </w:rPr>
        <w:t>الم</w:t>
      </w:r>
      <w:r w:rsidR="000B7B12">
        <w:rPr>
          <w:rFonts w:cs="Simplified Arabic" w:hint="cs"/>
          <w:sz w:val="27"/>
          <w:szCs w:val="27"/>
          <w:rtl/>
          <w:lang w:bidi="ar"/>
        </w:rPr>
        <w:t>غافري</w:t>
      </w:r>
      <w:proofErr w:type="spellEnd"/>
      <w:r w:rsidR="000B7B12">
        <w:rPr>
          <w:rFonts w:cs="Simplified Arabic" w:hint="cs"/>
          <w:sz w:val="27"/>
          <w:szCs w:val="27"/>
          <w:rtl/>
          <w:lang w:bidi="ar"/>
        </w:rPr>
        <w:t xml:space="preserve"> أنه سأل زينب بنت أم سلمة: </w:t>
      </w:r>
      <w:r>
        <w:rPr>
          <w:rFonts w:cs="Simplified Arabic" w:hint="cs"/>
          <w:sz w:val="27"/>
          <w:szCs w:val="27"/>
          <w:rtl/>
          <w:lang w:bidi="ar"/>
        </w:rPr>
        <w:t>هل كان رسول الله صلى الله عليه وسلم يعلم ليلة الق</w:t>
      </w:r>
      <w:r w:rsidR="000B7B12">
        <w:rPr>
          <w:rFonts w:cs="Simplified Arabic" w:hint="cs"/>
          <w:sz w:val="27"/>
          <w:szCs w:val="27"/>
          <w:rtl/>
          <w:lang w:bidi="ar"/>
        </w:rPr>
        <w:t xml:space="preserve">در؟ </w:t>
      </w:r>
      <w:proofErr w:type="spellStart"/>
      <w:r w:rsidR="000B7B12">
        <w:rPr>
          <w:rFonts w:cs="Simplified Arabic" w:hint="cs"/>
          <w:sz w:val="27"/>
          <w:szCs w:val="27"/>
          <w:rtl/>
          <w:lang w:bidi="ar"/>
        </w:rPr>
        <w:t>فقالت:</w:t>
      </w:r>
      <w:r>
        <w:rPr>
          <w:rFonts w:cs="Simplified Arabic" w:hint="cs"/>
          <w:sz w:val="27"/>
          <w:szCs w:val="27"/>
          <w:rtl/>
          <w:lang w:bidi="ar"/>
        </w:rPr>
        <w:t>لا</w:t>
      </w:r>
      <w:proofErr w:type="spellEnd"/>
      <w:r>
        <w:rPr>
          <w:rFonts w:cs="Simplified Arabic" w:hint="cs"/>
          <w:sz w:val="27"/>
          <w:szCs w:val="27"/>
          <w:rtl/>
          <w:lang w:bidi="ar"/>
        </w:rPr>
        <w:t>، لو علمها لما أقام الناس غيرها</w:t>
      </w:r>
      <w:r w:rsidR="000B7B12">
        <w:rPr>
          <w:rFonts w:cs="Simplified Arabic" w:hint="cs"/>
          <w:b/>
          <w:bCs/>
          <w:sz w:val="28"/>
          <w:szCs w:val="28"/>
          <w:rtl/>
          <w:lang w:bidi="ar"/>
        </w:rPr>
        <w:t>.</w:t>
      </w:r>
    </w:p>
    <w:p w:rsidR="000B7B12" w:rsidRPr="000B7B12" w:rsidRDefault="000B7B12" w:rsidP="000264CC">
      <w:pPr>
        <w:pStyle w:val="a4"/>
        <w:numPr>
          <w:ilvl w:val="0"/>
          <w:numId w:val="81"/>
        </w:numPr>
        <w:bidi/>
        <w:rPr>
          <w:rFonts w:cs="Simplified Arabic"/>
          <w:b/>
          <w:bCs/>
          <w:sz w:val="28"/>
          <w:szCs w:val="28"/>
          <w:lang w:bidi="ar"/>
        </w:rPr>
      </w:pPr>
      <w:r>
        <w:rPr>
          <w:rFonts w:cs="Simplified Arabic" w:hint="cs"/>
          <w:b/>
          <w:bCs/>
          <w:sz w:val="28"/>
          <w:szCs w:val="28"/>
          <w:rtl/>
          <w:lang w:bidi="ar"/>
        </w:rPr>
        <w:t xml:space="preserve"> </w:t>
      </w:r>
      <w:r>
        <w:rPr>
          <w:rFonts w:cs="Simplified Arabic" w:hint="cs"/>
          <w:sz w:val="27"/>
          <w:szCs w:val="27"/>
          <w:rtl/>
          <w:lang w:bidi="ar"/>
        </w:rPr>
        <w:t>استنبط السبكي الكبير، في "</w:t>
      </w:r>
      <w:proofErr w:type="spellStart"/>
      <w:r>
        <w:rPr>
          <w:rFonts w:cs="Simplified Arabic" w:hint="cs"/>
          <w:sz w:val="27"/>
          <w:szCs w:val="27"/>
          <w:rtl/>
          <w:lang w:bidi="ar"/>
        </w:rPr>
        <w:t>الحلبيات</w:t>
      </w:r>
      <w:proofErr w:type="spellEnd"/>
      <w:r>
        <w:rPr>
          <w:rFonts w:cs="Simplified Arabic" w:hint="cs"/>
          <w:sz w:val="27"/>
          <w:szCs w:val="27"/>
          <w:rtl/>
          <w:lang w:bidi="ar"/>
        </w:rPr>
        <w:t>" من هذه القصة استحباب كتمان ليلة القدر لمن رآها؛ قال: ووجه الدلالة أن الله قدر لنبيه أنه لم يخبر بها، والخير كله فيما قدر له فيستحب اتباعه في ذلك .</w:t>
      </w:r>
    </w:p>
    <w:p w:rsidR="000B7B12" w:rsidRDefault="000B7B12" w:rsidP="000264CC">
      <w:pPr>
        <w:pStyle w:val="a4"/>
        <w:numPr>
          <w:ilvl w:val="0"/>
          <w:numId w:val="81"/>
        </w:numPr>
        <w:bidi/>
        <w:rPr>
          <w:rFonts w:cs="Simplified Arabic"/>
          <w:b/>
          <w:bCs/>
          <w:sz w:val="28"/>
          <w:szCs w:val="28"/>
          <w:lang w:bidi="ar"/>
        </w:rPr>
      </w:pPr>
      <w:r>
        <w:rPr>
          <w:rFonts w:cs="Simplified Arabic" w:hint="cs"/>
          <w:sz w:val="27"/>
          <w:szCs w:val="27"/>
          <w:rtl/>
          <w:lang w:bidi="ar"/>
        </w:rPr>
        <w:t xml:space="preserve"> ذكر في "شرح المنهاج" ذلك عن "الحاوي" قال: والحكمة فيه أنها كرامة والكرامة ينبغي كتمانها بلا خلاف بين أهل الطريق من جهة رؤية النفس فلا يأمن السلب، ومن جهة أن لا يأمن الرياء، ومن جهة الأدب فلا يتشاغل عن الشكر لله بالنظر إليها وذكرها للناس، ومن </w:t>
      </w:r>
      <w:r>
        <w:rPr>
          <w:rFonts w:cs="Simplified Arabic" w:hint="cs"/>
          <w:sz w:val="27"/>
          <w:szCs w:val="27"/>
          <w:rtl/>
          <w:lang w:bidi="ar"/>
        </w:rPr>
        <w:lastRenderedPageBreak/>
        <w:t>جهة أنه لا يأمن الحسد فيوقع غيره في المحذور، ويستأنس له بقول يعقوب عليه السلام: {يَا بُنَيَّ لا تَقْصُصْ رُؤْياكَ عَلَى إِخْوَتِكَ}</w:t>
      </w:r>
      <w:r>
        <w:rPr>
          <w:rFonts w:cs="Simplified Arabic" w:hint="cs"/>
          <w:b/>
          <w:bCs/>
          <w:sz w:val="28"/>
          <w:szCs w:val="28"/>
          <w:rtl/>
          <w:lang w:bidi="ar"/>
        </w:rPr>
        <w:t xml:space="preserve"> .</w:t>
      </w:r>
    </w:p>
    <w:p w:rsidR="000B7B12" w:rsidRDefault="000B7B12" w:rsidP="000B7B12">
      <w:pPr>
        <w:pStyle w:val="a4"/>
        <w:bidi/>
        <w:rPr>
          <w:rFonts w:cs="Simplified Arabic"/>
          <w:sz w:val="27"/>
          <w:szCs w:val="27"/>
          <w:rtl/>
          <w:lang w:bidi="ar"/>
        </w:rPr>
      </w:pPr>
      <w:r w:rsidRPr="000B7B12">
        <w:rPr>
          <w:rFonts w:cs="Simplified Arabic" w:hint="cs"/>
          <w:b/>
          <w:bCs/>
          <w:sz w:val="32"/>
          <w:szCs w:val="32"/>
          <w:rtl/>
          <w:lang w:bidi="ar"/>
        </w:rPr>
        <w:t>5 - باب الْعَمَلِ فِي الْعَشْرِ الأَوَاخِرِ مِنْ رَمَضَانَ</w:t>
      </w:r>
    </w:p>
    <w:p w:rsidR="000B7B12" w:rsidRDefault="000B7B12" w:rsidP="000B7B12">
      <w:pPr>
        <w:pStyle w:val="a4"/>
        <w:bidi/>
        <w:rPr>
          <w:rFonts w:cs="Simplified Arabic"/>
          <w:b/>
          <w:bCs/>
          <w:sz w:val="28"/>
          <w:szCs w:val="28"/>
          <w:rtl/>
          <w:lang w:bidi="ar"/>
        </w:rPr>
      </w:pPr>
      <w:r w:rsidRPr="000B7B12">
        <w:rPr>
          <w:rFonts w:cs="Simplified Arabic" w:hint="cs"/>
          <w:b/>
          <w:bCs/>
          <w:sz w:val="28"/>
          <w:szCs w:val="28"/>
          <w:rtl/>
          <w:lang w:bidi="ar"/>
        </w:rPr>
        <w:t>الحديث الأول :</w:t>
      </w:r>
      <w:r>
        <w:rPr>
          <w:rFonts w:cs="Simplified Arabic" w:hint="cs"/>
          <w:sz w:val="27"/>
          <w:szCs w:val="27"/>
          <w:rtl/>
          <w:lang w:bidi="ar"/>
        </w:rPr>
        <w:br/>
        <w:t>2024- حَدَّثَنَا عَلِيُّ بْنُ عَبْدِ اللَّهِ حَدَّثَنَا سُفْيَانُ عَنْ أَبِي يَعْفُورٍ عَنْ أَبِي الضُّحَى عَنْ مَسْرُوقٍ عَنْ عَائِشَةَ رَضِيَ اللَّهُ عَنْهَا قَالَتْ كَانَ النَّبِيُّ صَلَّى اللَّهُ عَلَيْهِ وَسَلَّمَ إِذَا دَخَلَ الْعَشْرُ شَدَّ مِئْزَرَهُ وَأَحْيَا لَيْلَهُ وَأَيْقَظَ أَهْلَهُ"</w:t>
      </w:r>
      <w:r>
        <w:rPr>
          <w:rFonts w:cs="Simplified Arabic" w:hint="cs"/>
          <w:sz w:val="27"/>
          <w:szCs w:val="27"/>
          <w:rtl/>
          <w:lang w:bidi="ar"/>
        </w:rPr>
        <w:br/>
      </w:r>
      <w:r>
        <w:rPr>
          <w:rFonts w:cs="Simplified Arabic" w:hint="cs"/>
          <w:b/>
          <w:bCs/>
          <w:sz w:val="28"/>
          <w:szCs w:val="28"/>
          <w:rtl/>
          <w:lang w:bidi="ar"/>
        </w:rPr>
        <w:t>فوائد الحديث :</w:t>
      </w:r>
    </w:p>
    <w:p w:rsidR="000B7B12" w:rsidRDefault="000B7B12" w:rsidP="000264CC">
      <w:pPr>
        <w:pStyle w:val="a4"/>
        <w:numPr>
          <w:ilvl w:val="0"/>
          <w:numId w:val="82"/>
        </w:numPr>
        <w:bidi/>
        <w:rPr>
          <w:rFonts w:cs="Simplified Arabic"/>
          <w:b/>
          <w:bCs/>
          <w:sz w:val="28"/>
          <w:szCs w:val="28"/>
          <w:lang w:bidi="ar"/>
        </w:rPr>
      </w:pPr>
      <w:r>
        <w:rPr>
          <w:rFonts w:cs="Simplified Arabic" w:hint="cs"/>
          <w:b/>
          <w:bCs/>
          <w:sz w:val="28"/>
          <w:szCs w:val="28"/>
          <w:rtl/>
          <w:lang w:bidi="ar"/>
        </w:rPr>
        <w:t xml:space="preserve"> </w:t>
      </w:r>
      <w:r>
        <w:rPr>
          <w:rFonts w:cs="Simplified Arabic" w:hint="cs"/>
          <w:sz w:val="27"/>
          <w:szCs w:val="27"/>
          <w:rtl/>
          <w:lang w:bidi="ar"/>
        </w:rPr>
        <w:t>قال الخطابي يحتمل أن يريد به الجد في العبادة كما يقال شددت لهذا الأمر مئزري أي تشمرت له، ويحتمل أن يراد التشمير والاعتزال معا، ويحتمل أن يراد الحقيقة والمجاز يقول طويل النجاد لطويل القامة وهو طويل النجاد حقيقة، فيكون المراد شد مئزره حقيقة فلم يحله واعتزل النساء وشمر للعبادة. قلت: وقد وقع في رواية عاصم بن ضمرة المذكورة "شد مئزره واعتزل النساء" فعطفه بالواو فيتقوى الاحتمال الأول.</w:t>
      </w:r>
    </w:p>
    <w:p w:rsidR="000B7B12" w:rsidRDefault="000B7B12" w:rsidP="000264CC">
      <w:pPr>
        <w:pStyle w:val="a4"/>
        <w:numPr>
          <w:ilvl w:val="0"/>
          <w:numId w:val="82"/>
        </w:numPr>
        <w:bidi/>
        <w:rPr>
          <w:rFonts w:cs="Simplified Arabic"/>
          <w:b/>
          <w:bCs/>
          <w:sz w:val="28"/>
          <w:szCs w:val="28"/>
          <w:lang w:bidi="ar"/>
        </w:rPr>
      </w:pPr>
      <w:r>
        <w:rPr>
          <w:rFonts w:cs="Simplified Arabic" w:hint="cs"/>
          <w:b/>
          <w:bCs/>
          <w:sz w:val="28"/>
          <w:szCs w:val="28"/>
          <w:rtl/>
          <w:lang w:bidi="ar"/>
        </w:rPr>
        <w:t xml:space="preserve"> </w:t>
      </w:r>
      <w:r>
        <w:rPr>
          <w:rFonts w:cs="Simplified Arabic" w:hint="cs"/>
          <w:sz w:val="27"/>
          <w:szCs w:val="27"/>
          <w:rtl/>
          <w:lang w:bidi="ar"/>
        </w:rPr>
        <w:t>قال القرطبي: ذهب بعضهم إلى أن اعتزاله النساء كان بالاعتكاف، وفيه نظر لقوله فيه: "وأيقظ أهله" فإنه يشعر بأنه كان معهم في البيت فلو كان معتكفا لكان في المسجد ولم يكن معه أحد، وفيه نظر فقد تقدم حديث: "اعتكف مع النبي صلى الله عليه وسلم امرأة من أزواجه"؛ وعلى تقدير أنه لم يعتكف أحد منهن فيحتمل أن يوقظهن من موضعه أو أن يوقظهن عندما يدخل البيت لحاجته.</w:t>
      </w:r>
    </w:p>
    <w:p w:rsidR="000B7B12" w:rsidRDefault="000B7B12" w:rsidP="000B7B12">
      <w:pPr>
        <w:pStyle w:val="a4"/>
        <w:bidi/>
        <w:rPr>
          <w:rFonts w:cs="Simplified Arabic"/>
          <w:b/>
          <w:bCs/>
          <w:sz w:val="28"/>
          <w:szCs w:val="28"/>
          <w:rtl/>
          <w:lang w:bidi="ar"/>
        </w:rPr>
      </w:pPr>
    </w:p>
    <w:p w:rsidR="000B7B12" w:rsidRDefault="000B7B12" w:rsidP="000B7B12">
      <w:pPr>
        <w:pStyle w:val="a4"/>
        <w:bidi/>
        <w:rPr>
          <w:rFonts w:cs="Simplified Arabic"/>
          <w:b/>
          <w:bCs/>
          <w:sz w:val="28"/>
          <w:szCs w:val="28"/>
          <w:rtl/>
          <w:lang w:bidi="ar"/>
        </w:rPr>
      </w:pPr>
    </w:p>
    <w:p w:rsidR="000B7B12" w:rsidRDefault="000B7B12" w:rsidP="000B7B12">
      <w:pPr>
        <w:pStyle w:val="a4"/>
        <w:bidi/>
        <w:rPr>
          <w:rFonts w:cs="Simplified Arabic"/>
          <w:b/>
          <w:bCs/>
          <w:sz w:val="28"/>
          <w:szCs w:val="28"/>
          <w:rtl/>
          <w:lang w:bidi="ar"/>
        </w:rPr>
      </w:pPr>
    </w:p>
    <w:p w:rsidR="000B7B12" w:rsidRDefault="000B7B12" w:rsidP="000B7B12">
      <w:pPr>
        <w:pStyle w:val="a4"/>
        <w:bidi/>
        <w:rPr>
          <w:rFonts w:cs="Simplified Arabic"/>
          <w:b/>
          <w:bCs/>
          <w:sz w:val="28"/>
          <w:szCs w:val="28"/>
          <w:rtl/>
          <w:lang w:bidi="ar"/>
        </w:rPr>
      </w:pPr>
    </w:p>
    <w:p w:rsidR="000B7B12" w:rsidRDefault="000B7B12" w:rsidP="000B7B12">
      <w:pPr>
        <w:pStyle w:val="a4"/>
        <w:bidi/>
        <w:rPr>
          <w:rFonts w:cs="Simplified Arabic"/>
          <w:b/>
          <w:bCs/>
          <w:sz w:val="28"/>
          <w:szCs w:val="28"/>
          <w:rtl/>
          <w:lang w:bidi="ar"/>
        </w:rPr>
      </w:pPr>
    </w:p>
    <w:p w:rsidR="000B7B12" w:rsidRDefault="000B7B12" w:rsidP="000B7B12">
      <w:pPr>
        <w:pStyle w:val="a4"/>
        <w:bidi/>
        <w:rPr>
          <w:rFonts w:cs="Simplified Arabic"/>
          <w:b/>
          <w:bCs/>
          <w:sz w:val="28"/>
          <w:szCs w:val="28"/>
          <w:rtl/>
          <w:lang w:bidi="ar"/>
        </w:rPr>
      </w:pPr>
    </w:p>
    <w:p w:rsidR="000B7B12" w:rsidRDefault="000B7B12" w:rsidP="000B7B12">
      <w:pPr>
        <w:pStyle w:val="a4"/>
        <w:bidi/>
        <w:jc w:val="center"/>
        <w:rPr>
          <w:rFonts w:cs="Simplified Arabic"/>
          <w:b/>
          <w:bCs/>
          <w:sz w:val="36"/>
          <w:szCs w:val="36"/>
          <w:rtl/>
          <w:lang w:bidi="ar"/>
        </w:rPr>
      </w:pPr>
      <w:r w:rsidRPr="000B7B12">
        <w:rPr>
          <w:rFonts w:cs="Simplified Arabic" w:hint="cs"/>
          <w:b/>
          <w:bCs/>
          <w:sz w:val="36"/>
          <w:szCs w:val="36"/>
          <w:rtl/>
          <w:lang w:bidi="ar"/>
        </w:rPr>
        <w:lastRenderedPageBreak/>
        <w:t>33 - كتاب الاعتكاف</w:t>
      </w:r>
    </w:p>
    <w:p w:rsidR="000B7B12" w:rsidRDefault="000B7B12" w:rsidP="000B7B12">
      <w:pPr>
        <w:pStyle w:val="a4"/>
        <w:bidi/>
        <w:rPr>
          <w:rFonts w:cs="Simplified Arabic"/>
          <w:b/>
          <w:bCs/>
          <w:sz w:val="32"/>
          <w:szCs w:val="32"/>
          <w:rtl/>
          <w:lang w:bidi="ar"/>
        </w:rPr>
      </w:pPr>
      <w:r>
        <w:rPr>
          <w:rFonts w:cs="Simplified Arabic" w:hint="cs"/>
          <w:b/>
          <w:bCs/>
          <w:sz w:val="32"/>
          <w:szCs w:val="32"/>
          <w:rtl/>
          <w:lang w:bidi="ar"/>
        </w:rPr>
        <w:t xml:space="preserve">1 - </w:t>
      </w:r>
      <w:r w:rsidRPr="000B7B12">
        <w:rPr>
          <w:rFonts w:cs="Simplified Arabic" w:hint="cs"/>
          <w:b/>
          <w:bCs/>
          <w:sz w:val="32"/>
          <w:szCs w:val="32"/>
          <w:rtl/>
          <w:lang w:bidi="ar"/>
        </w:rPr>
        <w:t>باب الِاعْتِكَافِ فِي الْعَشْرِ الأَوَاخِرِ وَالِاعْتِكَافِ فِي الْمَسَاجِدِ كُلِّهَا</w:t>
      </w:r>
    </w:p>
    <w:p w:rsidR="000B7B12" w:rsidRPr="000B7B12" w:rsidRDefault="000B7B12" w:rsidP="000B7B12">
      <w:pPr>
        <w:pStyle w:val="a4"/>
        <w:bidi/>
        <w:rPr>
          <w:rFonts w:cs="Simplified Arabic"/>
          <w:b/>
          <w:bCs/>
          <w:sz w:val="28"/>
          <w:szCs w:val="28"/>
          <w:rtl/>
          <w:lang w:bidi="ar"/>
        </w:rPr>
      </w:pPr>
      <w:r w:rsidRPr="000B7B12">
        <w:rPr>
          <w:rFonts w:cs="Simplified Arabic" w:hint="cs"/>
          <w:b/>
          <w:bCs/>
          <w:sz w:val="28"/>
          <w:szCs w:val="28"/>
          <w:rtl/>
          <w:lang w:bidi="ar"/>
        </w:rPr>
        <w:t>الحديث الأول :</w:t>
      </w:r>
    </w:p>
    <w:p w:rsidR="000B7B12" w:rsidRDefault="000B7B12" w:rsidP="000B7B12">
      <w:pPr>
        <w:pStyle w:val="a4"/>
        <w:bidi/>
        <w:rPr>
          <w:rFonts w:cs="Simplified Arabic"/>
          <w:sz w:val="27"/>
          <w:szCs w:val="27"/>
          <w:rtl/>
          <w:lang w:bidi="ar"/>
        </w:rPr>
      </w:pPr>
      <w:r>
        <w:rPr>
          <w:rFonts w:cs="Simplified Arabic" w:hint="cs"/>
          <w:sz w:val="27"/>
          <w:szCs w:val="27"/>
          <w:rtl/>
          <w:lang w:bidi="ar"/>
        </w:rPr>
        <w:t>2025- حَدَّثَنَا إِسْمَاعِيلُ بْنُ عَبْدِ اللَّهِ قَالَ حَدَّثَنِي ابْنُ وَهْبٍ عَنْ يُونُسَ أَنَّ نَافِعًا أَخْبَرَهُ عَنْ عَبْدِ اللَّهِ بْنِ عُمَرَ رَضِيَ اللَّهُ عَنْهُمَا قَالَ كَانَ رَسُولُ اللَّهِ صَلَّى اللَّهُ عَلَيْهِ وَسَلَّمَ يَعْتَكِفُ الْعَشْرَ الأَوَاخِرَ مِنْ رَمَضَانَ .</w:t>
      </w:r>
    </w:p>
    <w:p w:rsidR="000B7B12" w:rsidRDefault="000B7B12" w:rsidP="000B7B12">
      <w:pPr>
        <w:pStyle w:val="a4"/>
        <w:bidi/>
        <w:rPr>
          <w:rFonts w:cs="Simplified Arabic"/>
          <w:b/>
          <w:bCs/>
          <w:sz w:val="32"/>
          <w:szCs w:val="32"/>
          <w:rtl/>
          <w:lang w:bidi="ar"/>
        </w:rPr>
      </w:pPr>
      <w:r w:rsidRPr="000B7B12">
        <w:rPr>
          <w:rFonts w:cs="Simplified Arabic" w:hint="cs"/>
          <w:b/>
          <w:bCs/>
          <w:sz w:val="28"/>
          <w:szCs w:val="28"/>
          <w:rtl/>
          <w:lang w:bidi="ar"/>
        </w:rPr>
        <w:t>الحديث الثاني :</w:t>
      </w:r>
      <w:r>
        <w:rPr>
          <w:rFonts w:cs="Simplified Arabic" w:hint="cs"/>
          <w:sz w:val="27"/>
          <w:szCs w:val="27"/>
          <w:rtl/>
          <w:lang w:bidi="ar"/>
        </w:rPr>
        <w:br/>
        <w:t>2026- حَدَّثَنَا عَبْدُ اللَّهِ بْنُ يُوسُفَ حَدَّثَنَا اللَّيْثُ عَنْ عُقَيْلٍ عَنْ ابْنِ شِهَابٍ عَنْ عُرْوَةَ بْنِ الزُّبَيْرِ عَنْ عَائِشَةَ رَضِيَ اللَّهُ عَنْهَا زَوْجِ النَّبِيِّ صَلَّى اللَّهُ عَلَيْهِ وَسَلَّمَ أَنَّ النَّبِيَّ صَلَّى اللَّهُ عَلَيْهِ وَسَلَّمَ كَانَ يَعْتَكِفُ الْعَشْرَ الأَوَاخِرَ مِنْ رَمَضَانَ حَتَّى تَوَفَّاهُ اللَّهُ ثُمَّ اعْتَكَفَ أَزْوَاجُهُ مِنْ بَعْدِهِ"</w:t>
      </w:r>
      <w:r>
        <w:rPr>
          <w:rFonts w:cs="Simplified Arabic" w:hint="cs"/>
          <w:sz w:val="27"/>
          <w:szCs w:val="27"/>
          <w:rtl/>
          <w:lang w:bidi="ar"/>
        </w:rPr>
        <w:br/>
      </w:r>
      <w:r w:rsidRPr="000B7B12">
        <w:rPr>
          <w:rFonts w:cs="Simplified Arabic" w:hint="cs"/>
          <w:b/>
          <w:bCs/>
          <w:sz w:val="28"/>
          <w:szCs w:val="28"/>
          <w:rtl/>
          <w:lang w:bidi="ar"/>
        </w:rPr>
        <w:t>فوائد الحديثين :</w:t>
      </w:r>
    </w:p>
    <w:p w:rsidR="00906108" w:rsidRPr="00906108" w:rsidRDefault="000B7B12" w:rsidP="000264CC">
      <w:pPr>
        <w:pStyle w:val="a4"/>
        <w:numPr>
          <w:ilvl w:val="0"/>
          <w:numId w:val="83"/>
        </w:numPr>
        <w:bidi/>
        <w:rPr>
          <w:rFonts w:cs="Simplified Arabic"/>
          <w:b/>
          <w:bCs/>
          <w:sz w:val="32"/>
          <w:szCs w:val="32"/>
          <w:lang w:bidi="ar"/>
        </w:rPr>
      </w:pPr>
      <w:r>
        <w:rPr>
          <w:rFonts w:cs="Simplified Arabic" w:hint="cs"/>
          <w:b/>
          <w:bCs/>
          <w:sz w:val="32"/>
          <w:szCs w:val="32"/>
          <w:rtl/>
          <w:lang w:bidi="ar"/>
        </w:rPr>
        <w:t xml:space="preserve"> </w:t>
      </w:r>
      <w:r w:rsidR="00906108">
        <w:rPr>
          <w:rFonts w:cs="Simplified Arabic" w:hint="cs"/>
          <w:sz w:val="27"/>
          <w:szCs w:val="27"/>
          <w:rtl/>
          <w:lang w:bidi="ar"/>
        </w:rPr>
        <w:t xml:space="preserve">اتفق العلماء على </w:t>
      </w:r>
      <w:proofErr w:type="spellStart"/>
      <w:r w:rsidR="00906108">
        <w:rPr>
          <w:rFonts w:cs="Simplified Arabic" w:hint="cs"/>
          <w:sz w:val="27"/>
          <w:szCs w:val="27"/>
          <w:rtl/>
          <w:lang w:bidi="ar"/>
        </w:rPr>
        <w:t>مشروطية</w:t>
      </w:r>
      <w:proofErr w:type="spellEnd"/>
      <w:r w:rsidR="00906108">
        <w:rPr>
          <w:rFonts w:cs="Simplified Arabic" w:hint="cs"/>
          <w:sz w:val="27"/>
          <w:szCs w:val="27"/>
          <w:rtl/>
          <w:lang w:bidi="ar"/>
        </w:rPr>
        <w:t xml:space="preserve"> المسجد للاعتكاف إلا محمد بن عمر ابن لبابة المالكي فأجازه في كل مكان .</w:t>
      </w:r>
    </w:p>
    <w:p w:rsidR="00906108" w:rsidRPr="00906108" w:rsidRDefault="00906108" w:rsidP="000264CC">
      <w:pPr>
        <w:pStyle w:val="a4"/>
        <w:numPr>
          <w:ilvl w:val="0"/>
          <w:numId w:val="83"/>
        </w:numPr>
        <w:bidi/>
        <w:rPr>
          <w:rFonts w:cs="Simplified Arabic"/>
          <w:b/>
          <w:bCs/>
          <w:sz w:val="32"/>
          <w:szCs w:val="32"/>
          <w:lang w:bidi="ar"/>
        </w:rPr>
      </w:pPr>
      <w:r>
        <w:rPr>
          <w:rFonts w:cs="Simplified Arabic" w:hint="cs"/>
          <w:sz w:val="27"/>
          <w:szCs w:val="27"/>
          <w:rtl/>
          <w:lang w:bidi="ar"/>
        </w:rPr>
        <w:t xml:space="preserve"> أجاز الحنفية للمرأة أن تعتكف في مسجد بيتها وهو المكان المعد للصلاة فيه، وفيه قول للشافعي قدم، وفي وجه لأصحابه وللمالكية يجوز للرجال والنساء لأن التطوع في البيوت أفضل .</w:t>
      </w:r>
    </w:p>
    <w:p w:rsidR="00906108" w:rsidRPr="00906108" w:rsidRDefault="00906108" w:rsidP="000264CC">
      <w:pPr>
        <w:pStyle w:val="a4"/>
        <w:numPr>
          <w:ilvl w:val="0"/>
          <w:numId w:val="83"/>
        </w:numPr>
        <w:bidi/>
        <w:rPr>
          <w:rFonts w:cs="Simplified Arabic"/>
          <w:b/>
          <w:bCs/>
          <w:sz w:val="32"/>
          <w:szCs w:val="32"/>
          <w:lang w:bidi="ar"/>
        </w:rPr>
      </w:pPr>
      <w:r>
        <w:rPr>
          <w:rFonts w:cs="Simplified Arabic" w:hint="cs"/>
          <w:sz w:val="27"/>
          <w:szCs w:val="27"/>
          <w:rtl/>
          <w:lang w:bidi="ar"/>
        </w:rPr>
        <w:t xml:space="preserve"> ذهب أبو حنيفة وأحمد إلى اختصاصه بالمساجد التي تقام فيها الصلوات، وخصه أبو يوسف بالواجب منه وأما النفل ففي كل مسجد.</w:t>
      </w:r>
    </w:p>
    <w:p w:rsidR="00906108" w:rsidRPr="00906108" w:rsidRDefault="00906108" w:rsidP="000264CC">
      <w:pPr>
        <w:pStyle w:val="a4"/>
        <w:numPr>
          <w:ilvl w:val="0"/>
          <w:numId w:val="83"/>
        </w:numPr>
        <w:bidi/>
        <w:rPr>
          <w:rFonts w:cs="Simplified Arabic"/>
          <w:b/>
          <w:bCs/>
          <w:sz w:val="32"/>
          <w:szCs w:val="32"/>
          <w:lang w:bidi="ar"/>
        </w:rPr>
      </w:pPr>
      <w:r>
        <w:rPr>
          <w:rFonts w:cs="Simplified Arabic" w:hint="cs"/>
          <w:sz w:val="27"/>
          <w:szCs w:val="27"/>
          <w:rtl/>
          <w:lang w:bidi="ar"/>
        </w:rPr>
        <w:t xml:space="preserve"> قال الجمهور بعمومه من كل مسجد إلا لمن تلزمه الجمعة فاستحب له الشافعي في الجامع، وشرطه مالك لأن الاعتكاف عندهما ينقطع بالجمعة، ويجب بالشروع عند مالك .</w:t>
      </w:r>
    </w:p>
    <w:p w:rsidR="00906108" w:rsidRPr="00906108" w:rsidRDefault="00906108" w:rsidP="000264CC">
      <w:pPr>
        <w:pStyle w:val="a4"/>
        <w:numPr>
          <w:ilvl w:val="0"/>
          <w:numId w:val="83"/>
        </w:numPr>
        <w:bidi/>
        <w:rPr>
          <w:rFonts w:cs="Simplified Arabic"/>
          <w:b/>
          <w:bCs/>
          <w:sz w:val="32"/>
          <w:szCs w:val="32"/>
          <w:lang w:bidi="ar"/>
        </w:rPr>
      </w:pPr>
      <w:r>
        <w:rPr>
          <w:rFonts w:cs="Simplified Arabic" w:hint="cs"/>
          <w:sz w:val="27"/>
          <w:szCs w:val="27"/>
          <w:rtl/>
          <w:lang w:bidi="ar"/>
        </w:rPr>
        <w:t xml:space="preserve"> خصه طائفة من السلف كالزهري بالجامع مطلقا وأومأ إليه الشافعي في القديم .</w:t>
      </w:r>
    </w:p>
    <w:p w:rsidR="00906108" w:rsidRPr="00906108" w:rsidRDefault="00906108" w:rsidP="000264CC">
      <w:pPr>
        <w:pStyle w:val="a4"/>
        <w:numPr>
          <w:ilvl w:val="0"/>
          <w:numId w:val="83"/>
        </w:numPr>
        <w:bidi/>
        <w:rPr>
          <w:rFonts w:cs="Simplified Arabic"/>
          <w:b/>
          <w:bCs/>
          <w:sz w:val="32"/>
          <w:szCs w:val="32"/>
          <w:lang w:bidi="ar"/>
        </w:rPr>
      </w:pPr>
      <w:r>
        <w:rPr>
          <w:rFonts w:cs="Simplified Arabic" w:hint="cs"/>
          <w:sz w:val="27"/>
          <w:szCs w:val="27"/>
          <w:rtl/>
          <w:lang w:bidi="ar"/>
        </w:rPr>
        <w:t xml:space="preserve"> خصه حذيفة بن اليمان بالمساجد الثلاثة .</w:t>
      </w:r>
    </w:p>
    <w:p w:rsidR="00906108" w:rsidRPr="00906108" w:rsidRDefault="00906108" w:rsidP="000264CC">
      <w:pPr>
        <w:pStyle w:val="a4"/>
        <w:numPr>
          <w:ilvl w:val="0"/>
          <w:numId w:val="83"/>
        </w:numPr>
        <w:bidi/>
        <w:rPr>
          <w:rFonts w:cs="Simplified Arabic"/>
          <w:b/>
          <w:bCs/>
          <w:sz w:val="32"/>
          <w:szCs w:val="32"/>
          <w:lang w:bidi="ar"/>
        </w:rPr>
      </w:pPr>
      <w:r>
        <w:rPr>
          <w:rFonts w:cs="Simplified Arabic" w:hint="cs"/>
          <w:sz w:val="27"/>
          <w:szCs w:val="27"/>
          <w:rtl/>
          <w:lang w:bidi="ar"/>
        </w:rPr>
        <w:t xml:space="preserve"> خصه عطاء بمسجد مكة والمدينة .</w:t>
      </w:r>
    </w:p>
    <w:p w:rsidR="000B7B12" w:rsidRDefault="00906108" w:rsidP="000264CC">
      <w:pPr>
        <w:pStyle w:val="a4"/>
        <w:numPr>
          <w:ilvl w:val="0"/>
          <w:numId w:val="83"/>
        </w:numPr>
        <w:bidi/>
        <w:rPr>
          <w:rFonts w:cs="Simplified Arabic"/>
          <w:b/>
          <w:bCs/>
          <w:sz w:val="32"/>
          <w:szCs w:val="32"/>
          <w:lang w:bidi="ar"/>
        </w:rPr>
      </w:pPr>
      <w:r>
        <w:rPr>
          <w:rFonts w:cs="Simplified Arabic" w:hint="cs"/>
          <w:sz w:val="27"/>
          <w:szCs w:val="27"/>
          <w:rtl/>
          <w:lang w:bidi="ar"/>
        </w:rPr>
        <w:t xml:space="preserve"> خصه ابن المسيب بمسجد المدينة .</w:t>
      </w:r>
    </w:p>
    <w:p w:rsidR="00906108" w:rsidRPr="00906108" w:rsidRDefault="00906108" w:rsidP="000264CC">
      <w:pPr>
        <w:pStyle w:val="a4"/>
        <w:numPr>
          <w:ilvl w:val="0"/>
          <w:numId w:val="83"/>
        </w:numPr>
        <w:bidi/>
        <w:rPr>
          <w:rFonts w:cs="Simplified Arabic"/>
          <w:b/>
          <w:bCs/>
          <w:sz w:val="32"/>
          <w:szCs w:val="32"/>
          <w:lang w:bidi="ar"/>
        </w:rPr>
      </w:pPr>
      <w:r>
        <w:rPr>
          <w:rFonts w:cs="Simplified Arabic" w:hint="cs"/>
          <w:b/>
          <w:bCs/>
          <w:sz w:val="32"/>
          <w:szCs w:val="32"/>
          <w:rtl/>
          <w:lang w:bidi="ar"/>
        </w:rPr>
        <w:t xml:space="preserve"> </w:t>
      </w:r>
      <w:r>
        <w:rPr>
          <w:rFonts w:cs="Simplified Arabic" w:hint="cs"/>
          <w:sz w:val="27"/>
          <w:szCs w:val="27"/>
          <w:rtl/>
          <w:lang w:bidi="ar"/>
        </w:rPr>
        <w:t>حديث عائشة مثل حديث ابن عمر وزاد: "حتى توفاه الله، ثم اعتكف أزواجه من بعده"، فيؤخذ من الأول اشتراط المسجد له، ومن الثاني أنه لم ينسخ وليس من الخصائص.</w:t>
      </w:r>
    </w:p>
    <w:p w:rsidR="00906108" w:rsidRPr="00906108" w:rsidRDefault="00906108" w:rsidP="000264CC">
      <w:pPr>
        <w:pStyle w:val="a4"/>
        <w:numPr>
          <w:ilvl w:val="0"/>
          <w:numId w:val="83"/>
        </w:numPr>
        <w:bidi/>
        <w:rPr>
          <w:rFonts w:cs="Simplified Arabic"/>
          <w:b/>
          <w:bCs/>
          <w:sz w:val="32"/>
          <w:szCs w:val="32"/>
          <w:lang w:bidi="ar"/>
        </w:rPr>
      </w:pPr>
      <w:r>
        <w:rPr>
          <w:rFonts w:cs="Simplified Arabic" w:hint="cs"/>
          <w:sz w:val="27"/>
          <w:szCs w:val="27"/>
          <w:rtl/>
          <w:lang w:bidi="ar"/>
        </w:rPr>
        <w:t>قال ابن بطال: في مواظبة النبي صلى الله عليه وسلم ما يدل على تأكيده.</w:t>
      </w:r>
    </w:p>
    <w:p w:rsidR="00906108" w:rsidRDefault="00906108" w:rsidP="000264CC">
      <w:pPr>
        <w:pStyle w:val="a4"/>
        <w:numPr>
          <w:ilvl w:val="0"/>
          <w:numId w:val="83"/>
        </w:numPr>
        <w:bidi/>
        <w:rPr>
          <w:rFonts w:cs="Simplified Arabic"/>
          <w:b/>
          <w:bCs/>
          <w:sz w:val="32"/>
          <w:szCs w:val="32"/>
          <w:lang w:bidi="ar"/>
        </w:rPr>
      </w:pPr>
      <w:r>
        <w:rPr>
          <w:rFonts w:cs="Simplified Arabic" w:hint="cs"/>
          <w:sz w:val="27"/>
          <w:szCs w:val="27"/>
          <w:rtl/>
          <w:lang w:bidi="ar"/>
        </w:rPr>
        <w:lastRenderedPageBreak/>
        <w:t>قال أبو داود عن أحمد: لا أعلم عن أحد من العلماء خلافا أنه مسنون.</w:t>
      </w:r>
    </w:p>
    <w:p w:rsidR="009763D4" w:rsidRDefault="009763D4" w:rsidP="00906108">
      <w:pPr>
        <w:pStyle w:val="a4"/>
        <w:bidi/>
        <w:rPr>
          <w:rFonts w:cs="Simplified Arabic"/>
          <w:sz w:val="27"/>
          <w:szCs w:val="27"/>
          <w:rtl/>
          <w:lang w:bidi="ar"/>
        </w:rPr>
      </w:pPr>
      <w:r w:rsidRPr="009763D4">
        <w:rPr>
          <w:rFonts w:cs="Simplified Arabic" w:hint="cs"/>
          <w:b/>
          <w:bCs/>
          <w:sz w:val="32"/>
          <w:szCs w:val="32"/>
          <w:rtl/>
          <w:lang w:bidi="ar"/>
        </w:rPr>
        <w:t>2 - باب الْحَائِضِ تُرَجِّلُ رَأْسَ الْمُعْتَكِفِ</w:t>
      </w:r>
    </w:p>
    <w:p w:rsidR="00906108" w:rsidRDefault="009763D4" w:rsidP="009763D4">
      <w:pPr>
        <w:pStyle w:val="a4"/>
        <w:bidi/>
        <w:rPr>
          <w:rFonts w:cs="Simplified Arabic"/>
          <w:b/>
          <w:bCs/>
          <w:sz w:val="32"/>
          <w:szCs w:val="32"/>
          <w:rtl/>
          <w:lang w:bidi="ar"/>
        </w:rPr>
      </w:pPr>
      <w:r w:rsidRPr="009763D4">
        <w:rPr>
          <w:rFonts w:cs="Simplified Arabic" w:hint="cs"/>
          <w:b/>
          <w:bCs/>
          <w:sz w:val="28"/>
          <w:szCs w:val="28"/>
          <w:rtl/>
          <w:lang w:bidi="ar"/>
        </w:rPr>
        <w:t>الحديث الأول :</w:t>
      </w:r>
      <w:r w:rsidRPr="009763D4">
        <w:rPr>
          <w:rFonts w:cs="Simplified Arabic" w:hint="cs"/>
          <w:sz w:val="27"/>
          <w:szCs w:val="27"/>
          <w:rtl/>
          <w:lang w:bidi="ar"/>
        </w:rPr>
        <w:br/>
      </w:r>
      <w:r>
        <w:rPr>
          <w:rFonts w:cs="Simplified Arabic" w:hint="cs"/>
          <w:sz w:val="27"/>
          <w:szCs w:val="27"/>
          <w:rtl/>
          <w:lang w:bidi="ar"/>
        </w:rPr>
        <w:t>2028- حَدَّثَنَا مُحَمَّدُ بْنُ الْمُثَنَّى حَدَّثَنَا يَحْيَى عَنْ هِشَامٍ قَالَ أَخْبَرَنِي أَبِي عَنْ عَائِشَةَ رَضِيَ اللَّهُ عَنْهَا قَالَتْ</w:t>
      </w:r>
      <w:r>
        <w:rPr>
          <w:rFonts w:cs="Simplified Arabic" w:hint="cs"/>
          <w:i/>
          <w:iCs/>
          <w:color w:val="0000FF"/>
          <w:sz w:val="27"/>
          <w:szCs w:val="27"/>
          <w:rtl/>
          <w:lang w:bidi="ar"/>
        </w:rPr>
        <w:t xml:space="preserve"> </w:t>
      </w:r>
      <w:r>
        <w:rPr>
          <w:rFonts w:cs="Simplified Arabic" w:hint="cs"/>
          <w:sz w:val="27"/>
          <w:szCs w:val="27"/>
          <w:rtl/>
          <w:lang w:bidi="ar"/>
        </w:rPr>
        <w:t>كَانَ النَّبِيُّ صَلَّى اللَّهُ عَلَيْهِ وَسَلَّمَ يُصْغِي إِلَيَّ رَأْسَهُ وَهُوَ مُجَاوِرٌ فِي الْمَسْجِدِ فَأُرَجِّلُهُ وَأَنَا حَائِضٌ"</w:t>
      </w:r>
      <w:r>
        <w:rPr>
          <w:rFonts w:cs="Simplified Arabic" w:hint="cs"/>
          <w:sz w:val="27"/>
          <w:szCs w:val="27"/>
          <w:rtl/>
          <w:lang w:bidi="ar"/>
        </w:rPr>
        <w:br/>
      </w:r>
      <w:r w:rsidRPr="009763D4">
        <w:rPr>
          <w:rFonts w:cs="Simplified Arabic" w:hint="cs"/>
          <w:b/>
          <w:bCs/>
          <w:sz w:val="28"/>
          <w:szCs w:val="28"/>
          <w:rtl/>
          <w:lang w:bidi="ar"/>
        </w:rPr>
        <w:t>فوائد الحديث :</w:t>
      </w:r>
    </w:p>
    <w:p w:rsidR="009763D4" w:rsidRPr="009763D4" w:rsidRDefault="009763D4" w:rsidP="007D5072">
      <w:pPr>
        <w:pStyle w:val="a4"/>
        <w:numPr>
          <w:ilvl w:val="0"/>
          <w:numId w:val="84"/>
        </w:numPr>
        <w:bidi/>
        <w:rPr>
          <w:rFonts w:cs="Simplified Arabic"/>
          <w:i/>
          <w:iCs/>
          <w:color w:val="0000FF"/>
          <w:sz w:val="27"/>
          <w:szCs w:val="27"/>
          <w:lang w:bidi="ar"/>
        </w:rPr>
      </w:pPr>
      <w:r>
        <w:rPr>
          <w:rFonts w:cs="Simplified Arabic" w:hint="cs"/>
          <w:sz w:val="27"/>
          <w:szCs w:val="27"/>
          <w:rtl/>
          <w:lang w:bidi="ar"/>
        </w:rPr>
        <w:t>يؤخذ منه أن المجاورة والاعتكاف واحد، وفرق بينهما مالك.</w:t>
      </w:r>
    </w:p>
    <w:p w:rsidR="009763D4" w:rsidRPr="009763D4" w:rsidRDefault="00A90CCF" w:rsidP="007D5072">
      <w:pPr>
        <w:pStyle w:val="a4"/>
        <w:numPr>
          <w:ilvl w:val="0"/>
          <w:numId w:val="84"/>
        </w:numPr>
        <w:bidi/>
        <w:rPr>
          <w:rFonts w:cs="Simplified Arabic"/>
          <w:i/>
          <w:iCs/>
          <w:color w:val="0000FF"/>
          <w:sz w:val="27"/>
          <w:szCs w:val="27"/>
          <w:lang w:bidi="ar"/>
        </w:rPr>
      </w:pPr>
      <w:r>
        <w:rPr>
          <w:rFonts w:cs="Simplified Arabic" w:hint="cs"/>
          <w:sz w:val="27"/>
          <w:szCs w:val="27"/>
          <w:rtl/>
          <w:lang w:bidi="ar"/>
        </w:rPr>
        <w:t xml:space="preserve">فيه </w:t>
      </w:r>
      <w:r w:rsidR="009763D4">
        <w:rPr>
          <w:rFonts w:cs="Simplified Arabic" w:hint="cs"/>
          <w:sz w:val="27"/>
          <w:szCs w:val="27"/>
          <w:rtl/>
          <w:lang w:bidi="ar"/>
        </w:rPr>
        <w:t>جواز التنظف والتطيب والغسل والحلق والتزين إلحاقا بالترجل، والجمهور على أنه لا يكره فيه إلا ما يكره في المسجد، وعن مالك تكره فيه الصنائع والحرف حتى طلب العلم.</w:t>
      </w:r>
    </w:p>
    <w:p w:rsidR="009763D4" w:rsidRPr="009763D4" w:rsidRDefault="009763D4" w:rsidP="007D5072">
      <w:pPr>
        <w:pStyle w:val="a4"/>
        <w:numPr>
          <w:ilvl w:val="0"/>
          <w:numId w:val="84"/>
        </w:numPr>
        <w:bidi/>
        <w:rPr>
          <w:rFonts w:cs="Simplified Arabic"/>
          <w:i/>
          <w:iCs/>
          <w:color w:val="0000FF"/>
          <w:sz w:val="27"/>
          <w:szCs w:val="27"/>
          <w:lang w:bidi="ar"/>
        </w:rPr>
      </w:pPr>
      <w:r>
        <w:rPr>
          <w:rFonts w:cs="Simplified Arabic" w:hint="cs"/>
          <w:sz w:val="27"/>
          <w:szCs w:val="27"/>
          <w:rtl/>
          <w:lang w:bidi="ar"/>
        </w:rPr>
        <w:t>فيه استخدام الرجل امرأته برضاها .</w:t>
      </w:r>
    </w:p>
    <w:p w:rsidR="009763D4" w:rsidRPr="009763D4" w:rsidRDefault="009763D4" w:rsidP="007D5072">
      <w:pPr>
        <w:pStyle w:val="a4"/>
        <w:numPr>
          <w:ilvl w:val="0"/>
          <w:numId w:val="84"/>
        </w:numPr>
        <w:bidi/>
        <w:rPr>
          <w:rFonts w:cs="Simplified Arabic"/>
          <w:i/>
          <w:iCs/>
          <w:color w:val="0000FF"/>
          <w:sz w:val="27"/>
          <w:szCs w:val="27"/>
          <w:lang w:bidi="ar"/>
        </w:rPr>
      </w:pPr>
      <w:r>
        <w:rPr>
          <w:rFonts w:cs="Simplified Arabic" w:hint="cs"/>
          <w:sz w:val="27"/>
          <w:szCs w:val="27"/>
          <w:rtl/>
          <w:lang w:bidi="ar"/>
        </w:rPr>
        <w:t>فيه إخراجه رأسه دلالة على اشتراط المسجد للاعتكاف .</w:t>
      </w:r>
    </w:p>
    <w:p w:rsidR="009763D4" w:rsidRDefault="009763D4" w:rsidP="007D5072">
      <w:pPr>
        <w:pStyle w:val="a4"/>
        <w:numPr>
          <w:ilvl w:val="0"/>
          <w:numId w:val="84"/>
        </w:numPr>
        <w:bidi/>
        <w:rPr>
          <w:rFonts w:cs="Simplified Arabic"/>
          <w:i/>
          <w:iCs/>
          <w:color w:val="0000FF"/>
          <w:sz w:val="27"/>
          <w:szCs w:val="27"/>
          <w:lang w:bidi="ar"/>
        </w:rPr>
      </w:pPr>
      <w:r>
        <w:rPr>
          <w:rFonts w:cs="Simplified Arabic" w:hint="cs"/>
          <w:sz w:val="27"/>
          <w:szCs w:val="27"/>
          <w:rtl/>
          <w:lang w:bidi="ar"/>
        </w:rPr>
        <w:t>استدل به على أن من أخرج بعض بدنه من مكان حلف أن لا يخرج منه لم يحنث حتى يخرج رجليه ويعتمد عليهما.</w:t>
      </w:r>
    </w:p>
    <w:p w:rsidR="009763D4" w:rsidRDefault="009763D4" w:rsidP="009763D4">
      <w:pPr>
        <w:pStyle w:val="a4"/>
        <w:bidi/>
        <w:rPr>
          <w:rFonts w:cs="Simplified Arabic"/>
          <w:b/>
          <w:bCs/>
          <w:sz w:val="32"/>
          <w:szCs w:val="32"/>
          <w:rtl/>
          <w:lang w:bidi="ar"/>
        </w:rPr>
      </w:pPr>
      <w:r w:rsidRPr="009763D4">
        <w:rPr>
          <w:rFonts w:cs="Simplified Arabic" w:hint="cs"/>
          <w:b/>
          <w:bCs/>
          <w:sz w:val="32"/>
          <w:szCs w:val="32"/>
          <w:rtl/>
          <w:lang w:bidi="ar"/>
        </w:rPr>
        <w:t>5 - باب الِاعْتِكَافِ لَيْلًا</w:t>
      </w:r>
    </w:p>
    <w:p w:rsidR="009763D4" w:rsidRDefault="009763D4" w:rsidP="009763D4">
      <w:pPr>
        <w:pStyle w:val="a4"/>
        <w:bidi/>
        <w:rPr>
          <w:rFonts w:cs="Simplified Arabic"/>
          <w:sz w:val="27"/>
          <w:szCs w:val="27"/>
          <w:rtl/>
          <w:lang w:bidi="ar"/>
        </w:rPr>
      </w:pPr>
      <w:r w:rsidRPr="009763D4">
        <w:rPr>
          <w:rFonts w:cs="Simplified Arabic" w:hint="cs"/>
          <w:b/>
          <w:bCs/>
          <w:sz w:val="28"/>
          <w:szCs w:val="28"/>
          <w:rtl/>
          <w:lang w:bidi="ar"/>
        </w:rPr>
        <w:t>الحديث الأول :</w:t>
      </w:r>
      <w:r w:rsidRPr="009763D4">
        <w:rPr>
          <w:rFonts w:cs="Simplified Arabic" w:hint="cs"/>
          <w:b/>
          <w:bCs/>
          <w:sz w:val="32"/>
          <w:szCs w:val="32"/>
          <w:rtl/>
          <w:lang w:bidi="ar"/>
        </w:rPr>
        <w:br/>
      </w:r>
      <w:r>
        <w:rPr>
          <w:rFonts w:cs="Simplified Arabic" w:hint="cs"/>
          <w:sz w:val="27"/>
          <w:szCs w:val="27"/>
          <w:rtl/>
          <w:lang w:bidi="ar"/>
        </w:rPr>
        <w:t>2032- حدثنا مسدد حدثنا يحيى بن سعيد عن عبيد الله أخبرني نافع عن بن عمر رضي الله عنهما أن عمر سأل النبي صلى الله عليه وسلم قال ثم كنت نذرت في الجاهلية أن اعتكف ليلة في المسجد الحرام قال فأوف بنذرك"</w:t>
      </w:r>
    </w:p>
    <w:p w:rsidR="009763D4" w:rsidRDefault="009763D4" w:rsidP="009763D4">
      <w:pPr>
        <w:pStyle w:val="a4"/>
        <w:bidi/>
        <w:rPr>
          <w:rFonts w:cs="Simplified Arabic"/>
          <w:b/>
          <w:bCs/>
          <w:i/>
          <w:iCs/>
          <w:color w:val="0000FF"/>
          <w:sz w:val="28"/>
          <w:szCs w:val="28"/>
          <w:rtl/>
          <w:lang w:bidi="ar"/>
        </w:rPr>
      </w:pPr>
      <w:r w:rsidRPr="009763D4">
        <w:rPr>
          <w:rFonts w:cs="Simplified Arabic" w:hint="cs"/>
          <w:b/>
          <w:bCs/>
          <w:sz w:val="28"/>
          <w:szCs w:val="28"/>
          <w:rtl/>
          <w:lang w:bidi="ar"/>
        </w:rPr>
        <w:t>فوائد الحديث :</w:t>
      </w:r>
    </w:p>
    <w:p w:rsidR="009763D4" w:rsidRPr="009763D4" w:rsidRDefault="009763D4" w:rsidP="007D5072">
      <w:pPr>
        <w:pStyle w:val="a4"/>
        <w:numPr>
          <w:ilvl w:val="0"/>
          <w:numId w:val="85"/>
        </w:numPr>
        <w:bidi/>
        <w:rPr>
          <w:rFonts w:cs="Simplified Arabic"/>
          <w:b/>
          <w:bCs/>
          <w:i/>
          <w:iCs/>
          <w:color w:val="0000FF"/>
          <w:sz w:val="28"/>
          <w:szCs w:val="28"/>
          <w:lang w:bidi="ar"/>
        </w:rPr>
      </w:pPr>
      <w:r>
        <w:rPr>
          <w:rFonts w:cs="Simplified Arabic" w:hint="cs"/>
          <w:b/>
          <w:bCs/>
          <w:i/>
          <w:iCs/>
          <w:color w:val="0000FF"/>
          <w:sz w:val="28"/>
          <w:szCs w:val="28"/>
          <w:rtl/>
          <w:lang w:bidi="ar"/>
        </w:rPr>
        <w:t xml:space="preserve"> </w:t>
      </w:r>
      <w:r>
        <w:rPr>
          <w:rFonts w:cs="Simplified Arabic" w:hint="cs"/>
          <w:sz w:val="27"/>
          <w:szCs w:val="27"/>
          <w:rtl/>
          <w:lang w:bidi="ar"/>
        </w:rPr>
        <w:t xml:space="preserve">قوله " أن عمر سأل" لم يذكر مكان السؤال وسيأتي في النذر من وجه آخر أن ذلك كان بالجعرانة لما رجعوا من حنين ويستفاد منه الرد على من زعم أن اعتكاف عمر كان قبل المنع من الصيام في الليل لأن غزوة حنين </w:t>
      </w:r>
      <w:proofErr w:type="spellStart"/>
      <w:r>
        <w:rPr>
          <w:rFonts w:cs="Simplified Arabic" w:hint="cs"/>
          <w:sz w:val="27"/>
          <w:szCs w:val="27"/>
          <w:rtl/>
          <w:lang w:bidi="ar"/>
        </w:rPr>
        <w:t>متاخرة</w:t>
      </w:r>
      <w:proofErr w:type="spellEnd"/>
      <w:r>
        <w:rPr>
          <w:rFonts w:cs="Simplified Arabic" w:hint="cs"/>
          <w:sz w:val="27"/>
          <w:szCs w:val="27"/>
          <w:rtl/>
          <w:lang w:bidi="ar"/>
        </w:rPr>
        <w:t xml:space="preserve"> عن ذلك .</w:t>
      </w:r>
    </w:p>
    <w:p w:rsidR="009763D4" w:rsidRPr="009763D4" w:rsidRDefault="009763D4" w:rsidP="007D5072">
      <w:pPr>
        <w:pStyle w:val="a4"/>
        <w:numPr>
          <w:ilvl w:val="0"/>
          <w:numId w:val="85"/>
        </w:numPr>
        <w:bidi/>
        <w:rPr>
          <w:rFonts w:cs="Simplified Arabic"/>
          <w:b/>
          <w:bCs/>
          <w:i/>
          <w:iCs/>
          <w:color w:val="0000FF"/>
          <w:sz w:val="28"/>
          <w:szCs w:val="28"/>
          <w:lang w:bidi="ar"/>
        </w:rPr>
      </w:pPr>
      <w:r>
        <w:rPr>
          <w:rFonts w:cs="Simplified Arabic" w:hint="cs"/>
          <w:sz w:val="27"/>
          <w:szCs w:val="27"/>
          <w:rtl/>
          <w:lang w:bidi="ar"/>
        </w:rPr>
        <w:t xml:space="preserve"> قوله "كنت نذرت في الجاهلية " زاد حفص بن غياث عن عبيد الله ثم مسلم فلما أسلمت سألت وفيه رد على من زعم أن المراد بالجاهلية ما قبل فتح مكة وأنه إنما نذر في الإسلام وأصرح من ذلك ما أخرجه </w:t>
      </w:r>
      <w:proofErr w:type="spellStart"/>
      <w:r>
        <w:rPr>
          <w:rFonts w:cs="Simplified Arabic" w:hint="cs"/>
          <w:sz w:val="27"/>
          <w:szCs w:val="27"/>
          <w:rtl/>
          <w:lang w:bidi="ar"/>
        </w:rPr>
        <w:t>الدارقطني</w:t>
      </w:r>
      <w:proofErr w:type="spellEnd"/>
      <w:r>
        <w:rPr>
          <w:rFonts w:cs="Simplified Arabic" w:hint="cs"/>
          <w:sz w:val="27"/>
          <w:szCs w:val="27"/>
          <w:rtl/>
          <w:lang w:bidi="ar"/>
        </w:rPr>
        <w:t xml:space="preserve"> من طريق سعيد بن بشير عن عبيد الله بلفظ نذر عمر أن يعتكف في الشرك .</w:t>
      </w:r>
    </w:p>
    <w:p w:rsidR="009763D4" w:rsidRPr="00CD3AA1" w:rsidRDefault="009763D4" w:rsidP="007D5072">
      <w:pPr>
        <w:pStyle w:val="a4"/>
        <w:numPr>
          <w:ilvl w:val="0"/>
          <w:numId w:val="85"/>
        </w:numPr>
        <w:bidi/>
        <w:rPr>
          <w:rFonts w:cs="Simplified Arabic"/>
          <w:b/>
          <w:bCs/>
          <w:sz w:val="28"/>
          <w:szCs w:val="28"/>
          <w:lang w:bidi="ar"/>
        </w:rPr>
      </w:pPr>
      <w:r>
        <w:rPr>
          <w:rFonts w:cs="Simplified Arabic" w:hint="cs"/>
          <w:sz w:val="27"/>
          <w:szCs w:val="27"/>
          <w:rtl/>
          <w:lang w:bidi="ar"/>
        </w:rPr>
        <w:lastRenderedPageBreak/>
        <w:t xml:space="preserve"> قوله "أن أعتكف ليلة " استدل به على جواز الاعتكاف بغير صوم لأن الليل ليس ظرفا للصوم فلو كان شرطا لآمره النبي صلى الله عليه وسلم به وتعقب بأن في رواية شعبة عن عبيد الله ثم مسلم يوما بدل ليلة فجمع بن حبان وغيره بين الروايتين بأنه نذر اعتكاف يوم وليلة فمن أطلق ليلة أراد بيومها ومن أطلق يوما أراد </w:t>
      </w:r>
      <w:r w:rsidRPr="00CD3AA1">
        <w:rPr>
          <w:rFonts w:cs="Simplified Arabic" w:hint="cs"/>
          <w:sz w:val="27"/>
          <w:szCs w:val="27"/>
          <w:rtl/>
          <w:lang w:bidi="ar"/>
        </w:rPr>
        <w:t>بليلته</w:t>
      </w:r>
      <w:r w:rsidR="00CD3AA1" w:rsidRPr="00CD3AA1">
        <w:rPr>
          <w:rFonts w:cs="Simplified Arabic" w:hint="cs"/>
          <w:b/>
          <w:bCs/>
          <w:sz w:val="28"/>
          <w:szCs w:val="28"/>
          <w:rtl/>
          <w:lang w:bidi="ar"/>
        </w:rPr>
        <w:t xml:space="preserve"> .</w:t>
      </w:r>
    </w:p>
    <w:p w:rsidR="00CD3AA1" w:rsidRDefault="00CD3AA1" w:rsidP="007D5072">
      <w:pPr>
        <w:pStyle w:val="a4"/>
        <w:numPr>
          <w:ilvl w:val="0"/>
          <w:numId w:val="85"/>
        </w:numPr>
        <w:bidi/>
        <w:rPr>
          <w:rFonts w:cs="Simplified Arabic"/>
          <w:b/>
          <w:bCs/>
          <w:sz w:val="28"/>
          <w:szCs w:val="28"/>
          <w:lang w:bidi="ar"/>
        </w:rPr>
      </w:pPr>
      <w:r w:rsidRPr="00CD3AA1">
        <w:rPr>
          <w:rFonts w:cs="Simplified Arabic" w:hint="cs"/>
          <w:sz w:val="27"/>
          <w:szCs w:val="27"/>
          <w:rtl/>
          <w:lang w:bidi="ar"/>
        </w:rPr>
        <w:t xml:space="preserve"> فيه رد على من قال أقل الاعتكاف عشرة أيام أو أكثر من يوم</w:t>
      </w:r>
      <w:r w:rsidRPr="00CD3AA1">
        <w:rPr>
          <w:rFonts w:cs="Simplified Arabic" w:hint="cs"/>
          <w:b/>
          <w:bCs/>
          <w:sz w:val="28"/>
          <w:szCs w:val="28"/>
          <w:rtl/>
          <w:lang w:bidi="ar"/>
        </w:rPr>
        <w:t xml:space="preserve"> .</w:t>
      </w:r>
    </w:p>
    <w:p w:rsidR="00CD3AA1" w:rsidRDefault="00CD3AA1" w:rsidP="00CD3AA1">
      <w:pPr>
        <w:pStyle w:val="a4"/>
        <w:bidi/>
        <w:rPr>
          <w:rFonts w:cs="Simplified Arabic"/>
          <w:sz w:val="27"/>
          <w:szCs w:val="27"/>
          <w:rtl/>
          <w:lang w:bidi="ar"/>
        </w:rPr>
      </w:pPr>
      <w:r w:rsidRPr="00CD3AA1">
        <w:rPr>
          <w:rFonts w:cs="Simplified Arabic" w:hint="cs"/>
          <w:b/>
          <w:bCs/>
          <w:sz w:val="32"/>
          <w:szCs w:val="32"/>
          <w:rtl/>
          <w:lang w:bidi="ar"/>
        </w:rPr>
        <w:t>6 - باب اعْتِكَافِ النِّسَاءِ</w:t>
      </w:r>
    </w:p>
    <w:p w:rsidR="00CD3AA1" w:rsidRDefault="00CD3AA1" w:rsidP="00CD3AA1">
      <w:pPr>
        <w:pStyle w:val="a4"/>
        <w:bidi/>
        <w:rPr>
          <w:rFonts w:cs="Simplified Arabic"/>
          <w:b/>
          <w:bCs/>
          <w:sz w:val="28"/>
          <w:szCs w:val="28"/>
          <w:rtl/>
          <w:lang w:bidi="ar"/>
        </w:rPr>
      </w:pPr>
      <w:r w:rsidRPr="00CD3AA1">
        <w:rPr>
          <w:rFonts w:cs="Simplified Arabic" w:hint="cs"/>
          <w:b/>
          <w:bCs/>
          <w:sz w:val="28"/>
          <w:szCs w:val="28"/>
          <w:rtl/>
          <w:lang w:bidi="ar"/>
        </w:rPr>
        <w:t>الحديث الأول :</w:t>
      </w:r>
      <w:r w:rsidRPr="00CD3AA1">
        <w:rPr>
          <w:rFonts w:cs="Simplified Arabic" w:hint="cs"/>
          <w:sz w:val="27"/>
          <w:szCs w:val="27"/>
          <w:rtl/>
          <w:lang w:bidi="ar"/>
        </w:rPr>
        <w:br/>
      </w:r>
      <w:r>
        <w:rPr>
          <w:rFonts w:cs="Simplified Arabic" w:hint="cs"/>
          <w:sz w:val="27"/>
          <w:szCs w:val="27"/>
          <w:rtl/>
          <w:lang w:bidi="ar"/>
        </w:rPr>
        <w:t>2033-حَدَّثَنَا أَبُو النُّعْمَانِ حَدَّثَنَا حَمَّادُ بْنُ زَيْدٍ حَدَّثَنَا يَحْيَى عَنْ عَمْرَةَ عَنْ عَائِشَةَ رَضِيَ اللَّهُ عَنْهَا قَالَتْ كَانَ النَّبِيُّ صَلَّى اللَّهُ عَلَيْهِ وَسَلَّمَ يَعْتَكِفُ فِي الْعَشْرِ الأَوَاخِرِ مِنْ رَمَضَانَ فَكُنْتُ أَضْرِبُ لَهُ خِبَاءً فَيُصَلِّي الصُّبْحَ ثُمَّ يَدْخُلُهُ فَاسْتَأْذَنَتْ حَفْصَةُ عَائِشَةَ أَنْ تَضْرِبَ خِبَاءً فَأَذِنَتْ لَهَا فَضَرَبَتْ خِبَاءً فَلَمَّا رَأَتْهُ زَيْنَبُ ابْنَةُ جَحْشٍ ضَرَبَتْ خِبَاءً آخَرَ فَلَمَّا أَصْبَحَ النَّبِيُّ صَلَّى اللَّهُ عَلَيْهِ وَسَلَّمَ رَأَى الأَخْبِيَةَ فَقَالَ مَا هَذَا فَأُخْبِرَ فَقال النبي صلى الله عليه وسلم: "</w:t>
      </w:r>
      <w:proofErr w:type="spellStart"/>
      <w:r>
        <w:rPr>
          <w:rFonts w:cs="Simplified Arabic" w:hint="cs"/>
          <w:sz w:val="27"/>
          <w:szCs w:val="27"/>
          <w:rtl/>
          <w:lang w:bidi="ar"/>
        </w:rPr>
        <w:t>أَالْبِرَّ</w:t>
      </w:r>
      <w:proofErr w:type="spellEnd"/>
      <w:r>
        <w:rPr>
          <w:rFonts w:cs="Simplified Arabic" w:hint="cs"/>
          <w:sz w:val="27"/>
          <w:szCs w:val="27"/>
          <w:rtl/>
          <w:lang w:bidi="ar"/>
        </w:rPr>
        <w:t xml:space="preserve"> تُرَوْنَ بِهِنَّ فَتَرَكَ الِاعْتِكَافَ ذَلِكَ الشَّهْرَ ثُمَّ اعْتَكَفَ عَشْرًا مِنْ شَوَّالٍ"</w:t>
      </w:r>
      <w:r>
        <w:rPr>
          <w:rFonts w:cs="Simplified Arabic" w:hint="cs"/>
          <w:sz w:val="27"/>
          <w:szCs w:val="27"/>
          <w:rtl/>
          <w:lang w:bidi="ar"/>
        </w:rPr>
        <w:br/>
      </w:r>
      <w:r>
        <w:rPr>
          <w:rFonts w:cs="Simplified Arabic" w:hint="cs"/>
          <w:b/>
          <w:bCs/>
          <w:sz w:val="28"/>
          <w:szCs w:val="28"/>
          <w:rtl/>
          <w:lang w:bidi="ar"/>
        </w:rPr>
        <w:t>فوائد الحديث :</w:t>
      </w:r>
    </w:p>
    <w:p w:rsidR="00CD3AA1" w:rsidRPr="00CD3AA1" w:rsidRDefault="00CD3AA1" w:rsidP="007D5072">
      <w:pPr>
        <w:pStyle w:val="a4"/>
        <w:numPr>
          <w:ilvl w:val="0"/>
          <w:numId w:val="86"/>
        </w:numPr>
        <w:bidi/>
        <w:rPr>
          <w:rFonts w:cs="Simplified Arabic"/>
          <w:b/>
          <w:bCs/>
          <w:sz w:val="28"/>
          <w:szCs w:val="28"/>
          <w:lang w:bidi="ar"/>
        </w:rPr>
      </w:pPr>
      <w:r>
        <w:rPr>
          <w:rFonts w:cs="Simplified Arabic" w:hint="cs"/>
          <w:b/>
          <w:bCs/>
          <w:sz w:val="28"/>
          <w:szCs w:val="28"/>
          <w:rtl/>
          <w:lang w:bidi="ar"/>
        </w:rPr>
        <w:t xml:space="preserve"> </w:t>
      </w:r>
      <w:r>
        <w:rPr>
          <w:rFonts w:cs="Simplified Arabic" w:hint="cs"/>
          <w:sz w:val="27"/>
          <w:szCs w:val="27"/>
          <w:rtl/>
          <w:lang w:bidi="ar"/>
        </w:rPr>
        <w:t>أطلق الشافعي كراهة اعتكاف النساء في المسجد، الذي تصلي فيه الجماعة، واحتج بحديث الباب .</w:t>
      </w:r>
    </w:p>
    <w:p w:rsidR="00CD3AA1" w:rsidRPr="00CD3AA1" w:rsidRDefault="00CD3AA1" w:rsidP="007D5072">
      <w:pPr>
        <w:pStyle w:val="a4"/>
        <w:numPr>
          <w:ilvl w:val="0"/>
          <w:numId w:val="86"/>
        </w:numPr>
        <w:bidi/>
        <w:rPr>
          <w:rFonts w:cs="Simplified Arabic"/>
          <w:b/>
          <w:bCs/>
          <w:sz w:val="28"/>
          <w:szCs w:val="28"/>
          <w:lang w:bidi="ar"/>
        </w:rPr>
      </w:pPr>
      <w:r>
        <w:rPr>
          <w:rFonts w:cs="Simplified Arabic" w:hint="cs"/>
          <w:sz w:val="27"/>
          <w:szCs w:val="27"/>
          <w:rtl/>
          <w:lang w:bidi="ar"/>
        </w:rPr>
        <w:t xml:space="preserve"> قال ابن عبد البر لولا أن ابن </w:t>
      </w:r>
      <w:proofErr w:type="spellStart"/>
      <w:r>
        <w:rPr>
          <w:rFonts w:cs="Simplified Arabic" w:hint="cs"/>
          <w:sz w:val="27"/>
          <w:szCs w:val="27"/>
          <w:rtl/>
          <w:lang w:bidi="ar"/>
        </w:rPr>
        <w:t>عيينة</w:t>
      </w:r>
      <w:proofErr w:type="spellEnd"/>
      <w:r>
        <w:rPr>
          <w:rFonts w:cs="Simplified Arabic" w:hint="cs"/>
          <w:sz w:val="27"/>
          <w:szCs w:val="27"/>
          <w:rtl/>
          <w:lang w:bidi="ar"/>
        </w:rPr>
        <w:t xml:space="preserve"> زاد في الحديث - أي حديث الباب - أنهن استأذن النبي صلى الله عليه وسلم في الاعتكاف لقطعت بأن اعتكاف المرأة في مسجد الجماعة غير جائز. انتهى.</w:t>
      </w:r>
    </w:p>
    <w:p w:rsidR="00CD3AA1" w:rsidRDefault="00CD3AA1" w:rsidP="007D5072">
      <w:pPr>
        <w:pStyle w:val="a4"/>
        <w:numPr>
          <w:ilvl w:val="0"/>
          <w:numId w:val="86"/>
        </w:numPr>
        <w:bidi/>
        <w:rPr>
          <w:rFonts w:cs="Simplified Arabic"/>
          <w:b/>
          <w:bCs/>
          <w:sz w:val="28"/>
          <w:szCs w:val="28"/>
          <w:lang w:bidi="ar"/>
        </w:rPr>
      </w:pPr>
      <w:r>
        <w:rPr>
          <w:rFonts w:cs="Simplified Arabic" w:hint="cs"/>
          <w:sz w:val="27"/>
          <w:szCs w:val="27"/>
          <w:rtl/>
          <w:lang w:bidi="ar"/>
        </w:rPr>
        <w:t xml:space="preserve"> شرط الحنفية لصحة اعتكاف المرأة أن تكون في مسجد بيتها. وفي رواية لهم أن لها الاعتكاف في المسجد مع زوجها وبه قال أحمد.</w:t>
      </w:r>
    </w:p>
    <w:p w:rsidR="00CD3AA1" w:rsidRDefault="00CD3AA1" w:rsidP="007D5072">
      <w:pPr>
        <w:pStyle w:val="a4"/>
        <w:numPr>
          <w:ilvl w:val="0"/>
          <w:numId w:val="86"/>
        </w:numPr>
        <w:bidi/>
        <w:rPr>
          <w:rFonts w:cs="Simplified Arabic"/>
          <w:b/>
          <w:bCs/>
          <w:sz w:val="28"/>
          <w:szCs w:val="28"/>
          <w:lang w:bidi="ar"/>
        </w:rPr>
      </w:pPr>
      <w:r>
        <w:rPr>
          <w:rFonts w:cs="Simplified Arabic" w:hint="cs"/>
          <w:b/>
          <w:bCs/>
          <w:sz w:val="28"/>
          <w:szCs w:val="28"/>
          <w:rtl/>
          <w:lang w:bidi="ar"/>
        </w:rPr>
        <w:t xml:space="preserve"> </w:t>
      </w:r>
      <w:r>
        <w:rPr>
          <w:rFonts w:cs="Simplified Arabic" w:hint="cs"/>
          <w:sz w:val="27"/>
          <w:szCs w:val="27"/>
          <w:rtl/>
          <w:lang w:bidi="ar"/>
        </w:rPr>
        <w:t>قوله: "فترك الاعتكاف"</w:t>
      </w:r>
      <w:r w:rsidRPr="00CD3AA1">
        <w:rPr>
          <w:rFonts w:cs="Simplified Arabic" w:hint="cs"/>
          <w:sz w:val="27"/>
          <w:szCs w:val="27"/>
          <w:rtl/>
          <w:lang w:bidi="ar"/>
        </w:rPr>
        <w:t xml:space="preserve"> </w:t>
      </w:r>
      <w:r>
        <w:rPr>
          <w:rFonts w:cs="Simplified Arabic" w:hint="cs"/>
          <w:sz w:val="27"/>
          <w:szCs w:val="27"/>
          <w:rtl/>
          <w:lang w:bidi="ar"/>
        </w:rPr>
        <w:t xml:space="preserve"> كأنه صلى الله عليه وسلم خشي أن يكون الحامل لهن على ذلك المباهاة والتنافس الناشئ عن الغيرة حرصا على القرب منه خاصة فيخرج الاعتكاف عن موضوعه</w:t>
      </w:r>
      <w:r>
        <w:rPr>
          <w:rFonts w:cs="Simplified Arabic" w:hint="cs"/>
          <w:b/>
          <w:bCs/>
          <w:sz w:val="28"/>
          <w:szCs w:val="28"/>
          <w:rtl/>
          <w:lang w:bidi="ar"/>
        </w:rPr>
        <w:t xml:space="preserve"> .</w:t>
      </w:r>
    </w:p>
    <w:p w:rsidR="00CD3AA1" w:rsidRPr="00CD3AA1" w:rsidRDefault="00CD3AA1" w:rsidP="007D5072">
      <w:pPr>
        <w:pStyle w:val="a4"/>
        <w:numPr>
          <w:ilvl w:val="0"/>
          <w:numId w:val="86"/>
        </w:numPr>
        <w:bidi/>
        <w:rPr>
          <w:rFonts w:cs="Simplified Arabic"/>
          <w:b/>
          <w:bCs/>
          <w:sz w:val="28"/>
          <w:szCs w:val="28"/>
          <w:lang w:bidi="ar"/>
        </w:rPr>
      </w:pPr>
      <w:r>
        <w:rPr>
          <w:rFonts w:cs="Simplified Arabic" w:hint="cs"/>
          <w:b/>
          <w:bCs/>
          <w:sz w:val="28"/>
          <w:szCs w:val="28"/>
          <w:rtl/>
          <w:lang w:bidi="ar"/>
        </w:rPr>
        <w:t xml:space="preserve"> </w:t>
      </w:r>
      <w:r>
        <w:rPr>
          <w:rFonts w:cs="Simplified Arabic" w:hint="cs"/>
          <w:sz w:val="27"/>
          <w:szCs w:val="27"/>
          <w:rtl/>
          <w:lang w:bidi="ar"/>
        </w:rPr>
        <w:t>قال الإسماعيلي : فيه دليل على جواز الاعتكاف بغير صوم، لأن أول شوال هو يوم الفطر وصومه حرام.</w:t>
      </w:r>
    </w:p>
    <w:p w:rsidR="00CD3AA1" w:rsidRPr="00CD3AA1" w:rsidRDefault="00CD3AA1" w:rsidP="007D5072">
      <w:pPr>
        <w:pStyle w:val="a4"/>
        <w:numPr>
          <w:ilvl w:val="0"/>
          <w:numId w:val="86"/>
        </w:numPr>
        <w:bidi/>
        <w:rPr>
          <w:rFonts w:cs="Simplified Arabic"/>
          <w:b/>
          <w:bCs/>
          <w:sz w:val="28"/>
          <w:szCs w:val="28"/>
          <w:lang w:bidi="ar"/>
        </w:rPr>
      </w:pPr>
      <w:r>
        <w:rPr>
          <w:rFonts w:cs="Simplified Arabic" w:hint="cs"/>
          <w:sz w:val="27"/>
          <w:szCs w:val="27"/>
          <w:rtl/>
          <w:lang w:bidi="ar"/>
        </w:rPr>
        <w:t xml:space="preserve"> قال غيره: في اعتكافه في شوال</w:t>
      </w:r>
      <w:r>
        <w:rPr>
          <w:rFonts w:cs="Simplified Arabic" w:hint="cs"/>
          <w:i/>
          <w:iCs/>
          <w:color w:val="0000FF"/>
          <w:sz w:val="27"/>
          <w:szCs w:val="27"/>
          <w:rtl/>
          <w:lang w:bidi="ar"/>
        </w:rPr>
        <w:t xml:space="preserve"> </w:t>
      </w:r>
      <w:r>
        <w:rPr>
          <w:rFonts w:cs="Simplified Arabic" w:hint="cs"/>
          <w:sz w:val="27"/>
          <w:szCs w:val="27"/>
          <w:rtl/>
          <w:lang w:bidi="ar"/>
        </w:rPr>
        <w:t>دليل على أن النوافل المعتادة إذا فاتت تقضي استحبابا .</w:t>
      </w:r>
    </w:p>
    <w:p w:rsidR="00CD3AA1" w:rsidRPr="00CD3AA1" w:rsidRDefault="00CD3AA1" w:rsidP="007D5072">
      <w:pPr>
        <w:pStyle w:val="a4"/>
        <w:numPr>
          <w:ilvl w:val="0"/>
          <w:numId w:val="86"/>
        </w:numPr>
        <w:bidi/>
        <w:rPr>
          <w:rFonts w:cs="Simplified Arabic"/>
          <w:b/>
          <w:bCs/>
          <w:sz w:val="28"/>
          <w:szCs w:val="28"/>
          <w:lang w:bidi="ar"/>
        </w:rPr>
      </w:pPr>
      <w:r>
        <w:rPr>
          <w:rFonts w:cs="Simplified Arabic" w:hint="cs"/>
          <w:sz w:val="27"/>
          <w:szCs w:val="27"/>
          <w:rtl/>
          <w:lang w:bidi="ar"/>
        </w:rPr>
        <w:t xml:space="preserve"> استدل به المالكية على وجوب قضاء العمل لمن شرع فيه ثم أبطله.</w:t>
      </w:r>
    </w:p>
    <w:p w:rsidR="00CD3AA1" w:rsidRDefault="00CD3AA1" w:rsidP="007D5072">
      <w:pPr>
        <w:pStyle w:val="a4"/>
        <w:numPr>
          <w:ilvl w:val="0"/>
          <w:numId w:val="86"/>
        </w:numPr>
        <w:bidi/>
        <w:rPr>
          <w:rFonts w:cs="Simplified Arabic"/>
          <w:b/>
          <w:bCs/>
          <w:sz w:val="28"/>
          <w:szCs w:val="28"/>
          <w:lang w:bidi="ar"/>
        </w:rPr>
      </w:pPr>
      <w:r>
        <w:rPr>
          <w:rFonts w:cs="Simplified Arabic" w:hint="cs"/>
          <w:sz w:val="27"/>
          <w:szCs w:val="27"/>
          <w:rtl/>
          <w:lang w:bidi="ar"/>
        </w:rPr>
        <w:lastRenderedPageBreak/>
        <w:t xml:space="preserve"> قال ابن المنذر وغيره: في الحديث أن المرأة لا تعتكف حتى تستأذن زوجها وأنها إذا اعتكفت بغير إذنه كان له أن يخرجها، وإن كان بإذنه فله أن يرجع فيمنعها.</w:t>
      </w:r>
    </w:p>
    <w:p w:rsidR="00CD3AA1" w:rsidRPr="00CD3AA1" w:rsidRDefault="00CD3AA1" w:rsidP="007D5072">
      <w:pPr>
        <w:pStyle w:val="a4"/>
        <w:numPr>
          <w:ilvl w:val="0"/>
          <w:numId w:val="86"/>
        </w:numPr>
        <w:bidi/>
        <w:rPr>
          <w:rFonts w:cs="Simplified Arabic"/>
          <w:b/>
          <w:bCs/>
          <w:sz w:val="28"/>
          <w:szCs w:val="28"/>
          <w:lang w:bidi="ar"/>
        </w:rPr>
      </w:pPr>
      <w:r>
        <w:rPr>
          <w:rFonts w:cs="Simplified Arabic" w:hint="cs"/>
          <w:b/>
          <w:bCs/>
          <w:sz w:val="28"/>
          <w:szCs w:val="28"/>
          <w:rtl/>
          <w:lang w:bidi="ar"/>
        </w:rPr>
        <w:t xml:space="preserve"> </w:t>
      </w:r>
      <w:r>
        <w:rPr>
          <w:rFonts w:cs="Simplified Arabic" w:hint="cs"/>
          <w:sz w:val="27"/>
          <w:szCs w:val="27"/>
          <w:rtl/>
          <w:lang w:bidi="ar"/>
        </w:rPr>
        <w:t>عن أهل الرأي إذا أذن لها الزوج ثم منعها أثم بذلك وامتنعت .</w:t>
      </w:r>
    </w:p>
    <w:p w:rsidR="00CD3AA1" w:rsidRPr="00CD3AA1" w:rsidRDefault="00CD3AA1" w:rsidP="007D5072">
      <w:pPr>
        <w:pStyle w:val="a4"/>
        <w:numPr>
          <w:ilvl w:val="0"/>
          <w:numId w:val="86"/>
        </w:numPr>
        <w:bidi/>
        <w:rPr>
          <w:rFonts w:cs="Simplified Arabic"/>
          <w:b/>
          <w:bCs/>
          <w:sz w:val="28"/>
          <w:szCs w:val="28"/>
          <w:lang w:bidi="ar"/>
        </w:rPr>
      </w:pPr>
      <w:r>
        <w:rPr>
          <w:rFonts w:cs="Simplified Arabic" w:hint="cs"/>
          <w:sz w:val="27"/>
          <w:szCs w:val="27"/>
          <w:rtl/>
          <w:lang w:bidi="ar"/>
        </w:rPr>
        <w:t>عن مالك ليس له ذلك، وهذا الحديث حجه عليهم .</w:t>
      </w:r>
    </w:p>
    <w:p w:rsidR="00CD3AA1" w:rsidRPr="00CD3AA1" w:rsidRDefault="00CD3AA1" w:rsidP="007D5072">
      <w:pPr>
        <w:pStyle w:val="a4"/>
        <w:numPr>
          <w:ilvl w:val="0"/>
          <w:numId w:val="86"/>
        </w:numPr>
        <w:bidi/>
        <w:rPr>
          <w:rFonts w:cs="Simplified Arabic"/>
          <w:b/>
          <w:bCs/>
          <w:sz w:val="28"/>
          <w:szCs w:val="28"/>
          <w:lang w:bidi="ar"/>
        </w:rPr>
      </w:pPr>
      <w:r>
        <w:rPr>
          <w:rFonts w:cs="Simplified Arabic" w:hint="cs"/>
          <w:sz w:val="27"/>
          <w:szCs w:val="27"/>
          <w:rtl/>
          <w:lang w:bidi="ar"/>
        </w:rPr>
        <w:t>فيه جواز ضرب الأخبية في المسجد .</w:t>
      </w:r>
    </w:p>
    <w:p w:rsidR="00CD3AA1" w:rsidRPr="00CD3AA1" w:rsidRDefault="00CD3AA1" w:rsidP="007D5072">
      <w:pPr>
        <w:pStyle w:val="a4"/>
        <w:numPr>
          <w:ilvl w:val="0"/>
          <w:numId w:val="86"/>
        </w:numPr>
        <w:bidi/>
        <w:rPr>
          <w:rFonts w:cs="Simplified Arabic"/>
          <w:b/>
          <w:bCs/>
          <w:sz w:val="28"/>
          <w:szCs w:val="28"/>
          <w:lang w:bidi="ar"/>
        </w:rPr>
      </w:pPr>
      <w:r>
        <w:rPr>
          <w:rFonts w:cs="Simplified Arabic" w:hint="cs"/>
          <w:sz w:val="27"/>
          <w:szCs w:val="27"/>
          <w:rtl/>
          <w:lang w:bidi="ar"/>
        </w:rPr>
        <w:t>فيه أن الأفضل للنساء أن لا يعتكفن في المسجد .</w:t>
      </w:r>
    </w:p>
    <w:p w:rsidR="00FB03A4" w:rsidRPr="00FB03A4" w:rsidRDefault="00CD3AA1" w:rsidP="007D5072">
      <w:pPr>
        <w:pStyle w:val="a4"/>
        <w:numPr>
          <w:ilvl w:val="0"/>
          <w:numId w:val="86"/>
        </w:numPr>
        <w:bidi/>
        <w:rPr>
          <w:rFonts w:cs="Simplified Arabic"/>
          <w:b/>
          <w:bCs/>
          <w:sz w:val="28"/>
          <w:szCs w:val="28"/>
          <w:lang w:bidi="ar"/>
        </w:rPr>
      </w:pPr>
      <w:r>
        <w:rPr>
          <w:rFonts w:cs="Simplified Arabic" w:hint="cs"/>
          <w:sz w:val="27"/>
          <w:szCs w:val="27"/>
          <w:rtl/>
          <w:lang w:bidi="ar"/>
        </w:rPr>
        <w:t>فيه جواز الخ</w:t>
      </w:r>
      <w:r w:rsidR="00FB03A4">
        <w:rPr>
          <w:rFonts w:cs="Simplified Arabic" w:hint="cs"/>
          <w:sz w:val="27"/>
          <w:szCs w:val="27"/>
          <w:rtl/>
          <w:lang w:bidi="ar"/>
        </w:rPr>
        <w:t xml:space="preserve">روج من الاعتكاف بعد الدخول فيه ؛ </w:t>
      </w:r>
      <w:r w:rsidRPr="00FB03A4">
        <w:rPr>
          <w:rFonts w:cs="Simplified Arabic" w:hint="cs"/>
          <w:sz w:val="27"/>
          <w:szCs w:val="27"/>
          <w:rtl/>
          <w:lang w:bidi="ar"/>
        </w:rPr>
        <w:t xml:space="preserve">أنه لا يلزم بالنية ولا بالشروع فيه، ويستنبط منه سائر </w:t>
      </w:r>
      <w:proofErr w:type="spellStart"/>
      <w:r w:rsidRPr="00FB03A4">
        <w:rPr>
          <w:rFonts w:cs="Simplified Arabic" w:hint="cs"/>
          <w:sz w:val="27"/>
          <w:szCs w:val="27"/>
          <w:rtl/>
          <w:lang w:bidi="ar"/>
        </w:rPr>
        <w:t>التطوعات</w:t>
      </w:r>
      <w:proofErr w:type="spellEnd"/>
      <w:r w:rsidRPr="00FB03A4">
        <w:rPr>
          <w:rFonts w:cs="Simplified Arabic" w:hint="cs"/>
          <w:sz w:val="27"/>
          <w:szCs w:val="27"/>
          <w:rtl/>
          <w:lang w:bidi="ar"/>
        </w:rPr>
        <w:t xml:space="preserve"> خلافا لمن ق</w:t>
      </w:r>
      <w:r w:rsidR="00FB03A4">
        <w:rPr>
          <w:rFonts w:cs="Simplified Arabic" w:hint="cs"/>
          <w:sz w:val="27"/>
          <w:szCs w:val="27"/>
          <w:rtl/>
          <w:lang w:bidi="ar"/>
        </w:rPr>
        <w:t>ال باللزوم .</w:t>
      </w:r>
    </w:p>
    <w:p w:rsidR="00CD3AA1" w:rsidRPr="00FB03A4" w:rsidRDefault="00CD3AA1" w:rsidP="007D5072">
      <w:pPr>
        <w:pStyle w:val="a4"/>
        <w:numPr>
          <w:ilvl w:val="0"/>
          <w:numId w:val="86"/>
        </w:numPr>
        <w:bidi/>
        <w:rPr>
          <w:rFonts w:cs="Simplified Arabic"/>
          <w:b/>
          <w:bCs/>
          <w:sz w:val="28"/>
          <w:szCs w:val="28"/>
          <w:lang w:bidi="ar"/>
        </w:rPr>
      </w:pPr>
      <w:r w:rsidRPr="00FB03A4">
        <w:rPr>
          <w:rFonts w:cs="Simplified Arabic" w:hint="cs"/>
          <w:sz w:val="27"/>
          <w:szCs w:val="27"/>
          <w:rtl/>
          <w:lang w:bidi="ar"/>
        </w:rPr>
        <w:t>فيه أن أول الوقت الذي يدخل فيه المعتكف بعد صلاة الصبح وهو قول الأوزاعي والليث والثوري. وقال الأئمة الأربعة وطائفة: يدخل قبيل غروب الشمس، وأولو الحديث على أنه دخل من أول الليل، ولكن إنما تخلى بنفسه في المكان الذي أعده لنفسه بعد صلاة الصبح، وهذا الجواب يشكل على من منع الخروج من العبادة بعد الدخول فيها وأجاب عن هذا الحديث بأنه صلى الله عليه وسلم لم يدخل المعتكف ولا شرع في الاعتكاف وإنما هم به</w:t>
      </w:r>
      <w:r w:rsidR="00FB03A4">
        <w:rPr>
          <w:rFonts w:cs="Simplified Arabic" w:hint="cs"/>
          <w:sz w:val="27"/>
          <w:szCs w:val="27"/>
          <w:rtl/>
          <w:lang w:bidi="ar"/>
        </w:rPr>
        <w:t xml:space="preserve"> ثم عرض له المانع المذكور فتركه .</w:t>
      </w:r>
    </w:p>
    <w:p w:rsidR="00FB03A4" w:rsidRDefault="00FB03A4" w:rsidP="007D5072">
      <w:pPr>
        <w:pStyle w:val="a4"/>
        <w:numPr>
          <w:ilvl w:val="0"/>
          <w:numId w:val="86"/>
        </w:numPr>
        <w:bidi/>
        <w:rPr>
          <w:rFonts w:cs="Simplified Arabic"/>
          <w:b/>
          <w:bCs/>
          <w:sz w:val="28"/>
          <w:szCs w:val="28"/>
          <w:lang w:bidi="ar"/>
        </w:rPr>
      </w:pPr>
      <w:r>
        <w:rPr>
          <w:rFonts w:cs="Simplified Arabic" w:hint="cs"/>
          <w:sz w:val="27"/>
          <w:szCs w:val="27"/>
          <w:rtl/>
          <w:lang w:bidi="ar"/>
        </w:rPr>
        <w:t>فيه أن المسجد شرط للاعتكاف</w:t>
      </w:r>
      <w:r>
        <w:rPr>
          <w:rFonts w:cs="Simplified Arabic" w:hint="cs"/>
          <w:b/>
          <w:bCs/>
          <w:sz w:val="28"/>
          <w:szCs w:val="28"/>
          <w:rtl/>
          <w:lang w:bidi="ar"/>
        </w:rPr>
        <w:t xml:space="preserve"> .</w:t>
      </w:r>
    </w:p>
    <w:p w:rsidR="00FB03A4" w:rsidRPr="00FB03A4" w:rsidRDefault="00FB03A4" w:rsidP="007D5072">
      <w:pPr>
        <w:pStyle w:val="a4"/>
        <w:numPr>
          <w:ilvl w:val="0"/>
          <w:numId w:val="86"/>
        </w:numPr>
        <w:bidi/>
        <w:rPr>
          <w:rFonts w:cs="Simplified Arabic"/>
          <w:b/>
          <w:bCs/>
          <w:sz w:val="28"/>
          <w:szCs w:val="28"/>
          <w:lang w:bidi="ar"/>
        </w:rPr>
      </w:pPr>
      <w:r>
        <w:rPr>
          <w:rFonts w:cs="Simplified Arabic" w:hint="cs"/>
          <w:sz w:val="27"/>
          <w:szCs w:val="27"/>
          <w:rtl/>
          <w:lang w:bidi="ar"/>
        </w:rPr>
        <w:t>قال إبراهيم بن علية: في قوله: "</w:t>
      </w:r>
      <w:proofErr w:type="spellStart"/>
      <w:r>
        <w:rPr>
          <w:rFonts w:cs="Simplified Arabic" w:hint="cs"/>
          <w:sz w:val="27"/>
          <w:szCs w:val="27"/>
          <w:rtl/>
          <w:lang w:bidi="ar"/>
        </w:rPr>
        <w:t>آلبر</w:t>
      </w:r>
      <w:proofErr w:type="spellEnd"/>
      <w:r>
        <w:rPr>
          <w:rFonts w:cs="Simplified Arabic" w:hint="cs"/>
          <w:sz w:val="27"/>
          <w:szCs w:val="27"/>
          <w:rtl/>
          <w:lang w:bidi="ar"/>
        </w:rPr>
        <w:t xml:space="preserve"> تردن" دلالة على أنه ليس لهن الاعتكاف في المسجد إذ مفهومه أنه ليس ببر لهن، ما قاله ليس بواضح .</w:t>
      </w:r>
    </w:p>
    <w:p w:rsidR="00FB03A4" w:rsidRPr="00FB03A4" w:rsidRDefault="00FB03A4" w:rsidP="007D5072">
      <w:pPr>
        <w:pStyle w:val="a4"/>
        <w:numPr>
          <w:ilvl w:val="0"/>
          <w:numId w:val="86"/>
        </w:numPr>
        <w:bidi/>
        <w:rPr>
          <w:rFonts w:cs="Simplified Arabic"/>
          <w:b/>
          <w:bCs/>
          <w:sz w:val="28"/>
          <w:szCs w:val="28"/>
          <w:lang w:bidi="ar"/>
        </w:rPr>
      </w:pPr>
      <w:r>
        <w:rPr>
          <w:rFonts w:cs="Simplified Arabic" w:hint="cs"/>
          <w:sz w:val="27"/>
          <w:szCs w:val="27"/>
          <w:rtl/>
          <w:lang w:bidi="ar"/>
        </w:rPr>
        <w:t>فيه شؤم الغيرة لأنها ناشئة عن الحسد المفضي إلى ترك الأفضل لأجله .</w:t>
      </w:r>
    </w:p>
    <w:p w:rsidR="00FB03A4" w:rsidRPr="00FB03A4" w:rsidRDefault="00FB03A4" w:rsidP="007D5072">
      <w:pPr>
        <w:pStyle w:val="a4"/>
        <w:numPr>
          <w:ilvl w:val="0"/>
          <w:numId w:val="86"/>
        </w:numPr>
        <w:bidi/>
        <w:rPr>
          <w:rFonts w:cs="Simplified Arabic"/>
          <w:b/>
          <w:bCs/>
          <w:sz w:val="28"/>
          <w:szCs w:val="28"/>
          <w:lang w:bidi="ar"/>
        </w:rPr>
      </w:pPr>
      <w:r>
        <w:rPr>
          <w:rFonts w:cs="Simplified Arabic" w:hint="cs"/>
          <w:sz w:val="27"/>
          <w:szCs w:val="27"/>
          <w:rtl/>
          <w:lang w:bidi="ar"/>
        </w:rPr>
        <w:t>فيه ترك الأفضل إذا كان فيه مصلحة .</w:t>
      </w:r>
    </w:p>
    <w:p w:rsidR="00FB03A4" w:rsidRPr="00FB03A4" w:rsidRDefault="00FB03A4" w:rsidP="007D5072">
      <w:pPr>
        <w:pStyle w:val="a4"/>
        <w:numPr>
          <w:ilvl w:val="0"/>
          <w:numId w:val="86"/>
        </w:numPr>
        <w:bidi/>
        <w:rPr>
          <w:rFonts w:cs="Simplified Arabic"/>
          <w:b/>
          <w:bCs/>
          <w:sz w:val="28"/>
          <w:szCs w:val="28"/>
          <w:lang w:bidi="ar"/>
        </w:rPr>
      </w:pPr>
      <w:r>
        <w:rPr>
          <w:rFonts w:cs="Simplified Arabic" w:hint="cs"/>
          <w:sz w:val="27"/>
          <w:szCs w:val="27"/>
          <w:rtl/>
          <w:lang w:bidi="ar"/>
        </w:rPr>
        <w:t>فيه أن من خشي على عمله الرياء جاز له تركه وقطعه .</w:t>
      </w:r>
    </w:p>
    <w:p w:rsidR="00FB03A4" w:rsidRPr="00FB03A4" w:rsidRDefault="00FB03A4" w:rsidP="007D5072">
      <w:pPr>
        <w:pStyle w:val="a4"/>
        <w:numPr>
          <w:ilvl w:val="0"/>
          <w:numId w:val="86"/>
        </w:numPr>
        <w:bidi/>
        <w:rPr>
          <w:rFonts w:cs="Simplified Arabic"/>
          <w:b/>
          <w:bCs/>
          <w:sz w:val="28"/>
          <w:szCs w:val="28"/>
          <w:lang w:bidi="ar"/>
        </w:rPr>
      </w:pPr>
      <w:r>
        <w:rPr>
          <w:rFonts w:cs="Simplified Arabic" w:hint="cs"/>
          <w:sz w:val="27"/>
          <w:szCs w:val="27"/>
          <w:rtl/>
          <w:lang w:bidi="ar"/>
        </w:rPr>
        <w:t>فيه أن الاعتكاف لا يجب بالنية .</w:t>
      </w:r>
    </w:p>
    <w:p w:rsidR="00FB03A4" w:rsidRPr="00FB03A4" w:rsidRDefault="00FB03A4" w:rsidP="007D5072">
      <w:pPr>
        <w:pStyle w:val="a4"/>
        <w:numPr>
          <w:ilvl w:val="0"/>
          <w:numId w:val="86"/>
        </w:numPr>
        <w:bidi/>
        <w:rPr>
          <w:rFonts w:cs="Simplified Arabic"/>
          <w:i/>
          <w:iCs/>
          <w:color w:val="0000FF"/>
          <w:sz w:val="27"/>
          <w:szCs w:val="27"/>
          <w:lang w:bidi="ar"/>
        </w:rPr>
      </w:pPr>
      <w:r>
        <w:rPr>
          <w:rFonts w:cs="Simplified Arabic" w:hint="cs"/>
          <w:sz w:val="27"/>
          <w:szCs w:val="27"/>
          <w:rtl/>
          <w:lang w:bidi="ar"/>
        </w:rPr>
        <w:t>فيه أن المرأة إذا اعتكفت في المسجد استحب لها أن تجعل لها ما يسترها، ويشترط أن تكون إقامتها في موضع لا يضيق على المصلين.</w:t>
      </w:r>
    </w:p>
    <w:p w:rsidR="00FB03A4" w:rsidRDefault="00FB03A4" w:rsidP="007D5072">
      <w:pPr>
        <w:pStyle w:val="a4"/>
        <w:numPr>
          <w:ilvl w:val="0"/>
          <w:numId w:val="86"/>
        </w:numPr>
        <w:bidi/>
        <w:rPr>
          <w:rFonts w:cs="Simplified Arabic"/>
          <w:i/>
          <w:iCs/>
          <w:color w:val="0000FF"/>
          <w:sz w:val="27"/>
          <w:szCs w:val="27"/>
          <w:lang w:bidi="ar"/>
        </w:rPr>
      </w:pPr>
      <w:r>
        <w:rPr>
          <w:rFonts w:cs="Simplified Arabic" w:hint="cs"/>
          <w:sz w:val="27"/>
          <w:szCs w:val="27"/>
          <w:rtl/>
          <w:lang w:bidi="ar"/>
        </w:rPr>
        <w:t>فيه بيان مرتبة عائشة في كون حفصة لم تستأذن إلا بواسطتها، ويحتمل أن يكون سبب ذلك كونه كان تلك الليلة في بيت عائشة.</w:t>
      </w:r>
    </w:p>
    <w:p w:rsidR="00FB03A4" w:rsidRDefault="00FB03A4" w:rsidP="00FB03A4">
      <w:pPr>
        <w:pStyle w:val="a4"/>
        <w:bidi/>
        <w:rPr>
          <w:rFonts w:cs="Simplified Arabic"/>
          <w:i/>
          <w:iCs/>
          <w:color w:val="0000FF"/>
          <w:sz w:val="27"/>
          <w:szCs w:val="27"/>
          <w:rtl/>
          <w:lang w:bidi="ar"/>
        </w:rPr>
      </w:pPr>
    </w:p>
    <w:p w:rsidR="00FB03A4" w:rsidRDefault="00FB03A4" w:rsidP="00FB03A4">
      <w:pPr>
        <w:pStyle w:val="a4"/>
        <w:bidi/>
        <w:rPr>
          <w:rFonts w:cs="Simplified Arabic"/>
          <w:i/>
          <w:iCs/>
          <w:color w:val="0000FF"/>
          <w:sz w:val="27"/>
          <w:szCs w:val="27"/>
          <w:rtl/>
          <w:lang w:bidi="ar"/>
        </w:rPr>
      </w:pPr>
    </w:p>
    <w:p w:rsidR="00FB03A4" w:rsidRPr="00FB03A4" w:rsidRDefault="00FB03A4" w:rsidP="00FB03A4">
      <w:pPr>
        <w:pStyle w:val="a4"/>
        <w:bidi/>
        <w:rPr>
          <w:rFonts w:cs="Simplified Arabic"/>
          <w:i/>
          <w:iCs/>
          <w:color w:val="0000FF"/>
          <w:sz w:val="27"/>
          <w:szCs w:val="27"/>
          <w:lang w:bidi="ar"/>
        </w:rPr>
      </w:pPr>
    </w:p>
    <w:p w:rsidR="00FB03A4" w:rsidRDefault="00FB03A4" w:rsidP="00FB03A4">
      <w:pPr>
        <w:pStyle w:val="a4"/>
        <w:bidi/>
        <w:ind w:left="360"/>
        <w:rPr>
          <w:rFonts w:cs="Simplified Arabic"/>
          <w:sz w:val="27"/>
          <w:szCs w:val="27"/>
          <w:rtl/>
          <w:lang w:bidi="ar"/>
        </w:rPr>
      </w:pPr>
      <w:r>
        <w:rPr>
          <w:rFonts w:cs="Simplified Arabic" w:hint="cs"/>
          <w:b/>
          <w:bCs/>
          <w:sz w:val="32"/>
          <w:szCs w:val="32"/>
          <w:rtl/>
          <w:lang w:bidi="ar"/>
        </w:rPr>
        <w:lastRenderedPageBreak/>
        <w:t xml:space="preserve"> 8-</w:t>
      </w:r>
      <w:r w:rsidRPr="00FB03A4">
        <w:rPr>
          <w:rFonts w:cs="Simplified Arabic" w:hint="cs"/>
          <w:b/>
          <w:bCs/>
          <w:sz w:val="32"/>
          <w:szCs w:val="32"/>
          <w:rtl/>
          <w:lang w:bidi="ar"/>
        </w:rPr>
        <w:t>باب هَلْ يَخْرُجُ الْمُعْتَكِفُ لِحَوَائِجِهِ إِلَى بَابِ الْمَسْجِدِ</w:t>
      </w:r>
    </w:p>
    <w:p w:rsidR="00FB03A4" w:rsidRPr="00FB03A4" w:rsidRDefault="00FB03A4" w:rsidP="00FB03A4">
      <w:pPr>
        <w:pStyle w:val="a4"/>
        <w:bidi/>
        <w:ind w:left="720"/>
        <w:rPr>
          <w:rFonts w:cs="Simplified Arabic"/>
          <w:sz w:val="27"/>
          <w:szCs w:val="27"/>
          <w:rtl/>
          <w:lang w:bidi="ar"/>
        </w:rPr>
      </w:pPr>
      <w:r w:rsidRPr="00FB03A4">
        <w:rPr>
          <w:rFonts w:cs="Simplified Arabic" w:hint="cs"/>
          <w:b/>
          <w:bCs/>
          <w:sz w:val="28"/>
          <w:szCs w:val="28"/>
          <w:rtl/>
          <w:lang w:bidi="ar"/>
        </w:rPr>
        <w:t>الحديث الأول :</w:t>
      </w:r>
      <w:r w:rsidRPr="00FB03A4">
        <w:rPr>
          <w:rFonts w:cs="Simplified Arabic" w:hint="cs"/>
          <w:sz w:val="27"/>
          <w:szCs w:val="27"/>
          <w:rtl/>
          <w:lang w:bidi="ar"/>
        </w:rPr>
        <w:br/>
      </w:r>
      <w:r>
        <w:rPr>
          <w:rFonts w:cs="Simplified Arabic" w:hint="cs"/>
          <w:sz w:val="27"/>
          <w:szCs w:val="27"/>
          <w:rtl/>
          <w:lang w:bidi="ar"/>
        </w:rPr>
        <w:t>2035- حَدَّثَنَا أَبُو الْيَمَانِ أَخْبَرَنَا شُعَيْبٌ عَنْ الزُّهْرِيِّ قَالَ أَخْبَرَنِي عَلِيُّ بْنُ الْحُسَيْنِ رَضِيَ اللَّهُ عَنْهُمَا أَنَّ صَفِيَّةَ زَوْجَ النَّبِيِّ صَلَّى اللَّهُ عَلَيْهِ وَسَلَّمَ أَخْبَرَتْهُ أَنَّهَا جَاءَتْ إِلَى رَسُولِ اللَّهِ صَلَّى اللَّهُ عَلَيْهِ وَسَلَّمَ تَزُورُهُ فِي اعْتِكَافِهِ فِي الْمَسْجِدِ فِي الْعَشْرِ الأَوَاخِرِ مِنْ رَمَضَانَ فَتَحَدَّثَتْ عِنْدَهُ سَاعَةً ثُمَّ قَامَتْ تَنْقَلِبُ فَقَامَ النَّبِيُّ صَلَّى اللَّهُ عَلَيْهِ وَسَلَّمَ مَعَهَا يَقْلِبُهَا حَتَّى إِذَا بَلَغَتْ بَابَ الْمَسْجِدِ عِنْدَ بَابِ أُمِّ سَلَمَةَ مَرَّ رَجُلاَنِ مِنْ الأَنْصَارِ فَسَلَّمَا عَلَى رَسُولِ اللَّهِ صَلَّى اللَّهُ عَلَيْهِ وَسَلَّمَ فَقَالَ لَهُمَا النَّبِيُّ صَلَّى اللَّهُ عَلَيْهِ وَسَلَّمَ عَلَى رِسْلِكُمَا إِنَّمَا هِيَ صَفِيَّةُ بِنْتُ حُيَيٍّ فَقَالاَ سُبْحَانَ اللَّهِ يَا رَسُولَ اللَّهِ وَكَبُرَ عَلَيْهِمَا فَقال النبي صلى الله عليه وسلم: "إِنَّ الشَّيْطَانَ يَبْلُغُ مِنْ الإِنْسَانِ مَبْلَغَ الدَّمِ وَإِنِّي خَشِيتُ أَنْ يَقْذِفَ فِي قُلُوبِكُمَا شَيْئًا "</w:t>
      </w:r>
      <w:r>
        <w:rPr>
          <w:rFonts w:cs="Simplified Arabic" w:hint="cs"/>
          <w:sz w:val="27"/>
          <w:szCs w:val="27"/>
          <w:rtl/>
          <w:lang w:bidi="ar"/>
        </w:rPr>
        <w:br/>
      </w:r>
      <w:r w:rsidRPr="00FB03A4">
        <w:rPr>
          <w:rFonts w:cs="Simplified Arabic" w:hint="cs"/>
          <w:b/>
          <w:bCs/>
          <w:sz w:val="28"/>
          <w:szCs w:val="28"/>
          <w:rtl/>
          <w:lang w:bidi="ar"/>
        </w:rPr>
        <w:t>فوائد الحديث :</w:t>
      </w:r>
    </w:p>
    <w:p w:rsidR="00FB03A4" w:rsidRDefault="00FB03A4" w:rsidP="007D5072">
      <w:pPr>
        <w:pStyle w:val="a4"/>
        <w:numPr>
          <w:ilvl w:val="0"/>
          <w:numId w:val="87"/>
        </w:numPr>
        <w:bidi/>
        <w:rPr>
          <w:rFonts w:cs="Simplified Arabic"/>
          <w:i/>
          <w:iCs/>
          <w:color w:val="0000FF"/>
          <w:sz w:val="27"/>
          <w:szCs w:val="27"/>
          <w:lang w:bidi="ar"/>
        </w:rPr>
      </w:pPr>
      <w:r>
        <w:rPr>
          <w:rFonts w:cs="Simplified Arabic" w:hint="cs"/>
          <w:sz w:val="27"/>
          <w:szCs w:val="27"/>
          <w:rtl/>
          <w:lang w:bidi="ar"/>
        </w:rPr>
        <w:t xml:space="preserve">قوله: "أن صفية زوج النبي صلى الله عليه وسلم أخبرته" عند ابن حبان في رواية عبد الرحمن بن إسحاق عن الزهري عن علي بن الحسين "حدثتني </w:t>
      </w:r>
      <w:proofErr w:type="spellStart"/>
      <w:r>
        <w:rPr>
          <w:rFonts w:cs="Simplified Arabic" w:hint="cs"/>
          <w:sz w:val="27"/>
          <w:szCs w:val="27"/>
          <w:rtl/>
          <w:lang w:bidi="ar"/>
        </w:rPr>
        <w:t>صفية"وفي</w:t>
      </w:r>
      <w:proofErr w:type="spellEnd"/>
      <w:r>
        <w:rPr>
          <w:rFonts w:cs="Simplified Arabic" w:hint="cs"/>
          <w:sz w:val="27"/>
          <w:szCs w:val="27"/>
          <w:rtl/>
          <w:lang w:bidi="ar"/>
        </w:rPr>
        <w:t xml:space="preserve"> تصريح علي بن الحسين بأنها حدثته رد على من زعم أنها ماتت سنة وثلاثين أو قبل ذلك، لأن عليا إنما ولد بعد ذلك سنة أربعين أو نحوها، والصحيح أنها ماتت سنة خمسين وقيل بعدها، وكان علي بن الحسين حين سمع منها صغيرا</w:t>
      </w:r>
      <w:r>
        <w:rPr>
          <w:rFonts w:cs="Simplified Arabic" w:hint="cs"/>
          <w:i/>
          <w:iCs/>
          <w:color w:val="0000FF"/>
          <w:sz w:val="27"/>
          <w:szCs w:val="27"/>
          <w:rtl/>
          <w:lang w:bidi="ar"/>
        </w:rPr>
        <w:t xml:space="preserve"> </w:t>
      </w:r>
      <w:r w:rsidRPr="00FB03A4">
        <w:rPr>
          <w:rFonts w:cs="Simplified Arabic" w:hint="cs"/>
          <w:sz w:val="27"/>
          <w:szCs w:val="27"/>
          <w:rtl/>
          <w:lang w:bidi="ar"/>
        </w:rPr>
        <w:t>.</w:t>
      </w:r>
    </w:p>
    <w:p w:rsidR="00FB03A4" w:rsidRPr="00FB03A4" w:rsidRDefault="00FB03A4" w:rsidP="007D5072">
      <w:pPr>
        <w:pStyle w:val="a4"/>
        <w:numPr>
          <w:ilvl w:val="0"/>
          <w:numId w:val="87"/>
        </w:numPr>
        <w:bidi/>
        <w:rPr>
          <w:rFonts w:cs="Simplified Arabic"/>
          <w:i/>
          <w:iCs/>
          <w:color w:val="0000FF"/>
          <w:sz w:val="27"/>
          <w:szCs w:val="27"/>
          <w:lang w:bidi="ar"/>
        </w:rPr>
      </w:pPr>
      <w:r>
        <w:rPr>
          <w:rFonts w:cs="Simplified Arabic" w:hint="cs"/>
          <w:sz w:val="27"/>
          <w:szCs w:val="27"/>
          <w:rtl/>
          <w:lang w:bidi="ar"/>
        </w:rPr>
        <w:t>فيه بيان المكان الذي لقيه الرجلان فيه لإتيان مكان بيت صفية.</w:t>
      </w:r>
    </w:p>
    <w:p w:rsidR="00FB03A4" w:rsidRPr="00FB03A4" w:rsidRDefault="00FB03A4" w:rsidP="007D5072">
      <w:pPr>
        <w:pStyle w:val="a4"/>
        <w:numPr>
          <w:ilvl w:val="0"/>
          <w:numId w:val="87"/>
        </w:numPr>
        <w:bidi/>
        <w:rPr>
          <w:rFonts w:cs="Simplified Arabic"/>
          <w:i/>
          <w:iCs/>
          <w:color w:val="0000FF"/>
          <w:sz w:val="27"/>
          <w:szCs w:val="27"/>
          <w:lang w:bidi="ar"/>
        </w:rPr>
      </w:pPr>
      <w:r>
        <w:rPr>
          <w:rFonts w:cs="Simplified Arabic" w:hint="cs"/>
          <w:sz w:val="27"/>
          <w:szCs w:val="27"/>
          <w:rtl/>
          <w:lang w:bidi="ar"/>
        </w:rPr>
        <w:t>قوله: "مر رجلان من الأنصار" لم أقف على تسميتهما في شيء من كتب الحديث، إلا أن ابن العطار في "شرح العمدة" زعم أنهما أسيد بن حضير وعباد بن بشر ولم يذكر لذلك مستندا .</w:t>
      </w:r>
    </w:p>
    <w:p w:rsidR="00BB5A0D" w:rsidRPr="00BB5A0D" w:rsidRDefault="00FB03A4" w:rsidP="007D5072">
      <w:pPr>
        <w:pStyle w:val="a4"/>
        <w:numPr>
          <w:ilvl w:val="0"/>
          <w:numId w:val="87"/>
        </w:numPr>
        <w:bidi/>
        <w:rPr>
          <w:rFonts w:cs="Simplified Arabic"/>
          <w:i/>
          <w:iCs/>
          <w:color w:val="0000FF"/>
          <w:sz w:val="27"/>
          <w:szCs w:val="27"/>
          <w:lang w:bidi="ar"/>
        </w:rPr>
      </w:pPr>
      <w:r>
        <w:rPr>
          <w:rFonts w:cs="Simplified Arabic" w:hint="cs"/>
          <w:sz w:val="27"/>
          <w:szCs w:val="27"/>
          <w:rtl/>
          <w:lang w:bidi="ar"/>
        </w:rPr>
        <w:t>فيه جواز اشتغال المعتكف بالأمور المباحة من تشييع زائر</w:t>
      </w:r>
      <w:r w:rsidR="00BB5A0D">
        <w:rPr>
          <w:rFonts w:cs="Simplified Arabic" w:hint="cs"/>
          <w:sz w:val="27"/>
          <w:szCs w:val="27"/>
          <w:rtl/>
          <w:lang w:bidi="ar"/>
        </w:rPr>
        <w:t>ه والقيام معه والحديث مع غيره .</w:t>
      </w:r>
    </w:p>
    <w:p w:rsidR="00BB5A0D" w:rsidRPr="00BB5A0D" w:rsidRDefault="00BB5A0D" w:rsidP="007D5072">
      <w:pPr>
        <w:pStyle w:val="a4"/>
        <w:numPr>
          <w:ilvl w:val="0"/>
          <w:numId w:val="87"/>
        </w:numPr>
        <w:bidi/>
        <w:rPr>
          <w:rFonts w:cs="Simplified Arabic"/>
          <w:i/>
          <w:iCs/>
          <w:color w:val="0000FF"/>
          <w:sz w:val="27"/>
          <w:szCs w:val="27"/>
          <w:lang w:bidi="ar"/>
        </w:rPr>
      </w:pPr>
      <w:r>
        <w:rPr>
          <w:rFonts w:cs="Simplified Arabic" w:hint="cs"/>
          <w:sz w:val="27"/>
          <w:szCs w:val="27"/>
          <w:rtl/>
          <w:lang w:bidi="ar"/>
        </w:rPr>
        <w:t>فيه إباحة خلوة المعتكف بالزوجة .</w:t>
      </w:r>
    </w:p>
    <w:p w:rsidR="00BB5A0D" w:rsidRPr="00BB5A0D" w:rsidRDefault="00BB5A0D" w:rsidP="007D5072">
      <w:pPr>
        <w:pStyle w:val="a4"/>
        <w:numPr>
          <w:ilvl w:val="0"/>
          <w:numId w:val="87"/>
        </w:numPr>
        <w:bidi/>
        <w:rPr>
          <w:rFonts w:cs="Simplified Arabic"/>
          <w:i/>
          <w:iCs/>
          <w:color w:val="0000FF"/>
          <w:sz w:val="27"/>
          <w:szCs w:val="27"/>
          <w:lang w:bidi="ar"/>
        </w:rPr>
      </w:pPr>
      <w:r>
        <w:rPr>
          <w:rFonts w:cs="Simplified Arabic" w:hint="cs"/>
          <w:sz w:val="27"/>
          <w:szCs w:val="27"/>
          <w:rtl/>
          <w:lang w:bidi="ar"/>
        </w:rPr>
        <w:t>فيه زيارة المرأة للمعتكف .</w:t>
      </w:r>
    </w:p>
    <w:p w:rsidR="00BB5A0D" w:rsidRPr="00BB5A0D" w:rsidRDefault="00BB5A0D" w:rsidP="007D5072">
      <w:pPr>
        <w:pStyle w:val="a4"/>
        <w:numPr>
          <w:ilvl w:val="0"/>
          <w:numId w:val="87"/>
        </w:numPr>
        <w:bidi/>
        <w:rPr>
          <w:rFonts w:cs="Simplified Arabic"/>
          <w:i/>
          <w:iCs/>
          <w:color w:val="0000FF"/>
          <w:sz w:val="27"/>
          <w:szCs w:val="27"/>
          <w:lang w:bidi="ar"/>
        </w:rPr>
      </w:pPr>
      <w:r>
        <w:rPr>
          <w:rFonts w:cs="Simplified Arabic" w:hint="cs"/>
          <w:sz w:val="27"/>
          <w:szCs w:val="27"/>
          <w:rtl/>
          <w:lang w:bidi="ar"/>
        </w:rPr>
        <w:t xml:space="preserve">فيه </w:t>
      </w:r>
      <w:r w:rsidR="00FB03A4">
        <w:rPr>
          <w:rFonts w:cs="Simplified Arabic" w:hint="cs"/>
          <w:sz w:val="27"/>
          <w:szCs w:val="27"/>
          <w:rtl/>
          <w:lang w:bidi="ar"/>
        </w:rPr>
        <w:t>بيان شفقته صلى الله عليه وسلم على أمته وإ</w:t>
      </w:r>
      <w:r>
        <w:rPr>
          <w:rFonts w:cs="Simplified Arabic" w:hint="cs"/>
          <w:sz w:val="27"/>
          <w:szCs w:val="27"/>
          <w:rtl/>
          <w:lang w:bidi="ar"/>
        </w:rPr>
        <w:t>رشادهم إلى ما يدفع عنهم الإثم.</w:t>
      </w:r>
    </w:p>
    <w:p w:rsidR="00BB5A0D" w:rsidRPr="00BB5A0D" w:rsidRDefault="00FB03A4" w:rsidP="007D5072">
      <w:pPr>
        <w:pStyle w:val="a4"/>
        <w:numPr>
          <w:ilvl w:val="0"/>
          <w:numId w:val="87"/>
        </w:numPr>
        <w:bidi/>
        <w:rPr>
          <w:rFonts w:cs="Simplified Arabic"/>
          <w:i/>
          <w:iCs/>
          <w:color w:val="0000FF"/>
          <w:sz w:val="27"/>
          <w:szCs w:val="27"/>
          <w:lang w:bidi="ar"/>
        </w:rPr>
      </w:pPr>
      <w:r>
        <w:rPr>
          <w:rFonts w:cs="Simplified Arabic" w:hint="cs"/>
          <w:sz w:val="27"/>
          <w:szCs w:val="27"/>
          <w:rtl/>
          <w:lang w:bidi="ar"/>
        </w:rPr>
        <w:t xml:space="preserve">فيه التحرز من التعرض لسوء الظن والاحتفاظ من كيد الشيطان والاعتذار، قال ابن دقيق العيد: وهذا متأكد في حق العلماء ومن يقتدي به فلا يجوز لهم أن يفعلوا فعلا يوجب سوء الظن بهم وإن كان لهم فيه مخلص </w:t>
      </w:r>
      <w:r w:rsidR="00BB5A0D">
        <w:rPr>
          <w:rFonts w:cs="Simplified Arabic" w:hint="cs"/>
          <w:sz w:val="27"/>
          <w:szCs w:val="27"/>
          <w:rtl/>
          <w:lang w:bidi="ar"/>
        </w:rPr>
        <w:t>.</w:t>
      </w:r>
    </w:p>
    <w:p w:rsidR="00BB5A0D" w:rsidRPr="00BB5A0D" w:rsidRDefault="00FB03A4" w:rsidP="007D5072">
      <w:pPr>
        <w:pStyle w:val="a4"/>
        <w:numPr>
          <w:ilvl w:val="0"/>
          <w:numId w:val="87"/>
        </w:numPr>
        <w:bidi/>
        <w:rPr>
          <w:rFonts w:cs="Simplified Arabic"/>
          <w:i/>
          <w:iCs/>
          <w:color w:val="0000FF"/>
          <w:sz w:val="27"/>
          <w:szCs w:val="27"/>
          <w:lang w:bidi="ar"/>
        </w:rPr>
      </w:pPr>
      <w:r>
        <w:rPr>
          <w:rFonts w:cs="Simplified Arabic" w:hint="cs"/>
          <w:sz w:val="27"/>
          <w:szCs w:val="27"/>
          <w:rtl/>
          <w:lang w:bidi="ar"/>
        </w:rPr>
        <w:lastRenderedPageBreak/>
        <w:t xml:space="preserve">قال بعض العلماء: ينبغي للحاكم أن يبين للمحكوم عليه وجه الحكم إذا كان خافيا نفيا للتهمة. </w:t>
      </w:r>
    </w:p>
    <w:p w:rsidR="00BB5A0D" w:rsidRPr="00BB5A0D" w:rsidRDefault="00FB03A4" w:rsidP="007D5072">
      <w:pPr>
        <w:pStyle w:val="a4"/>
        <w:numPr>
          <w:ilvl w:val="0"/>
          <w:numId w:val="87"/>
        </w:numPr>
        <w:bidi/>
        <w:rPr>
          <w:rFonts w:cs="Simplified Arabic"/>
          <w:i/>
          <w:iCs/>
          <w:color w:val="0000FF"/>
          <w:sz w:val="27"/>
          <w:szCs w:val="27"/>
          <w:lang w:bidi="ar"/>
        </w:rPr>
      </w:pPr>
      <w:r>
        <w:rPr>
          <w:rFonts w:cs="Simplified Arabic" w:hint="cs"/>
          <w:sz w:val="27"/>
          <w:szCs w:val="27"/>
          <w:rtl/>
          <w:lang w:bidi="ar"/>
        </w:rPr>
        <w:t>فيه إضافة بيوت أزواج ا</w:t>
      </w:r>
      <w:r w:rsidR="00BB5A0D">
        <w:rPr>
          <w:rFonts w:cs="Simplified Arabic" w:hint="cs"/>
          <w:sz w:val="27"/>
          <w:szCs w:val="27"/>
          <w:rtl/>
          <w:lang w:bidi="ar"/>
        </w:rPr>
        <w:t>لنبي صلى الله عليه وسلم إليهن .</w:t>
      </w:r>
    </w:p>
    <w:p w:rsidR="00BB5A0D" w:rsidRPr="00BB5A0D" w:rsidRDefault="00BB5A0D" w:rsidP="007D5072">
      <w:pPr>
        <w:pStyle w:val="a4"/>
        <w:numPr>
          <w:ilvl w:val="0"/>
          <w:numId w:val="87"/>
        </w:numPr>
        <w:bidi/>
        <w:rPr>
          <w:rFonts w:cs="Simplified Arabic"/>
          <w:i/>
          <w:iCs/>
          <w:color w:val="0000FF"/>
          <w:sz w:val="27"/>
          <w:szCs w:val="27"/>
          <w:lang w:bidi="ar"/>
        </w:rPr>
      </w:pPr>
      <w:r>
        <w:rPr>
          <w:rFonts w:cs="Simplified Arabic" w:hint="cs"/>
          <w:sz w:val="27"/>
          <w:szCs w:val="27"/>
          <w:rtl/>
          <w:lang w:bidi="ar"/>
        </w:rPr>
        <w:t>فيه جواز خروج المرأة ليلا .</w:t>
      </w:r>
    </w:p>
    <w:p w:rsidR="00BB5A0D" w:rsidRPr="00BB5A0D" w:rsidRDefault="00FB03A4" w:rsidP="007D5072">
      <w:pPr>
        <w:pStyle w:val="a4"/>
        <w:numPr>
          <w:ilvl w:val="0"/>
          <w:numId w:val="87"/>
        </w:numPr>
        <w:bidi/>
        <w:rPr>
          <w:rFonts w:cs="Simplified Arabic"/>
          <w:i/>
          <w:iCs/>
          <w:color w:val="0000FF"/>
          <w:sz w:val="27"/>
          <w:szCs w:val="27"/>
          <w:lang w:bidi="ar"/>
        </w:rPr>
      </w:pPr>
      <w:r>
        <w:rPr>
          <w:rFonts w:cs="Simplified Arabic" w:hint="cs"/>
          <w:sz w:val="27"/>
          <w:szCs w:val="27"/>
          <w:rtl/>
          <w:lang w:bidi="ar"/>
        </w:rPr>
        <w:t>فيه قول "سبحان الله" عند التعجب، قد وقعت في الحديث لتعظيم الأمر وتهويله وللحيا</w:t>
      </w:r>
      <w:r w:rsidR="00BB5A0D">
        <w:rPr>
          <w:rFonts w:cs="Simplified Arabic" w:hint="cs"/>
          <w:sz w:val="27"/>
          <w:szCs w:val="27"/>
          <w:rtl/>
          <w:lang w:bidi="ar"/>
        </w:rPr>
        <w:t>ء من ذكره كما في حديث أم سليم .</w:t>
      </w:r>
    </w:p>
    <w:p w:rsidR="00FB03A4" w:rsidRPr="00BB5A0D" w:rsidRDefault="00FB03A4" w:rsidP="007D5072">
      <w:pPr>
        <w:pStyle w:val="a4"/>
        <w:numPr>
          <w:ilvl w:val="0"/>
          <w:numId w:val="87"/>
        </w:numPr>
        <w:bidi/>
        <w:rPr>
          <w:rFonts w:cs="Simplified Arabic"/>
          <w:i/>
          <w:iCs/>
          <w:color w:val="0000FF"/>
          <w:sz w:val="27"/>
          <w:szCs w:val="27"/>
          <w:lang w:bidi="ar"/>
        </w:rPr>
      </w:pPr>
      <w:r>
        <w:rPr>
          <w:rFonts w:cs="Simplified Arabic" w:hint="cs"/>
          <w:sz w:val="27"/>
          <w:szCs w:val="27"/>
          <w:rtl/>
          <w:lang w:bidi="ar"/>
        </w:rPr>
        <w:t>استدل به لأبي يوسف ومحمد في جواز تمادي المعتكف إذا خرج من مكان اعتكافه لحاجته وأقام زمنا يسيرا زائدا عن الحاجة ما لم يستغرق أكثر اليوم، ولا دلالة فيه لأنه لم يثبت أن منزل صفية كان بينه وبين المسجد فاصل زائد</w:t>
      </w:r>
      <w:r w:rsidR="00BB5A0D">
        <w:rPr>
          <w:rFonts w:cs="Simplified Arabic" w:hint="cs"/>
          <w:sz w:val="27"/>
          <w:szCs w:val="27"/>
          <w:rtl/>
          <w:lang w:bidi="ar"/>
        </w:rPr>
        <w:t>.</w:t>
      </w:r>
    </w:p>
    <w:p w:rsidR="00BB5A0D" w:rsidRDefault="00BB5A0D" w:rsidP="00BB5A0D">
      <w:pPr>
        <w:pStyle w:val="a4"/>
        <w:bidi/>
        <w:rPr>
          <w:rFonts w:cs="Simplified Arabic"/>
          <w:sz w:val="27"/>
          <w:szCs w:val="27"/>
          <w:rtl/>
          <w:lang w:bidi="ar"/>
        </w:rPr>
      </w:pPr>
      <w:r w:rsidRPr="00BB5A0D">
        <w:rPr>
          <w:rFonts w:cs="Simplified Arabic" w:hint="cs"/>
          <w:b/>
          <w:bCs/>
          <w:sz w:val="32"/>
          <w:szCs w:val="32"/>
          <w:rtl/>
          <w:lang w:bidi="ar"/>
        </w:rPr>
        <w:t>9 - باب الِاعْتِكَافِ وَخَرَجَ النَّبِيُّ صَلَّى اللَّهُ عَلَيْهِ وَسَلَّمَ صَبِيحَةَ عِشْرِينَ</w:t>
      </w:r>
    </w:p>
    <w:p w:rsidR="00BB5A0D" w:rsidRDefault="00BB5A0D" w:rsidP="00BB5A0D">
      <w:pPr>
        <w:pStyle w:val="a4"/>
        <w:bidi/>
        <w:rPr>
          <w:rFonts w:cs="Simplified Arabic"/>
          <w:i/>
          <w:iCs/>
          <w:color w:val="0000FF"/>
          <w:sz w:val="27"/>
          <w:szCs w:val="27"/>
          <w:rtl/>
          <w:lang w:bidi="ar"/>
        </w:rPr>
      </w:pPr>
      <w:r w:rsidRPr="00BB5A0D">
        <w:rPr>
          <w:rFonts w:cs="Simplified Arabic" w:hint="cs"/>
          <w:b/>
          <w:bCs/>
          <w:sz w:val="28"/>
          <w:szCs w:val="28"/>
          <w:rtl/>
          <w:lang w:bidi="ar"/>
        </w:rPr>
        <w:t>الحديث الأول :</w:t>
      </w:r>
      <w:r>
        <w:rPr>
          <w:rFonts w:cs="Simplified Arabic" w:hint="cs"/>
          <w:sz w:val="27"/>
          <w:szCs w:val="27"/>
          <w:rtl/>
          <w:lang w:bidi="ar"/>
        </w:rPr>
        <w:br/>
        <w:t>2036- حَدَّثَنِي عَبْدُ اللَّهِ بْنُ مُنِيرٍ سَمِعَ هَارُونَ بْنَ إِسْمَاعِيلَ حَدَّثَنَا عَلِيُّ بْنُ الْمُبَارَكِ قَالَ حَدَّثَنِي يَحْيَى بْنُ أَبِي كَثِيرٍ قَالَ سَمِعْتُ أَبَا سَلَمَةَ بْنَ عَبْدِ الرَّحْمَنِ قَالَ سَأَلْتُ أَبَا سَعِيدٍ الْخُدْرِيَّ رَضِيَ اللَّهُ عَنْهُ قُلْتُ هَلْ سَمِعْتَ رَسُولَ اللَّهِ صَلَّى اللَّهُ عَلَيْهِ وَسَلَّمَ يَذْكُرُ لَيْلَةَ الْقَدْرِ قَالَ نَعَمِ اعْتَكَفْنَا مَعَ رَسُولِ اللَّهِ صَلَّى اللَّهُ عَلَيْهِ وَسَلَّمَ الْعَشْرَ الأَوْسَطَ مِنْ رَمَضَانَ قَالَ فَخَرَجْنَا صَبِيحَةَ عِشْرِينَ قَالَ فَخَطَبَنَا رَسُولُ اللَّهِ صَلَّى اللَّهُ عَلَيْهِ وَسَلَّمَ صَبِيحَةَ عِشْرِينَ فَقَالَ إِنِّي أُرِيتُ لَيْلَةَ الْقَدْرِ وَإِنِّي نُسِّيتُهَا فَالْتَمِسُوهَا فِي الْعَشْرِ الأَوَاخِرِ فِي وِتْرٍ فَإِنِّي رَأَيْتُ أَنِّي أَسْجُدُ فِي مَاءٍ وَطِينٍ وَمَنْ كَانَ اعْتَكَفَ مَعَ رَسُولِ اللَّهِ صَلَّى اللَّهُ عَلَيْهِ وَسَلَّمَ</w:t>
      </w:r>
      <w:r>
        <w:rPr>
          <w:rFonts w:cs="Simplified Arabic" w:hint="cs"/>
          <w:i/>
          <w:iCs/>
          <w:color w:val="0000FF"/>
          <w:sz w:val="27"/>
          <w:szCs w:val="27"/>
          <w:rtl/>
          <w:lang w:bidi="ar"/>
        </w:rPr>
        <w:t xml:space="preserve"> </w:t>
      </w:r>
      <w:r>
        <w:rPr>
          <w:rFonts w:cs="Simplified Arabic" w:hint="cs"/>
          <w:sz w:val="27"/>
          <w:szCs w:val="27"/>
          <w:rtl/>
          <w:lang w:bidi="ar"/>
        </w:rPr>
        <w:t>فَلْيَرْجِعْ فَرَجَعَ النَّاسُ إِلَى الْمَسْجِدِ وَمَا نَرَى فِي السَّمَاءِ قَزَعَةً قَالَ فَجَاءَتْ سَحَابَةٌ فَمَطَرَتْ وَأُقِيمَتْ الصَّلاَةُ فَسَجَدَ رَسُولُ اللَّهِ صَلَّى اللَّهُ عَلَيْهِ وَسَلَّمَ فِي الطِّينِ وَالْمَاءِ حَتَّى رَأَيْتُ أَثَرَ الطِّينِ فِي أَرْنَبَتِهِ وَجَبْهَتِهِ"</w:t>
      </w:r>
    </w:p>
    <w:p w:rsidR="00FB03A4" w:rsidRDefault="00BB5A0D" w:rsidP="00BB5A0D">
      <w:pPr>
        <w:pStyle w:val="a4"/>
        <w:bidi/>
        <w:rPr>
          <w:rFonts w:cs="Simplified Arabic"/>
          <w:b/>
          <w:bCs/>
          <w:sz w:val="28"/>
          <w:szCs w:val="28"/>
          <w:rtl/>
          <w:lang w:bidi="ar"/>
        </w:rPr>
      </w:pPr>
      <w:r w:rsidRPr="00BB5A0D">
        <w:rPr>
          <w:rFonts w:cs="Simplified Arabic" w:hint="cs"/>
          <w:b/>
          <w:bCs/>
          <w:sz w:val="28"/>
          <w:szCs w:val="28"/>
          <w:rtl/>
          <w:lang w:bidi="ar"/>
        </w:rPr>
        <w:t>فوائد الحديث :</w:t>
      </w:r>
    </w:p>
    <w:p w:rsidR="00BB5A0D" w:rsidRDefault="00BB5A0D" w:rsidP="007D5072">
      <w:pPr>
        <w:pStyle w:val="a4"/>
        <w:numPr>
          <w:ilvl w:val="0"/>
          <w:numId w:val="88"/>
        </w:numPr>
        <w:bidi/>
        <w:rPr>
          <w:rFonts w:cs="Simplified Arabic"/>
          <w:i/>
          <w:iCs/>
          <w:color w:val="0000FF"/>
          <w:sz w:val="27"/>
          <w:szCs w:val="27"/>
          <w:lang w:bidi="ar"/>
        </w:rPr>
      </w:pPr>
      <w:r>
        <w:rPr>
          <w:rFonts w:cs="Simplified Arabic" w:hint="cs"/>
          <w:sz w:val="27"/>
          <w:szCs w:val="27"/>
          <w:rtl/>
          <w:lang w:bidi="ar"/>
        </w:rPr>
        <w:t xml:space="preserve">قوله: "رأيت أني أسجد" في رواية </w:t>
      </w:r>
      <w:proofErr w:type="spellStart"/>
      <w:r>
        <w:rPr>
          <w:rFonts w:cs="Simplified Arabic" w:hint="cs"/>
          <w:sz w:val="27"/>
          <w:szCs w:val="27"/>
          <w:rtl/>
          <w:lang w:bidi="ar"/>
        </w:rPr>
        <w:t>الكشميهني</w:t>
      </w:r>
      <w:proofErr w:type="spellEnd"/>
      <w:r>
        <w:rPr>
          <w:rFonts w:cs="Simplified Arabic" w:hint="cs"/>
          <w:sz w:val="27"/>
          <w:szCs w:val="27"/>
          <w:rtl/>
          <w:lang w:bidi="ar"/>
        </w:rPr>
        <w:t>: "رأيت أن أسجد" قال القفال: معناه أنه رأى من يقول له في النوم ليلة القدر ليلة كذا وكذا وعلامتها كذا وكذا، وليس معناه أنه رأى ليلة القدر نفسها ثم نسيها لأن مثل ذلك لا ينسى. قلت: وقد تقدم للمصنف أن جبريل هو المخبر له بذلك.</w:t>
      </w:r>
    </w:p>
    <w:p w:rsidR="00BB5A0D" w:rsidRDefault="00BB5A0D" w:rsidP="00BB5A0D">
      <w:pPr>
        <w:pStyle w:val="a4"/>
        <w:bidi/>
        <w:rPr>
          <w:rFonts w:cs="Simplified Arabic"/>
          <w:i/>
          <w:iCs/>
          <w:color w:val="0000FF"/>
          <w:sz w:val="27"/>
          <w:szCs w:val="27"/>
          <w:rtl/>
          <w:lang w:bidi="ar"/>
        </w:rPr>
      </w:pPr>
    </w:p>
    <w:p w:rsidR="00BB5A0D" w:rsidRDefault="00BB5A0D" w:rsidP="00BB5A0D">
      <w:pPr>
        <w:pStyle w:val="a4"/>
        <w:bidi/>
        <w:rPr>
          <w:rFonts w:cs="Simplified Arabic"/>
          <w:i/>
          <w:iCs/>
          <w:color w:val="0000FF"/>
          <w:sz w:val="27"/>
          <w:szCs w:val="27"/>
          <w:rtl/>
          <w:lang w:bidi="ar"/>
        </w:rPr>
      </w:pPr>
    </w:p>
    <w:p w:rsidR="00BB5A0D" w:rsidRDefault="00BB5A0D" w:rsidP="00BB5A0D">
      <w:pPr>
        <w:pStyle w:val="a4"/>
        <w:bidi/>
        <w:rPr>
          <w:rFonts w:cs="Simplified Arabic"/>
          <w:sz w:val="27"/>
          <w:szCs w:val="27"/>
          <w:rtl/>
          <w:lang w:bidi="ar"/>
        </w:rPr>
      </w:pPr>
      <w:r w:rsidRPr="00BB5A0D">
        <w:rPr>
          <w:rFonts w:cs="Simplified Arabic" w:hint="cs"/>
          <w:b/>
          <w:bCs/>
          <w:sz w:val="32"/>
          <w:szCs w:val="32"/>
          <w:rtl/>
          <w:lang w:bidi="ar"/>
        </w:rPr>
        <w:lastRenderedPageBreak/>
        <w:t>12 - باب هَلْ يَدْرَأُ الْمُعْتَكِفُ عَنْ نَفْسِهِ</w:t>
      </w:r>
    </w:p>
    <w:p w:rsidR="00BB5A0D" w:rsidRDefault="00BB5A0D" w:rsidP="00BB5A0D">
      <w:pPr>
        <w:pStyle w:val="a4"/>
        <w:bidi/>
        <w:rPr>
          <w:rFonts w:cs="Simplified Arabic"/>
          <w:i/>
          <w:iCs/>
          <w:color w:val="0000FF"/>
          <w:sz w:val="27"/>
          <w:szCs w:val="27"/>
          <w:rtl/>
          <w:lang w:bidi="ar"/>
        </w:rPr>
      </w:pPr>
      <w:r w:rsidRPr="00BB5A0D">
        <w:rPr>
          <w:rFonts w:cs="Simplified Arabic" w:hint="cs"/>
          <w:b/>
          <w:bCs/>
          <w:sz w:val="28"/>
          <w:szCs w:val="28"/>
          <w:rtl/>
          <w:lang w:bidi="ar"/>
        </w:rPr>
        <w:t>الحديث الأول :</w:t>
      </w:r>
      <w:r>
        <w:rPr>
          <w:rFonts w:cs="Simplified Arabic" w:hint="cs"/>
          <w:sz w:val="27"/>
          <w:szCs w:val="27"/>
          <w:rtl/>
          <w:lang w:bidi="ar"/>
        </w:rPr>
        <w:br/>
        <w:t>2039- حَدَّثَنَا إِسْمَاعِيلُ بْنُ عَبْدِ اللَّهِ قَالَ أَخْبَرَنِي أَخِي عَنْ سُلَيْمَانَ عَنْ مُحَمَّدِ بْنِ أَبِي عَتِيقٍ عَنْ ابْنِ شِهَابٍ عَنْ عَلِيِّ بْنِ الْحُسَيْنِ رَضِيَ اللَّهُ عَنْهُمَا أَنَّ صَفِيَّةَ بِنْتَ حُيَيٍّ أَخْبَرَتْهُ ح</w:t>
      </w:r>
      <w:r>
        <w:rPr>
          <w:rFonts w:cs="Simplified Arabic" w:hint="cs"/>
          <w:sz w:val="27"/>
          <w:szCs w:val="27"/>
          <w:rtl/>
          <w:lang w:bidi="ar"/>
        </w:rPr>
        <w:br/>
        <w:t>و حَدَّثَنَا عَلِيُّ بْنُ عَبْدِ اللَّهِ حَدَّثَنَا سُفْيَانُ قَالَ سَمِعْتُ الزُّهْرِيَّ يُخْبِرُ عَنْ عَلِيِّ بْنِ الْحُسَيْنِ أَنَّ صَفِيَّةَ رَضِيَ اللَّهُ عَنْهَا أَتَتْ النَّبِيَّ صَلَّى اللَّهُ عَلَيْهِ وَسَلَّمَ وَهُوَ مُعْتَكِفٌ فَلَمَّا رَجَعَتْ مَشَى مَعَهَا فَأَبْصَرَهُ رَجُلٌ مِنْ الأَنْصَارِ فَلَمَّا أَبْصَرَهُ دَعَاهُ فَقَالَ تَعَالَ هِيَ صَفِيَّةُ وَرُبَّمَا قَالَ سُفْيَانُ هَذِهِ صَفِيَّةُ فَإِنَّ الشَّيْطَانَ يَجْرِي مِنْ ابْنِ آدَمَ مَجْرَى الدَّمِ قُلْتُ لِسُفْيَانَ أَتَتْهُ لَيْلًا قَالَ وَهَلْ هُوَ إِلاَّ لَيْلاٌ"</w:t>
      </w:r>
      <w:r>
        <w:rPr>
          <w:rFonts w:cs="Simplified Arabic" w:hint="cs"/>
          <w:sz w:val="27"/>
          <w:szCs w:val="27"/>
          <w:rtl/>
          <w:lang w:bidi="ar"/>
        </w:rPr>
        <w:br/>
      </w:r>
      <w:r w:rsidRPr="00BB5A0D">
        <w:rPr>
          <w:rFonts w:cs="Simplified Arabic" w:hint="cs"/>
          <w:b/>
          <w:bCs/>
          <w:sz w:val="28"/>
          <w:szCs w:val="28"/>
          <w:rtl/>
          <w:lang w:bidi="ar"/>
        </w:rPr>
        <w:t>فوائد الحديث :</w:t>
      </w:r>
    </w:p>
    <w:p w:rsidR="00BB5A0D" w:rsidRDefault="00BB5A0D" w:rsidP="007D5072">
      <w:pPr>
        <w:pStyle w:val="a4"/>
        <w:numPr>
          <w:ilvl w:val="0"/>
          <w:numId w:val="89"/>
        </w:numPr>
        <w:bidi/>
        <w:rPr>
          <w:rFonts w:cs="Simplified Arabic"/>
          <w:i/>
          <w:iCs/>
          <w:color w:val="0000FF"/>
          <w:sz w:val="27"/>
          <w:szCs w:val="27"/>
          <w:lang w:bidi="ar"/>
        </w:rPr>
      </w:pPr>
      <w:r>
        <w:rPr>
          <w:rFonts w:cs="Simplified Arabic" w:hint="cs"/>
          <w:sz w:val="27"/>
          <w:szCs w:val="27"/>
          <w:rtl/>
          <w:lang w:bidi="ar"/>
        </w:rPr>
        <w:t>دل الحديث على الدفع بالقول فيلحق به الفعل، وليس المعتكف بأشد في ذلك من المصلي .</w:t>
      </w:r>
    </w:p>
    <w:p w:rsidR="00BB5A0D" w:rsidRDefault="00BB5A0D" w:rsidP="007D5072">
      <w:pPr>
        <w:pStyle w:val="a4"/>
        <w:numPr>
          <w:ilvl w:val="0"/>
          <w:numId w:val="89"/>
        </w:numPr>
        <w:bidi/>
        <w:rPr>
          <w:rFonts w:cs="Simplified Arabic"/>
          <w:i/>
          <w:iCs/>
          <w:color w:val="0000FF"/>
          <w:sz w:val="27"/>
          <w:szCs w:val="27"/>
          <w:lang w:bidi="ar"/>
        </w:rPr>
      </w:pPr>
      <w:r>
        <w:rPr>
          <w:rFonts w:cs="Simplified Arabic" w:hint="cs"/>
          <w:sz w:val="27"/>
          <w:szCs w:val="27"/>
          <w:rtl/>
          <w:lang w:bidi="ar"/>
        </w:rPr>
        <w:t>أورد المصنف فيه حديث صفية من وجهين عن الزهري: أحدهما طريق ابن أبي عتيق وهي موصولة، والإسناد كله مدنيون, والأخرى طريق سفيان وهي مرسلة، وساقه على لفظ سفيان .</w:t>
      </w:r>
    </w:p>
    <w:p w:rsidR="00BB5A0D" w:rsidRDefault="00BB5A0D" w:rsidP="00BB5A0D">
      <w:pPr>
        <w:pStyle w:val="a4"/>
        <w:bidi/>
        <w:rPr>
          <w:rFonts w:cs="Simplified Arabic"/>
          <w:sz w:val="27"/>
          <w:szCs w:val="27"/>
          <w:rtl/>
          <w:lang w:bidi="ar"/>
        </w:rPr>
      </w:pPr>
      <w:r w:rsidRPr="00BB5A0D">
        <w:rPr>
          <w:rFonts w:cs="Simplified Arabic" w:hint="cs"/>
          <w:b/>
          <w:bCs/>
          <w:sz w:val="32"/>
          <w:szCs w:val="32"/>
          <w:rtl/>
          <w:lang w:bidi="ar"/>
        </w:rPr>
        <w:t>16 - باب إِذَا نَذَرَ فِي الْجَاهِلِيَّةِ أَنْ يَعْتَكِفَ ثُمَّ أَسْلَمَ</w:t>
      </w:r>
    </w:p>
    <w:p w:rsidR="00BB5A0D" w:rsidRDefault="00BB5A0D" w:rsidP="00BB5A0D">
      <w:pPr>
        <w:pStyle w:val="a4"/>
        <w:bidi/>
        <w:rPr>
          <w:rFonts w:cs="Simplified Arabic"/>
          <w:sz w:val="27"/>
          <w:szCs w:val="27"/>
          <w:rtl/>
          <w:lang w:bidi="ar"/>
        </w:rPr>
      </w:pPr>
      <w:r w:rsidRPr="00BB5A0D">
        <w:rPr>
          <w:rFonts w:cs="Simplified Arabic" w:hint="cs"/>
          <w:b/>
          <w:bCs/>
          <w:sz w:val="28"/>
          <w:szCs w:val="28"/>
          <w:rtl/>
          <w:lang w:bidi="ar"/>
        </w:rPr>
        <w:t>الحديث الأول :</w:t>
      </w:r>
      <w:bookmarkStart w:id="0" w:name="_GoBack"/>
      <w:bookmarkEnd w:id="0"/>
      <w:r w:rsidRPr="00BB5A0D">
        <w:rPr>
          <w:rFonts w:cs="Simplified Arabic" w:hint="cs"/>
          <w:sz w:val="27"/>
          <w:szCs w:val="27"/>
          <w:rtl/>
          <w:lang w:bidi="ar"/>
        </w:rPr>
        <w:br/>
      </w:r>
      <w:r>
        <w:rPr>
          <w:rFonts w:cs="Simplified Arabic" w:hint="cs"/>
          <w:sz w:val="27"/>
          <w:szCs w:val="27"/>
          <w:rtl/>
          <w:lang w:bidi="ar"/>
        </w:rPr>
        <w:t>2043- حَدَّثَنَا عُبَيْدُ بْنُ إِسْمَاعِيلَ حَدَّثَنَا أَبُو أُسَامَةَ عَنْ عُبَيْدِ اللَّهِ عَنْ نَافِعٍ عَنْ ابْنِ عُمَرَ أَنَّ عُمَرَ رَضِيَ اللَّهُ عَنْهُ نَذَرَ فِي الْجَاهِلِيَّةِ أَنْ يَعْتَكِفَ فِي الْمَسْجِدِ الْحَرَامِ قَالَ أُرَاهُ قَالَ لَيْلَةً قَالَ لَهُ رَسُولُ اللَّهِ صَلَّى اللَّهُ عَلَيْهِ وَسَلَّمَ أَوْفِ بِنَذْرِكَ"</w:t>
      </w:r>
    </w:p>
    <w:p w:rsidR="00BB5A0D" w:rsidRDefault="00BB5A0D" w:rsidP="00BB5A0D">
      <w:pPr>
        <w:pStyle w:val="a4"/>
        <w:bidi/>
        <w:rPr>
          <w:rFonts w:cs="Simplified Arabic"/>
          <w:b/>
          <w:bCs/>
          <w:i/>
          <w:iCs/>
          <w:color w:val="0000FF"/>
          <w:sz w:val="28"/>
          <w:szCs w:val="28"/>
          <w:rtl/>
          <w:lang w:bidi="ar"/>
        </w:rPr>
      </w:pPr>
      <w:r w:rsidRPr="00BB5A0D">
        <w:rPr>
          <w:rFonts w:cs="Simplified Arabic" w:hint="cs"/>
          <w:b/>
          <w:bCs/>
          <w:sz w:val="28"/>
          <w:szCs w:val="28"/>
          <w:rtl/>
          <w:lang w:bidi="ar"/>
        </w:rPr>
        <w:t>فوائد الحديث :</w:t>
      </w:r>
    </w:p>
    <w:p w:rsidR="00BB5A0D" w:rsidRDefault="00BB5A0D" w:rsidP="007D5072">
      <w:pPr>
        <w:pStyle w:val="a4"/>
        <w:numPr>
          <w:ilvl w:val="0"/>
          <w:numId w:val="90"/>
        </w:numPr>
        <w:bidi/>
        <w:rPr>
          <w:rFonts w:cs="Simplified Arabic"/>
          <w:b/>
          <w:bCs/>
          <w:i/>
          <w:iCs/>
          <w:color w:val="0000FF"/>
          <w:sz w:val="28"/>
          <w:szCs w:val="28"/>
          <w:lang w:bidi="ar"/>
        </w:rPr>
      </w:pPr>
      <w:r>
        <w:rPr>
          <w:rFonts w:cs="Simplified Arabic" w:hint="cs"/>
          <w:b/>
          <w:bCs/>
          <w:i/>
          <w:iCs/>
          <w:color w:val="0000FF"/>
          <w:sz w:val="28"/>
          <w:szCs w:val="28"/>
          <w:rtl/>
          <w:lang w:bidi="ar"/>
        </w:rPr>
        <w:t xml:space="preserve"> </w:t>
      </w:r>
      <w:r>
        <w:rPr>
          <w:rFonts w:cs="Simplified Arabic" w:hint="cs"/>
          <w:sz w:val="27"/>
          <w:szCs w:val="27"/>
          <w:rtl/>
          <w:lang w:bidi="ar"/>
        </w:rPr>
        <w:t>فيه إشارة إلى أن النذر واليمين ينعقد في الكفر حتى يجب الوفاء بهما على من أسلم .</w:t>
      </w:r>
    </w:p>
    <w:p w:rsidR="00BB5A0D" w:rsidRDefault="00BB5A0D" w:rsidP="00BB5A0D">
      <w:pPr>
        <w:pStyle w:val="a4"/>
        <w:bidi/>
        <w:rPr>
          <w:rFonts w:cs="Simplified Arabic" w:hint="cs"/>
          <w:b/>
          <w:bCs/>
          <w:i/>
          <w:iCs/>
          <w:color w:val="0000FF"/>
          <w:sz w:val="28"/>
          <w:szCs w:val="28"/>
          <w:rtl/>
          <w:lang w:bidi="ar"/>
        </w:rPr>
      </w:pPr>
    </w:p>
    <w:p w:rsidR="00A90CCF" w:rsidRPr="00A90CCF" w:rsidRDefault="00A90CCF" w:rsidP="00A90CCF">
      <w:pPr>
        <w:pStyle w:val="a4"/>
        <w:bidi/>
        <w:jc w:val="center"/>
        <w:rPr>
          <w:rFonts w:asciiTheme="minorBidi" w:hAnsiTheme="minorBidi" w:cstheme="minorBidi"/>
          <w:b/>
          <w:bCs/>
          <w:sz w:val="28"/>
          <w:szCs w:val="28"/>
          <w:rtl/>
          <w:lang w:bidi="ar"/>
        </w:rPr>
      </w:pPr>
      <w:r w:rsidRPr="00A90CCF">
        <w:rPr>
          <w:rFonts w:asciiTheme="minorBidi" w:hAnsiTheme="minorBidi" w:cstheme="minorBidi"/>
          <w:b/>
          <w:bCs/>
          <w:sz w:val="28"/>
          <w:szCs w:val="28"/>
          <w:rtl/>
          <w:lang w:bidi="ar"/>
        </w:rPr>
        <w:t xml:space="preserve">وصلى الله وسلم على نبينا محمد </w:t>
      </w:r>
    </w:p>
    <w:sectPr w:rsidR="00A90CCF" w:rsidRPr="00A90CCF" w:rsidSect="009E1BE9">
      <w:footerReference w:type="default" r:id="rId74"/>
      <w:pgSz w:w="11906" w:h="16838"/>
      <w:pgMar w:top="1440" w:right="1800" w:bottom="1440" w:left="1800" w:header="708" w:footer="708" w:gutter="0"/>
      <w:pgBorders w:offsetFrom="page">
        <w:top w:val="double" w:sz="4" w:space="24" w:color="auto"/>
        <w:left w:val="double" w:sz="4" w:space="24" w:color="auto"/>
        <w:bottom w:val="double" w:sz="4" w:space="24" w:color="auto"/>
        <w:right w:val="double" w:sz="4" w:space="24" w:color="auto"/>
      </w:pgBorders>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5B38" w:rsidRDefault="001C5B38" w:rsidP="009E1BE9">
      <w:pPr>
        <w:spacing w:after="0"/>
      </w:pPr>
      <w:r>
        <w:separator/>
      </w:r>
    </w:p>
  </w:endnote>
  <w:endnote w:type="continuationSeparator" w:id="0">
    <w:p w:rsidR="001C5B38" w:rsidRDefault="001C5B38" w:rsidP="009E1B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158193995"/>
      <w:docPartObj>
        <w:docPartGallery w:val="Page Numbers (Bottom of Page)"/>
        <w:docPartUnique/>
      </w:docPartObj>
    </w:sdtPr>
    <w:sdtContent>
      <w:p w:rsidR="0038153E" w:rsidRDefault="0038153E">
        <w:pPr>
          <w:pStyle w:val="a6"/>
        </w:pPr>
        <w:r>
          <w:rPr>
            <w:noProof/>
            <w:rtl/>
          </w:rPr>
          <mc:AlternateContent>
            <mc:Choice Requires="wps">
              <w:drawing>
                <wp:anchor distT="0" distB="0" distL="114300" distR="114300" simplePos="0" relativeHeight="251660288" behindDoc="0" locked="0" layoutInCell="1" allowOverlap="1" wp14:editId="2C306D82">
                  <wp:simplePos x="0" y="0"/>
                  <wp:positionH relativeFrom="margin">
                    <wp:align>center</wp:align>
                  </wp:positionH>
                  <wp:positionV relativeFrom="bottomMargin">
                    <wp:align>center</wp:align>
                  </wp:positionV>
                  <wp:extent cx="551815" cy="238760"/>
                  <wp:effectExtent l="23495" t="19050" r="19050" b="18415"/>
                  <wp:wrapNone/>
                  <wp:docPr id="556" name="شكل تلقائي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551815" cy="238760"/>
                          </a:xfrm>
                          <a:prstGeom prst="bracketPair">
                            <a:avLst>
                              <a:gd name="adj" fmla="val 16667"/>
                            </a:avLst>
                          </a:prstGeom>
                          <a:solidFill>
                            <a:srgbClr val="FFFFFF"/>
                          </a:solidFill>
                          <a:ln w="28575">
                            <a:solidFill>
                              <a:srgbClr val="808080"/>
                            </a:solidFill>
                            <a:round/>
                            <a:headEnd/>
                            <a:tailEnd/>
                          </a:ln>
                        </wps:spPr>
                        <wps:txbx>
                          <w:txbxContent>
                            <w:p w:rsidR="0038153E" w:rsidRDefault="0038153E">
                              <w:pPr>
                                <w:jc w:val="center"/>
                              </w:pPr>
                              <w:r>
                                <w:fldChar w:fldCharType="begin"/>
                              </w:r>
                              <w:r>
                                <w:instrText>PAGE    \* MERGEFORMAT</w:instrText>
                              </w:r>
                              <w:r>
                                <w:fldChar w:fldCharType="separate"/>
                              </w:r>
                              <w:r w:rsidR="00A90CCF" w:rsidRPr="00A90CCF">
                                <w:rPr>
                                  <w:noProof/>
                                  <w:rtl/>
                                  <w:lang w:val="ar-SA"/>
                                </w:rPr>
                                <w:t>107</w:t>
                              </w:r>
                              <w:r>
                                <w:fldChar w:fldCharType="end"/>
                              </w:r>
                            </w:p>
                          </w:txbxContent>
                        </wps:txbx>
                        <wps:bodyPr rot="0" vert="horz" wrap="square" lIns="91440" tIns="0" rIns="91440" bIns="0" anchor="t" anchorCtr="0" upright="1">
                          <a:noAutofit/>
                        </wps:bodyPr>
                      </wps:wsp>
                    </a:graphicData>
                  </a:graphic>
                  <wp14:sizeRelH relativeFrom="margin">
                    <wp14:pctWidth>10000</wp14:pctWidth>
                  </wp14:sizeRelH>
                  <wp14:sizeRelV relativeFrom="bottomMargin">
                    <wp14:pctHeight>0</wp14:pctHeight>
                  </wp14:sizeRelV>
                </wp:anchor>
              </w:drawing>
            </mc:Choice>
            <mc:Fallback>
              <w:pict>
                <v:shapetype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شكل تلقائي 22" o:spid="_x0000_s1026" type="#_x0000_t185" style="position:absolute;left:0;text-align:left;margin-left:0;margin-top:0;width:43.45pt;height:18.8pt;flip:x;z-index:251660288;visibility:visible;mso-wrap-style:square;mso-width-percent:100;mso-height-percent:0;mso-wrap-distance-left:9pt;mso-wrap-distance-top:0;mso-wrap-distance-right:9pt;mso-wrap-distance-bottom:0;mso-position-horizontal:center;mso-position-horizontal-relative:margin;mso-position-vertical:center;mso-position-vertical-relative:bottom-margin-area;mso-width-percent:100;mso-height-percent:0;mso-width-relative:margin;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" filled="t" strokecolor="gray" strokeweight="2.25pt">
                  <v:textbox inset=",0,,0">
                    <w:txbxContent>
                      <w:p w:rsidR="0038153E" w:rsidRDefault="0038153E">
                        <w:pPr>
                          <w:jc w:val="center"/>
                        </w:pPr>
                        <w:r>
                          <w:fldChar w:fldCharType="begin"/>
                        </w:r>
                        <w:r>
                          <w:instrText>PAGE    \* MERGEFORMAT</w:instrText>
                        </w:r>
                        <w:r>
                          <w:fldChar w:fldCharType="separate"/>
                        </w:r>
                        <w:r w:rsidR="00A90CCF" w:rsidRPr="00A90CCF">
                          <w:rPr>
                            <w:noProof/>
                            <w:rtl/>
                            <w:lang w:val="ar-SA"/>
                          </w:rPr>
                          <w:t>107</w:t>
                        </w:r>
                        <w:r>
                          <w:fldChar w:fldCharType="end"/>
                        </w:r>
                      </w:p>
                    </w:txbxContent>
                  </v:textbox>
                  <w10:wrap anchorx="margin" anchory="margin"/>
                </v:shape>
              </w:pict>
            </mc:Fallback>
          </mc:AlternateContent>
        </w:r>
        <w:r>
          <w:rPr>
            <w:noProof/>
            <w:rtl/>
          </w:rPr>
          <mc:AlternateContent>
            <mc:Choice Requires="wps">
              <w:drawing>
                <wp:anchor distT="0" distB="0" distL="114300" distR="114300" simplePos="0" relativeHeight="251659264" behindDoc="0" locked="0" layoutInCell="1" allowOverlap="1" wp14:editId="5ACE0205">
                  <wp:simplePos x="0" y="0"/>
                  <wp:positionH relativeFrom="margin">
                    <wp:align>center</wp:align>
                  </wp:positionH>
                  <wp:positionV relativeFrom="bottomMargin">
                    <wp:align>center</wp:align>
                  </wp:positionV>
                  <wp:extent cx="5518150" cy="0"/>
                  <wp:effectExtent l="6350" t="9525" r="9525" b="9525"/>
                  <wp:wrapNone/>
                  <wp:docPr id="557" name="شكل تلقائي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518150" cy="0"/>
                          </a:xfrm>
                          <a:prstGeom prst="straightConnector1">
                            <a:avLst/>
                          </a:prstGeom>
                          <a:noFill/>
                          <a:ln w="12700">
                            <a:solidFill>
                              <a:srgbClr val="808080"/>
                            </a:solidFill>
                            <a:round/>
                            <a:headEnd/>
                            <a:tailEnd/>
                          </a:ln>
                          <a:extLst>
                            <a:ext uri="{909E8E84-426E-40DD-AFC4-6F175D3DCCD1}">
                              <a14:hiddenFill xmlns:a14="http://schemas.microsoft.com/office/drawing/2010/main">
                                <a:noFill/>
                              </a14:hiddenFill>
                            </a:ext>
                            <a:ext uri="{53640926-AAD7-44D8-BBD7-CCE9431645EC}">
                              <a14:shadowObscured xmlns:a14="http://schemas.microsoft.com/office/drawing/2010/main" val="1"/>
                            </a:ext>
                          </a:extLst>
                        </wps:spPr>
                        <wps:bodyPr/>
                      </wps:wsp>
                    </a:graphicData>
                  </a:graphic>
                  <wp14:sizeRelH relativeFrom="page">
                    <wp14:pctWidth>0</wp14:pctWidth>
                  </wp14:sizeRelH>
                  <wp14:sizeRelV relativeFrom="bottomMargin">
                    <wp14:pctHeight>0</wp14:pctHeight>
                  </wp14:sizeRelV>
                </wp:anchor>
              </w:drawing>
            </mc:Choice>
            <mc:Fallback>
              <w:pict>
                <v:shapetype id="_x0000_t32" coordsize="21600,21600" o:spt="32" o:oned="t" path="m,l21600,21600e" filled="f">
                  <v:path arrowok="t" fillok="f" o:connecttype="none"/>
                  <o:lock v:ext="edit" shapetype="t"/>
                </v:shapetype>
                <v:shape id="شكل تلقائي 21" o:spid="_x0000_s1026" type="#_x0000_t32" style="position:absolute;left:0;text-align:left;margin-left:0;margin-top:0;width:434.5pt;height:0;flip:x;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bottom-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" strokecolor="gray" strokeweight="1pt">
                  <w10:wrap anchorx="margin" anchory="margin"/>
                </v:shape>
              </w:pict>
            </mc:Fallback>
          </mc:AlternateConten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5B38" w:rsidRDefault="001C5B38" w:rsidP="009E1BE9">
      <w:pPr>
        <w:spacing w:after="0"/>
      </w:pPr>
      <w:r>
        <w:separator/>
      </w:r>
    </w:p>
  </w:footnote>
  <w:footnote w:type="continuationSeparator" w:id="0">
    <w:p w:rsidR="001C5B38" w:rsidRDefault="001C5B38" w:rsidP="009E1BE9">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24789"/>
    <w:multiLevelType w:val="hybridMultilevel"/>
    <w:tmpl w:val="AE44EFE0"/>
    <w:lvl w:ilvl="0" w:tplc="69346F0C">
      <w:start w:val="1"/>
      <w:numFmt w:val="decimal"/>
      <w:lvlText w:val="%1-"/>
      <w:lvlJc w:val="left"/>
      <w:pPr>
        <w:ind w:left="720" w:hanging="360"/>
      </w:pPr>
      <w:rPr>
        <w:rFonts w:asciiTheme="minorHAnsi" w:hAnsi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121ECC"/>
    <w:multiLevelType w:val="hybridMultilevel"/>
    <w:tmpl w:val="474ECCFC"/>
    <w:lvl w:ilvl="0" w:tplc="5E0A1EDA">
      <w:start w:val="1"/>
      <w:numFmt w:val="decimal"/>
      <w:lvlText w:val="%1-"/>
      <w:lvlJc w:val="left"/>
      <w:pPr>
        <w:ind w:left="720" w:hanging="360"/>
      </w:pPr>
      <w:rPr>
        <w:rFonts w:hint="default"/>
        <w:i w:val="0"/>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50703C4"/>
    <w:multiLevelType w:val="hybridMultilevel"/>
    <w:tmpl w:val="33FA530A"/>
    <w:lvl w:ilvl="0" w:tplc="4628F6CA">
      <w:start w:val="1"/>
      <w:numFmt w:val="decimal"/>
      <w:lvlText w:val="%1-"/>
      <w:lvlJc w:val="left"/>
      <w:pPr>
        <w:ind w:left="720" w:hanging="360"/>
      </w:pPr>
      <w:rPr>
        <w:rFonts w:hint="default"/>
        <w:b/>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2D3DBF"/>
    <w:multiLevelType w:val="hybridMultilevel"/>
    <w:tmpl w:val="F2CAF01A"/>
    <w:lvl w:ilvl="0" w:tplc="BD74B1B0">
      <w:start w:val="1"/>
      <w:numFmt w:val="decimal"/>
      <w:lvlText w:val="%1-"/>
      <w:lvlJc w:val="left"/>
      <w:pPr>
        <w:ind w:left="720" w:hanging="360"/>
      </w:pPr>
      <w:rPr>
        <w:rFonts w:hint="default"/>
        <w:i w:val="0"/>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C75709"/>
    <w:multiLevelType w:val="hybridMultilevel"/>
    <w:tmpl w:val="922889CE"/>
    <w:lvl w:ilvl="0" w:tplc="ED904B6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AB91AC8"/>
    <w:multiLevelType w:val="hybridMultilevel"/>
    <w:tmpl w:val="375AD374"/>
    <w:lvl w:ilvl="0" w:tplc="9D7C2FDA">
      <w:start w:val="1"/>
      <w:numFmt w:val="decimal"/>
      <w:lvlText w:val="%1-"/>
      <w:lvlJc w:val="left"/>
      <w:pPr>
        <w:ind w:left="720" w:hanging="360"/>
      </w:pPr>
      <w:rPr>
        <w:rFonts w:hint="default"/>
        <w:b/>
        <w:bCs/>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BA67E87"/>
    <w:multiLevelType w:val="hybridMultilevel"/>
    <w:tmpl w:val="225EDA4E"/>
    <w:lvl w:ilvl="0" w:tplc="95FC76E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C1A6074"/>
    <w:multiLevelType w:val="hybridMultilevel"/>
    <w:tmpl w:val="64D6FD18"/>
    <w:lvl w:ilvl="0" w:tplc="26747DFA">
      <w:start w:val="1"/>
      <w:numFmt w:val="decimal"/>
      <w:lvlText w:val="%1-"/>
      <w:lvlJc w:val="left"/>
      <w:pPr>
        <w:ind w:left="720" w:hanging="360"/>
      </w:pPr>
      <w:rPr>
        <w:rFonts w:hint="default"/>
        <w:i w:val="0"/>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D1A412E"/>
    <w:multiLevelType w:val="hybridMultilevel"/>
    <w:tmpl w:val="32D2344E"/>
    <w:lvl w:ilvl="0" w:tplc="6F2A14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13A04E6"/>
    <w:multiLevelType w:val="hybridMultilevel"/>
    <w:tmpl w:val="D5500402"/>
    <w:lvl w:ilvl="0" w:tplc="8556B0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2253878"/>
    <w:multiLevelType w:val="hybridMultilevel"/>
    <w:tmpl w:val="681EAD66"/>
    <w:lvl w:ilvl="0" w:tplc="8556B0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391641D"/>
    <w:multiLevelType w:val="hybridMultilevel"/>
    <w:tmpl w:val="845C4AAA"/>
    <w:lvl w:ilvl="0" w:tplc="CADABC6C">
      <w:start w:val="1"/>
      <w:numFmt w:val="decimal"/>
      <w:lvlText w:val="%1-"/>
      <w:lvlJc w:val="left"/>
      <w:pPr>
        <w:ind w:left="720" w:hanging="360"/>
      </w:pPr>
      <w:rPr>
        <w:rFonts w:hint="default"/>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4315FE6"/>
    <w:multiLevelType w:val="hybridMultilevel"/>
    <w:tmpl w:val="5FB6227A"/>
    <w:lvl w:ilvl="0" w:tplc="17685EE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4AB2685"/>
    <w:multiLevelType w:val="hybridMultilevel"/>
    <w:tmpl w:val="BEB82F96"/>
    <w:lvl w:ilvl="0" w:tplc="8556B0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5C26FBF"/>
    <w:multiLevelType w:val="hybridMultilevel"/>
    <w:tmpl w:val="32EE2072"/>
    <w:lvl w:ilvl="0" w:tplc="71E6FB7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8AE7726"/>
    <w:multiLevelType w:val="hybridMultilevel"/>
    <w:tmpl w:val="193A4C64"/>
    <w:lvl w:ilvl="0" w:tplc="03C4E73A">
      <w:start w:val="1"/>
      <w:numFmt w:val="decimal"/>
      <w:lvlText w:val="%1-"/>
      <w:lvlJc w:val="left"/>
      <w:pPr>
        <w:ind w:left="720" w:hanging="360"/>
      </w:pPr>
      <w:rPr>
        <w:rFonts w:hint="default"/>
        <w:i w:val="0"/>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8FE7946"/>
    <w:multiLevelType w:val="hybridMultilevel"/>
    <w:tmpl w:val="76643B98"/>
    <w:lvl w:ilvl="0" w:tplc="2B98B2D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1F204084"/>
    <w:multiLevelType w:val="hybridMultilevel"/>
    <w:tmpl w:val="767CE5CA"/>
    <w:lvl w:ilvl="0" w:tplc="8556B0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1F681E32"/>
    <w:multiLevelType w:val="hybridMultilevel"/>
    <w:tmpl w:val="7EFC2D80"/>
    <w:lvl w:ilvl="0" w:tplc="EE142270">
      <w:start w:val="1"/>
      <w:numFmt w:val="decimal"/>
      <w:lvlText w:val="%1-"/>
      <w:lvlJc w:val="left"/>
      <w:pPr>
        <w:ind w:left="1211" w:hanging="360"/>
      </w:pPr>
      <w:rPr>
        <w:rFonts w:hint="default"/>
        <w:b w:val="0"/>
        <w:bCs w:val="0"/>
        <w:i w:val="0"/>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1FAC312A"/>
    <w:multiLevelType w:val="hybridMultilevel"/>
    <w:tmpl w:val="02B67336"/>
    <w:lvl w:ilvl="0" w:tplc="49082E7E">
      <w:start w:val="1"/>
      <w:numFmt w:val="decimal"/>
      <w:lvlText w:val="%1-"/>
      <w:lvlJc w:val="left"/>
      <w:pPr>
        <w:ind w:left="720" w:hanging="360"/>
      </w:pPr>
      <w:rPr>
        <w:rFonts w:hint="default"/>
        <w:i w:val="0"/>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1CD7D01"/>
    <w:multiLevelType w:val="hybridMultilevel"/>
    <w:tmpl w:val="4254DD6E"/>
    <w:lvl w:ilvl="0" w:tplc="4A52A8BC">
      <w:start w:val="1"/>
      <w:numFmt w:val="decimal"/>
      <w:lvlText w:val="%1-"/>
      <w:lvlJc w:val="left"/>
      <w:pPr>
        <w:ind w:left="720" w:hanging="360"/>
      </w:pPr>
      <w:rPr>
        <w:rFonts w:hint="default"/>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224A322D"/>
    <w:multiLevelType w:val="hybridMultilevel"/>
    <w:tmpl w:val="CCA8CDEE"/>
    <w:lvl w:ilvl="0" w:tplc="CBF057C6">
      <w:start w:val="1"/>
      <w:numFmt w:val="decimal"/>
      <w:lvlText w:val="%1-"/>
      <w:lvlJc w:val="left"/>
      <w:pPr>
        <w:ind w:left="720" w:hanging="360"/>
      </w:pPr>
      <w:rPr>
        <w:rFonts w:ascii="Times New Roman" w:eastAsia="Times New Roman" w:hAnsi="Times New Roman" w:cs="Simplified Arabic"/>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24115382"/>
    <w:multiLevelType w:val="hybridMultilevel"/>
    <w:tmpl w:val="05F4BA3A"/>
    <w:lvl w:ilvl="0" w:tplc="77045400">
      <w:start w:val="1"/>
      <w:numFmt w:val="decimal"/>
      <w:lvlText w:val="%1-"/>
      <w:lvlJc w:val="left"/>
      <w:pPr>
        <w:ind w:left="735" w:hanging="375"/>
      </w:pPr>
      <w:rPr>
        <w:rFonts w:hint="default"/>
        <w:b w:val="0"/>
        <w:sz w:val="27"/>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286C7E9E"/>
    <w:multiLevelType w:val="hybridMultilevel"/>
    <w:tmpl w:val="391447FA"/>
    <w:lvl w:ilvl="0" w:tplc="A4747EB6">
      <w:start w:val="1"/>
      <w:numFmt w:val="decimal"/>
      <w:lvlText w:val="%1-"/>
      <w:lvlJc w:val="left"/>
      <w:pPr>
        <w:ind w:left="720" w:hanging="360"/>
      </w:pPr>
      <w:rPr>
        <w:rFonts w:hint="default"/>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28D417BA"/>
    <w:multiLevelType w:val="hybridMultilevel"/>
    <w:tmpl w:val="1BA60150"/>
    <w:lvl w:ilvl="0" w:tplc="AAB45232">
      <w:start w:val="1"/>
      <w:numFmt w:val="decimal"/>
      <w:lvlText w:val="%1-"/>
      <w:lvlJc w:val="left"/>
      <w:pPr>
        <w:ind w:left="720" w:hanging="360"/>
      </w:pPr>
      <w:rPr>
        <w:rFonts w:hint="default"/>
        <w:i w:val="0"/>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29B669C5"/>
    <w:multiLevelType w:val="hybridMultilevel"/>
    <w:tmpl w:val="E4983DF0"/>
    <w:lvl w:ilvl="0" w:tplc="1F0A386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nsid w:val="2B6628CE"/>
    <w:multiLevelType w:val="hybridMultilevel"/>
    <w:tmpl w:val="0E8679C0"/>
    <w:lvl w:ilvl="0" w:tplc="5A5E5158">
      <w:start w:val="1"/>
      <w:numFmt w:val="decimal"/>
      <w:lvlText w:val="%1-"/>
      <w:lvlJc w:val="left"/>
      <w:pPr>
        <w:ind w:left="720" w:hanging="360"/>
      </w:pPr>
      <w:rPr>
        <w:rFonts w:hint="default"/>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2C8F1A73"/>
    <w:multiLevelType w:val="hybridMultilevel"/>
    <w:tmpl w:val="57AA9AB8"/>
    <w:lvl w:ilvl="0" w:tplc="F1AE5D22">
      <w:start w:val="1"/>
      <w:numFmt w:val="decimal"/>
      <w:lvlText w:val="%1-"/>
      <w:lvlJc w:val="left"/>
      <w:pPr>
        <w:ind w:left="720" w:hanging="360"/>
      </w:pPr>
      <w:rPr>
        <w:rFonts w:ascii="Simplified Arabic" w:eastAsia="Times New Roman" w:hAnsi="Simplified Arabic" w:cs="Simplified Arabic"/>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2EF82579"/>
    <w:multiLevelType w:val="hybridMultilevel"/>
    <w:tmpl w:val="9DE4D0D4"/>
    <w:lvl w:ilvl="0" w:tplc="FADA06F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2F993B54"/>
    <w:multiLevelType w:val="hybridMultilevel"/>
    <w:tmpl w:val="DE5C0C26"/>
    <w:lvl w:ilvl="0" w:tplc="8124CAA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32B34CAC"/>
    <w:multiLevelType w:val="hybridMultilevel"/>
    <w:tmpl w:val="EAEC01EC"/>
    <w:lvl w:ilvl="0" w:tplc="897CF2E6">
      <w:start w:val="23"/>
      <w:numFmt w:val="decimal"/>
      <w:lvlText w:val="%1-"/>
      <w:lvlJc w:val="left"/>
      <w:pPr>
        <w:ind w:left="900" w:hanging="540"/>
      </w:pPr>
      <w:rPr>
        <w:rFonts w:hint="default"/>
        <w:b/>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334C17F2"/>
    <w:multiLevelType w:val="hybridMultilevel"/>
    <w:tmpl w:val="06E60FA2"/>
    <w:lvl w:ilvl="0" w:tplc="A47A56D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348D4B5B"/>
    <w:multiLevelType w:val="hybridMultilevel"/>
    <w:tmpl w:val="DB96C984"/>
    <w:lvl w:ilvl="0" w:tplc="4F0030B4">
      <w:start w:val="1"/>
      <w:numFmt w:val="decimal"/>
      <w:lvlText w:val="%1-"/>
      <w:lvlJc w:val="left"/>
      <w:pPr>
        <w:ind w:left="720" w:hanging="360"/>
      </w:pPr>
      <w:rPr>
        <w:rFonts w:hint="default"/>
        <w:b w:val="0"/>
        <w:bCs w:val="0"/>
        <w:i w:val="0"/>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37DC2BA8"/>
    <w:multiLevelType w:val="hybridMultilevel"/>
    <w:tmpl w:val="8FB0F022"/>
    <w:lvl w:ilvl="0" w:tplc="323A595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382E6B20"/>
    <w:multiLevelType w:val="hybridMultilevel"/>
    <w:tmpl w:val="2D30F078"/>
    <w:lvl w:ilvl="0" w:tplc="F9A030A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393D1113"/>
    <w:multiLevelType w:val="hybridMultilevel"/>
    <w:tmpl w:val="89142E0A"/>
    <w:lvl w:ilvl="0" w:tplc="8556B0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3B770FCE"/>
    <w:multiLevelType w:val="hybridMultilevel"/>
    <w:tmpl w:val="13761C5A"/>
    <w:lvl w:ilvl="0" w:tplc="142A008C">
      <w:start w:val="1"/>
      <w:numFmt w:val="decimal"/>
      <w:lvlText w:val="%1-"/>
      <w:lvlJc w:val="left"/>
      <w:pPr>
        <w:ind w:left="1004" w:hanging="360"/>
      </w:pPr>
      <w:rPr>
        <w:rFonts w:hint="default"/>
        <w:b w:val="0"/>
        <w:bCs w:val="0"/>
        <w:sz w:val="28"/>
        <w:szCs w:val="28"/>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7">
    <w:nsid w:val="3C6A6A33"/>
    <w:multiLevelType w:val="hybridMultilevel"/>
    <w:tmpl w:val="6D0A9F20"/>
    <w:lvl w:ilvl="0" w:tplc="9DAE9F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3C930C8C"/>
    <w:multiLevelType w:val="hybridMultilevel"/>
    <w:tmpl w:val="EDAC9D6C"/>
    <w:lvl w:ilvl="0" w:tplc="7D405E6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401D4725"/>
    <w:multiLevelType w:val="hybridMultilevel"/>
    <w:tmpl w:val="489AA9AC"/>
    <w:lvl w:ilvl="0" w:tplc="B93A9D06">
      <w:start w:val="1"/>
      <w:numFmt w:val="decimal"/>
      <w:lvlText w:val="%1-"/>
      <w:lvlJc w:val="left"/>
      <w:pPr>
        <w:ind w:left="1080" w:hanging="360"/>
      </w:pPr>
      <w:rPr>
        <w:rFonts w:ascii="Simplified Arabic" w:eastAsia="Times New Roman" w:hAnsi="Simplified Arabic" w:cs="Simplified Arabic"/>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nsid w:val="409F44E7"/>
    <w:multiLevelType w:val="hybridMultilevel"/>
    <w:tmpl w:val="A300BFFA"/>
    <w:lvl w:ilvl="0" w:tplc="82DA5A5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40A671B9"/>
    <w:multiLevelType w:val="hybridMultilevel"/>
    <w:tmpl w:val="B3963118"/>
    <w:lvl w:ilvl="0" w:tplc="C2884FDC">
      <w:start w:val="1"/>
      <w:numFmt w:val="decimal"/>
      <w:lvlText w:val="%1-"/>
      <w:lvlJc w:val="left"/>
      <w:pPr>
        <w:ind w:left="720" w:hanging="360"/>
      </w:pPr>
      <w:rPr>
        <w:rFonts w:hint="default"/>
        <w:i w:val="0"/>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40BA4EFE"/>
    <w:multiLevelType w:val="hybridMultilevel"/>
    <w:tmpl w:val="420E815E"/>
    <w:lvl w:ilvl="0" w:tplc="8D5A1A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417A1A7F"/>
    <w:multiLevelType w:val="hybridMultilevel"/>
    <w:tmpl w:val="F3F0D1D4"/>
    <w:lvl w:ilvl="0" w:tplc="8556B0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41C30EFB"/>
    <w:multiLevelType w:val="hybridMultilevel"/>
    <w:tmpl w:val="2F646D1A"/>
    <w:lvl w:ilvl="0" w:tplc="F1A4E9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459775E4"/>
    <w:multiLevelType w:val="hybridMultilevel"/>
    <w:tmpl w:val="25CEC5DA"/>
    <w:lvl w:ilvl="0" w:tplc="C9F696E6">
      <w:start w:val="1"/>
      <w:numFmt w:val="decimal"/>
      <w:lvlText w:val="%1-"/>
      <w:lvlJc w:val="left"/>
      <w:pPr>
        <w:ind w:left="1080" w:hanging="360"/>
      </w:pPr>
      <w:rPr>
        <w:rFonts w:hint="default"/>
        <w:i w:val="0"/>
        <w:iCs w:val="0"/>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6">
    <w:nsid w:val="4615521F"/>
    <w:multiLevelType w:val="hybridMultilevel"/>
    <w:tmpl w:val="1ED2A1F4"/>
    <w:lvl w:ilvl="0" w:tplc="1126218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48AF1727"/>
    <w:multiLevelType w:val="hybridMultilevel"/>
    <w:tmpl w:val="B2E80F7E"/>
    <w:lvl w:ilvl="0" w:tplc="A9687FEA">
      <w:start w:val="1"/>
      <w:numFmt w:val="decimal"/>
      <w:lvlText w:val="%1-"/>
      <w:lvlJc w:val="left"/>
      <w:pPr>
        <w:ind w:left="720" w:hanging="360"/>
      </w:pPr>
      <w:rPr>
        <w:rFonts w:hint="default"/>
        <w:i w:val="0"/>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49D8271C"/>
    <w:multiLevelType w:val="hybridMultilevel"/>
    <w:tmpl w:val="1CAAFE14"/>
    <w:lvl w:ilvl="0" w:tplc="8556B0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4E404066"/>
    <w:multiLevelType w:val="hybridMultilevel"/>
    <w:tmpl w:val="4E929A96"/>
    <w:lvl w:ilvl="0" w:tplc="7A18502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4E862F00"/>
    <w:multiLevelType w:val="hybridMultilevel"/>
    <w:tmpl w:val="A27E6BEC"/>
    <w:lvl w:ilvl="0" w:tplc="AFAAAE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4F2C1246"/>
    <w:multiLevelType w:val="hybridMultilevel"/>
    <w:tmpl w:val="30245C40"/>
    <w:lvl w:ilvl="0" w:tplc="991654D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53215CF5"/>
    <w:multiLevelType w:val="hybridMultilevel"/>
    <w:tmpl w:val="DAE89186"/>
    <w:lvl w:ilvl="0" w:tplc="4858AFD6">
      <w:start w:val="1"/>
      <w:numFmt w:val="decimal"/>
      <w:lvlText w:val="%1-"/>
      <w:lvlJc w:val="left"/>
      <w:pPr>
        <w:ind w:left="720" w:hanging="360"/>
      </w:pPr>
      <w:rPr>
        <w:rFonts w:hint="default"/>
        <w:i w:val="0"/>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53A93459"/>
    <w:multiLevelType w:val="hybridMultilevel"/>
    <w:tmpl w:val="DD9C55A6"/>
    <w:lvl w:ilvl="0" w:tplc="02FE2B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54422BFC"/>
    <w:multiLevelType w:val="hybridMultilevel"/>
    <w:tmpl w:val="72BACD24"/>
    <w:lvl w:ilvl="0" w:tplc="429CCBE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555D26B4"/>
    <w:multiLevelType w:val="hybridMultilevel"/>
    <w:tmpl w:val="67385E0E"/>
    <w:lvl w:ilvl="0" w:tplc="1D8C0ADE">
      <w:start w:val="31"/>
      <w:numFmt w:val="decimal"/>
      <w:lvlText w:val="%1-"/>
      <w:lvlJc w:val="left"/>
      <w:pPr>
        <w:ind w:left="2789" w:hanging="720"/>
      </w:pPr>
      <w:rPr>
        <w:rFonts w:hint="default"/>
      </w:rPr>
    </w:lvl>
    <w:lvl w:ilvl="1" w:tplc="04090019" w:tentative="1">
      <w:start w:val="1"/>
      <w:numFmt w:val="lowerLetter"/>
      <w:lvlText w:val="%2."/>
      <w:lvlJc w:val="left"/>
      <w:pPr>
        <w:ind w:left="3149" w:hanging="360"/>
      </w:pPr>
    </w:lvl>
    <w:lvl w:ilvl="2" w:tplc="0409001B" w:tentative="1">
      <w:start w:val="1"/>
      <w:numFmt w:val="lowerRoman"/>
      <w:lvlText w:val="%3."/>
      <w:lvlJc w:val="right"/>
      <w:pPr>
        <w:ind w:left="3869" w:hanging="180"/>
      </w:pPr>
    </w:lvl>
    <w:lvl w:ilvl="3" w:tplc="0409000F" w:tentative="1">
      <w:start w:val="1"/>
      <w:numFmt w:val="decimal"/>
      <w:lvlText w:val="%4."/>
      <w:lvlJc w:val="left"/>
      <w:pPr>
        <w:ind w:left="4589" w:hanging="360"/>
      </w:pPr>
    </w:lvl>
    <w:lvl w:ilvl="4" w:tplc="04090019" w:tentative="1">
      <w:start w:val="1"/>
      <w:numFmt w:val="lowerLetter"/>
      <w:lvlText w:val="%5."/>
      <w:lvlJc w:val="left"/>
      <w:pPr>
        <w:ind w:left="5309" w:hanging="360"/>
      </w:pPr>
    </w:lvl>
    <w:lvl w:ilvl="5" w:tplc="0409001B" w:tentative="1">
      <w:start w:val="1"/>
      <w:numFmt w:val="lowerRoman"/>
      <w:lvlText w:val="%6."/>
      <w:lvlJc w:val="right"/>
      <w:pPr>
        <w:ind w:left="6029" w:hanging="180"/>
      </w:pPr>
    </w:lvl>
    <w:lvl w:ilvl="6" w:tplc="0409000F" w:tentative="1">
      <w:start w:val="1"/>
      <w:numFmt w:val="decimal"/>
      <w:lvlText w:val="%7."/>
      <w:lvlJc w:val="left"/>
      <w:pPr>
        <w:ind w:left="6749" w:hanging="360"/>
      </w:pPr>
    </w:lvl>
    <w:lvl w:ilvl="7" w:tplc="04090019" w:tentative="1">
      <w:start w:val="1"/>
      <w:numFmt w:val="lowerLetter"/>
      <w:lvlText w:val="%8."/>
      <w:lvlJc w:val="left"/>
      <w:pPr>
        <w:ind w:left="7469" w:hanging="360"/>
      </w:pPr>
    </w:lvl>
    <w:lvl w:ilvl="8" w:tplc="0409001B" w:tentative="1">
      <w:start w:val="1"/>
      <w:numFmt w:val="lowerRoman"/>
      <w:lvlText w:val="%9."/>
      <w:lvlJc w:val="right"/>
      <w:pPr>
        <w:ind w:left="8189" w:hanging="180"/>
      </w:pPr>
    </w:lvl>
  </w:abstractNum>
  <w:abstractNum w:abstractNumId="56">
    <w:nsid w:val="55863367"/>
    <w:multiLevelType w:val="hybridMultilevel"/>
    <w:tmpl w:val="BF8C11D8"/>
    <w:lvl w:ilvl="0" w:tplc="567C544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558E66E2"/>
    <w:multiLevelType w:val="hybridMultilevel"/>
    <w:tmpl w:val="9DC05F94"/>
    <w:lvl w:ilvl="0" w:tplc="C4CA1F5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581B484E"/>
    <w:multiLevelType w:val="hybridMultilevel"/>
    <w:tmpl w:val="21A8AF24"/>
    <w:lvl w:ilvl="0" w:tplc="8556B0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nsid w:val="58822E25"/>
    <w:multiLevelType w:val="hybridMultilevel"/>
    <w:tmpl w:val="424242FA"/>
    <w:lvl w:ilvl="0" w:tplc="C19C0920">
      <w:start w:val="1"/>
      <w:numFmt w:val="decimal"/>
      <w:lvlText w:val="%1-"/>
      <w:lvlJc w:val="left"/>
      <w:pPr>
        <w:ind w:left="720" w:hanging="360"/>
      </w:pPr>
      <w:rPr>
        <w:rFonts w:hint="default"/>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nsid w:val="59567BD5"/>
    <w:multiLevelType w:val="hybridMultilevel"/>
    <w:tmpl w:val="5044ADBA"/>
    <w:lvl w:ilvl="0" w:tplc="8556B0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596E06D6"/>
    <w:multiLevelType w:val="hybridMultilevel"/>
    <w:tmpl w:val="A7C0F636"/>
    <w:lvl w:ilvl="0" w:tplc="8252FF7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5DFF4B71"/>
    <w:multiLevelType w:val="hybridMultilevel"/>
    <w:tmpl w:val="CA1E8A1A"/>
    <w:lvl w:ilvl="0" w:tplc="F15639A4">
      <w:start w:val="3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3">
    <w:nsid w:val="5F88315B"/>
    <w:multiLevelType w:val="hybridMultilevel"/>
    <w:tmpl w:val="D4263864"/>
    <w:lvl w:ilvl="0" w:tplc="D8B652C8">
      <w:start w:val="1"/>
      <w:numFmt w:val="decimal"/>
      <w:lvlText w:val="%1-"/>
      <w:lvlJc w:val="left"/>
      <w:pPr>
        <w:ind w:left="720" w:hanging="360"/>
      </w:pPr>
      <w:rPr>
        <w:rFonts w:hint="default"/>
        <w:i w:val="0"/>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5FB445DF"/>
    <w:multiLevelType w:val="hybridMultilevel"/>
    <w:tmpl w:val="E39A10B2"/>
    <w:lvl w:ilvl="0" w:tplc="8556B0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60741133"/>
    <w:multiLevelType w:val="hybridMultilevel"/>
    <w:tmpl w:val="5BAAF44E"/>
    <w:lvl w:ilvl="0" w:tplc="A956CF7C">
      <w:start w:val="1"/>
      <w:numFmt w:val="decimal"/>
      <w:lvlText w:val="%1-"/>
      <w:lvlJc w:val="left"/>
      <w:pPr>
        <w:ind w:left="765" w:hanging="405"/>
      </w:pPr>
      <w:rPr>
        <w:rFonts w:hint="default"/>
        <w:b/>
        <w:i w:val="0"/>
        <w:color w:val="auto"/>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60BD6E52"/>
    <w:multiLevelType w:val="hybridMultilevel"/>
    <w:tmpl w:val="F2147A0A"/>
    <w:lvl w:ilvl="0" w:tplc="8556B0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nsid w:val="60C52112"/>
    <w:multiLevelType w:val="hybridMultilevel"/>
    <w:tmpl w:val="B61E47F4"/>
    <w:lvl w:ilvl="0" w:tplc="AE92CB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614A11C8"/>
    <w:multiLevelType w:val="hybridMultilevel"/>
    <w:tmpl w:val="CF4C1B48"/>
    <w:lvl w:ilvl="0" w:tplc="FEE66CF4">
      <w:start w:val="1"/>
      <w:numFmt w:val="decimal"/>
      <w:lvlText w:val="%1-"/>
      <w:lvlJc w:val="left"/>
      <w:pPr>
        <w:ind w:left="720" w:hanging="360"/>
      </w:pPr>
      <w:rPr>
        <w:rFonts w:hint="default"/>
        <w:i w:val="0"/>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nsid w:val="648B7975"/>
    <w:multiLevelType w:val="hybridMultilevel"/>
    <w:tmpl w:val="65920B9C"/>
    <w:lvl w:ilvl="0" w:tplc="CD3C06A0">
      <w:start w:val="1"/>
      <w:numFmt w:val="decimal"/>
      <w:lvlText w:val="%1-"/>
      <w:lvlJc w:val="left"/>
      <w:pPr>
        <w:ind w:left="720" w:hanging="360"/>
      </w:pPr>
      <w:rPr>
        <w:rFonts w:hint="default"/>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649D2530"/>
    <w:multiLevelType w:val="hybridMultilevel"/>
    <w:tmpl w:val="C36A44EC"/>
    <w:lvl w:ilvl="0" w:tplc="85C20AD0">
      <w:start w:val="1"/>
      <w:numFmt w:val="decimal"/>
      <w:lvlText w:val="%1-"/>
      <w:lvlJc w:val="left"/>
      <w:pPr>
        <w:ind w:left="1004" w:hanging="360"/>
      </w:pPr>
      <w:rPr>
        <w:rFonts w:hint="default"/>
        <w:i w:val="0"/>
        <w:iCs w:val="0"/>
        <w:color w:val="auto"/>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1">
    <w:nsid w:val="65484196"/>
    <w:multiLevelType w:val="hybridMultilevel"/>
    <w:tmpl w:val="55086E1C"/>
    <w:lvl w:ilvl="0" w:tplc="ADDC79F2">
      <w:start w:val="1"/>
      <w:numFmt w:val="decimal"/>
      <w:lvlText w:val="%1-"/>
      <w:lvlJc w:val="left"/>
      <w:pPr>
        <w:ind w:left="720" w:hanging="360"/>
      </w:pPr>
      <w:rPr>
        <w:rFonts w:hint="default"/>
        <w:i w:val="0"/>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nsid w:val="660E0316"/>
    <w:multiLevelType w:val="hybridMultilevel"/>
    <w:tmpl w:val="5928B9D6"/>
    <w:lvl w:ilvl="0" w:tplc="FB1E6AB8">
      <w:start w:val="1"/>
      <w:numFmt w:val="decimal"/>
      <w:lvlText w:val="%1-"/>
      <w:lvlJc w:val="left"/>
      <w:pPr>
        <w:ind w:left="720" w:hanging="360"/>
      </w:pPr>
      <w:rPr>
        <w:rFonts w:hint="default"/>
        <w:i w:val="0"/>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67D63A15"/>
    <w:multiLevelType w:val="hybridMultilevel"/>
    <w:tmpl w:val="3F727AC0"/>
    <w:lvl w:ilvl="0" w:tplc="9FC618B0">
      <w:start w:val="1"/>
      <w:numFmt w:val="decimal"/>
      <w:lvlText w:val="%1-"/>
      <w:lvlJc w:val="left"/>
      <w:pPr>
        <w:ind w:left="720" w:hanging="360"/>
      </w:pPr>
      <w:rPr>
        <w:rFonts w:hint="default"/>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6935719D"/>
    <w:multiLevelType w:val="hybridMultilevel"/>
    <w:tmpl w:val="A232CC92"/>
    <w:lvl w:ilvl="0" w:tplc="3AFC2D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6A0057D5"/>
    <w:multiLevelType w:val="hybridMultilevel"/>
    <w:tmpl w:val="0A221E9C"/>
    <w:lvl w:ilvl="0" w:tplc="C85888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nsid w:val="6C083008"/>
    <w:multiLevelType w:val="hybridMultilevel"/>
    <w:tmpl w:val="22187892"/>
    <w:lvl w:ilvl="0" w:tplc="8550EF7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nsid w:val="6C9D2042"/>
    <w:multiLevelType w:val="hybridMultilevel"/>
    <w:tmpl w:val="A3AEDED0"/>
    <w:lvl w:ilvl="0" w:tplc="7DD84F44">
      <w:start w:val="1"/>
      <w:numFmt w:val="decimal"/>
      <w:lvlText w:val="%1-"/>
      <w:lvlJc w:val="left"/>
      <w:pPr>
        <w:ind w:left="720" w:hanging="360"/>
      </w:pPr>
      <w:rPr>
        <w:rFonts w:hint="default"/>
        <w:i w:val="0"/>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6D2F7782"/>
    <w:multiLevelType w:val="hybridMultilevel"/>
    <w:tmpl w:val="345E7AEC"/>
    <w:lvl w:ilvl="0" w:tplc="43AA6210">
      <w:start w:val="1"/>
      <w:numFmt w:val="decimal"/>
      <w:lvlText w:val="%1-"/>
      <w:lvlJc w:val="left"/>
      <w:pPr>
        <w:ind w:left="630" w:hanging="360"/>
      </w:pPr>
      <w:rPr>
        <w:rFonts w:hint="default"/>
        <w:b/>
        <w:i/>
        <w:iCs w:val="0"/>
        <w:color w:val="auto"/>
        <w:sz w:val="32"/>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79">
    <w:nsid w:val="6F3E63D6"/>
    <w:multiLevelType w:val="hybridMultilevel"/>
    <w:tmpl w:val="DD940366"/>
    <w:lvl w:ilvl="0" w:tplc="CD1A07D8">
      <w:start w:val="1"/>
      <w:numFmt w:val="decimal"/>
      <w:lvlText w:val="%1-"/>
      <w:lvlJc w:val="left"/>
      <w:pPr>
        <w:ind w:left="720" w:hanging="360"/>
      </w:pPr>
      <w:rPr>
        <w:rFonts w:hint="default"/>
        <w:i w:val="0"/>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nsid w:val="704C543A"/>
    <w:multiLevelType w:val="hybridMultilevel"/>
    <w:tmpl w:val="73F4D0C6"/>
    <w:lvl w:ilvl="0" w:tplc="CB2A81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nsid w:val="70AD7394"/>
    <w:multiLevelType w:val="hybridMultilevel"/>
    <w:tmpl w:val="E7AC2D80"/>
    <w:lvl w:ilvl="0" w:tplc="1F1A98B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nsid w:val="71284A66"/>
    <w:multiLevelType w:val="hybridMultilevel"/>
    <w:tmpl w:val="1716ED58"/>
    <w:lvl w:ilvl="0" w:tplc="8556B0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73137ED9"/>
    <w:multiLevelType w:val="hybridMultilevel"/>
    <w:tmpl w:val="FE9E7CAE"/>
    <w:lvl w:ilvl="0" w:tplc="04709B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nsid w:val="75661730"/>
    <w:multiLevelType w:val="hybridMultilevel"/>
    <w:tmpl w:val="121059C0"/>
    <w:lvl w:ilvl="0" w:tplc="0A247222">
      <w:start w:val="1"/>
      <w:numFmt w:val="decimal"/>
      <w:lvlText w:val="%1-"/>
      <w:lvlJc w:val="left"/>
      <w:pPr>
        <w:ind w:left="-123" w:hanging="360"/>
      </w:pPr>
      <w:rPr>
        <w:rFonts w:hint="default"/>
      </w:rPr>
    </w:lvl>
    <w:lvl w:ilvl="1" w:tplc="04090019" w:tentative="1">
      <w:start w:val="1"/>
      <w:numFmt w:val="lowerLetter"/>
      <w:lvlText w:val="%2."/>
      <w:lvlJc w:val="left"/>
      <w:pPr>
        <w:ind w:left="597" w:hanging="360"/>
      </w:pPr>
    </w:lvl>
    <w:lvl w:ilvl="2" w:tplc="0409001B" w:tentative="1">
      <w:start w:val="1"/>
      <w:numFmt w:val="lowerRoman"/>
      <w:lvlText w:val="%3."/>
      <w:lvlJc w:val="right"/>
      <w:pPr>
        <w:ind w:left="1317" w:hanging="180"/>
      </w:pPr>
    </w:lvl>
    <w:lvl w:ilvl="3" w:tplc="0409000F" w:tentative="1">
      <w:start w:val="1"/>
      <w:numFmt w:val="decimal"/>
      <w:lvlText w:val="%4."/>
      <w:lvlJc w:val="left"/>
      <w:pPr>
        <w:ind w:left="2037" w:hanging="360"/>
      </w:pPr>
    </w:lvl>
    <w:lvl w:ilvl="4" w:tplc="04090019" w:tentative="1">
      <w:start w:val="1"/>
      <w:numFmt w:val="lowerLetter"/>
      <w:lvlText w:val="%5."/>
      <w:lvlJc w:val="left"/>
      <w:pPr>
        <w:ind w:left="2757" w:hanging="360"/>
      </w:pPr>
    </w:lvl>
    <w:lvl w:ilvl="5" w:tplc="0409001B" w:tentative="1">
      <w:start w:val="1"/>
      <w:numFmt w:val="lowerRoman"/>
      <w:lvlText w:val="%6."/>
      <w:lvlJc w:val="right"/>
      <w:pPr>
        <w:ind w:left="3477" w:hanging="180"/>
      </w:pPr>
    </w:lvl>
    <w:lvl w:ilvl="6" w:tplc="0409000F" w:tentative="1">
      <w:start w:val="1"/>
      <w:numFmt w:val="decimal"/>
      <w:lvlText w:val="%7."/>
      <w:lvlJc w:val="left"/>
      <w:pPr>
        <w:ind w:left="4197" w:hanging="360"/>
      </w:pPr>
    </w:lvl>
    <w:lvl w:ilvl="7" w:tplc="04090019" w:tentative="1">
      <w:start w:val="1"/>
      <w:numFmt w:val="lowerLetter"/>
      <w:lvlText w:val="%8."/>
      <w:lvlJc w:val="left"/>
      <w:pPr>
        <w:ind w:left="4917" w:hanging="360"/>
      </w:pPr>
    </w:lvl>
    <w:lvl w:ilvl="8" w:tplc="0409001B" w:tentative="1">
      <w:start w:val="1"/>
      <w:numFmt w:val="lowerRoman"/>
      <w:lvlText w:val="%9."/>
      <w:lvlJc w:val="right"/>
      <w:pPr>
        <w:ind w:left="5637" w:hanging="180"/>
      </w:pPr>
    </w:lvl>
  </w:abstractNum>
  <w:abstractNum w:abstractNumId="85">
    <w:nsid w:val="76E62B5D"/>
    <w:multiLevelType w:val="hybridMultilevel"/>
    <w:tmpl w:val="4D263C92"/>
    <w:lvl w:ilvl="0" w:tplc="282A3976">
      <w:start w:val="1"/>
      <w:numFmt w:val="decimal"/>
      <w:lvlText w:val="%1-"/>
      <w:lvlJc w:val="left"/>
      <w:pPr>
        <w:ind w:left="720"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76ED3430"/>
    <w:multiLevelType w:val="hybridMultilevel"/>
    <w:tmpl w:val="FD7AC8AE"/>
    <w:lvl w:ilvl="0" w:tplc="7570E762">
      <w:start w:val="1"/>
      <w:numFmt w:val="decimal"/>
      <w:lvlText w:val="%1-"/>
      <w:lvlJc w:val="left"/>
      <w:pPr>
        <w:ind w:left="720" w:hanging="360"/>
      </w:pPr>
      <w:rPr>
        <w:rFonts w:hint="default"/>
        <w:i w:val="0"/>
        <w:iCs w:val="0"/>
        <w:color w:val="auto"/>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7A712342"/>
    <w:multiLevelType w:val="hybridMultilevel"/>
    <w:tmpl w:val="BB1E0058"/>
    <w:lvl w:ilvl="0" w:tplc="8A66D0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7B1B1C2D"/>
    <w:multiLevelType w:val="hybridMultilevel"/>
    <w:tmpl w:val="07406428"/>
    <w:lvl w:ilvl="0" w:tplc="7690D46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nsid w:val="7C1A5261"/>
    <w:multiLevelType w:val="hybridMultilevel"/>
    <w:tmpl w:val="94723D7E"/>
    <w:lvl w:ilvl="0" w:tplc="8556B0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7D8C465D"/>
    <w:multiLevelType w:val="hybridMultilevel"/>
    <w:tmpl w:val="9A88DE98"/>
    <w:lvl w:ilvl="0" w:tplc="0C22AF70">
      <w:start w:val="1"/>
      <w:numFmt w:val="decimal"/>
      <w:lvlText w:val="%1-"/>
      <w:lvlJc w:val="left"/>
      <w:pPr>
        <w:ind w:left="720" w:hanging="360"/>
      </w:pPr>
      <w:rPr>
        <w:rFonts w:hint="default"/>
        <w:i w:val="0"/>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nsid w:val="7E990F55"/>
    <w:multiLevelType w:val="hybridMultilevel"/>
    <w:tmpl w:val="5A22368C"/>
    <w:lvl w:ilvl="0" w:tplc="8556B0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nsid w:val="7EB66AE4"/>
    <w:multiLevelType w:val="hybridMultilevel"/>
    <w:tmpl w:val="B100C190"/>
    <w:lvl w:ilvl="0" w:tplc="4F0CD7E6">
      <w:start w:val="1"/>
      <w:numFmt w:val="decimal"/>
      <w:lvlText w:val="%1-"/>
      <w:lvlJc w:val="left"/>
      <w:pPr>
        <w:ind w:left="720" w:hanging="360"/>
      </w:pPr>
      <w:rPr>
        <w:rFonts w:hint="default"/>
        <w:i w:val="0"/>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4"/>
  </w:num>
  <w:num w:numId="2">
    <w:abstractNumId w:val="0"/>
  </w:num>
  <w:num w:numId="3">
    <w:abstractNumId w:val="13"/>
  </w:num>
  <w:num w:numId="4">
    <w:abstractNumId w:val="91"/>
  </w:num>
  <w:num w:numId="5">
    <w:abstractNumId w:val="43"/>
  </w:num>
  <w:num w:numId="6">
    <w:abstractNumId w:val="10"/>
  </w:num>
  <w:num w:numId="7">
    <w:abstractNumId w:val="9"/>
  </w:num>
  <w:num w:numId="8">
    <w:abstractNumId w:val="35"/>
  </w:num>
  <w:num w:numId="9">
    <w:abstractNumId w:val="52"/>
  </w:num>
  <w:num w:numId="10">
    <w:abstractNumId w:val="89"/>
  </w:num>
  <w:num w:numId="11">
    <w:abstractNumId w:val="64"/>
  </w:num>
  <w:num w:numId="12">
    <w:abstractNumId w:val="66"/>
  </w:num>
  <w:num w:numId="13">
    <w:abstractNumId w:val="58"/>
  </w:num>
  <w:num w:numId="14">
    <w:abstractNumId w:val="23"/>
  </w:num>
  <w:num w:numId="15">
    <w:abstractNumId w:val="17"/>
  </w:num>
  <w:num w:numId="16">
    <w:abstractNumId w:val="69"/>
  </w:num>
  <w:num w:numId="17">
    <w:abstractNumId w:val="82"/>
  </w:num>
  <w:num w:numId="18">
    <w:abstractNumId w:val="60"/>
  </w:num>
  <w:num w:numId="19">
    <w:abstractNumId w:val="48"/>
  </w:num>
  <w:num w:numId="20">
    <w:abstractNumId w:val="59"/>
  </w:num>
  <w:num w:numId="21">
    <w:abstractNumId w:val="77"/>
  </w:num>
  <w:num w:numId="22">
    <w:abstractNumId w:val="6"/>
  </w:num>
  <w:num w:numId="23">
    <w:abstractNumId w:val="51"/>
  </w:num>
  <w:num w:numId="24">
    <w:abstractNumId w:val="24"/>
  </w:num>
  <w:num w:numId="25">
    <w:abstractNumId w:val="30"/>
  </w:num>
  <w:num w:numId="26">
    <w:abstractNumId w:val="84"/>
  </w:num>
  <w:num w:numId="27">
    <w:abstractNumId w:val="3"/>
  </w:num>
  <w:num w:numId="28">
    <w:abstractNumId w:val="16"/>
  </w:num>
  <w:num w:numId="29">
    <w:abstractNumId w:val="49"/>
  </w:num>
  <w:num w:numId="30">
    <w:abstractNumId w:val="50"/>
  </w:num>
  <w:num w:numId="31">
    <w:abstractNumId w:val="19"/>
  </w:num>
  <w:num w:numId="32">
    <w:abstractNumId w:val="21"/>
  </w:num>
  <w:num w:numId="33">
    <w:abstractNumId w:val="62"/>
  </w:num>
  <w:num w:numId="34">
    <w:abstractNumId w:val="70"/>
  </w:num>
  <w:num w:numId="35">
    <w:abstractNumId w:val="34"/>
  </w:num>
  <w:num w:numId="36">
    <w:abstractNumId w:val="36"/>
  </w:num>
  <w:num w:numId="37">
    <w:abstractNumId w:val="47"/>
  </w:num>
  <w:num w:numId="38">
    <w:abstractNumId w:val="27"/>
  </w:num>
  <w:num w:numId="39">
    <w:abstractNumId w:val="39"/>
  </w:num>
  <w:num w:numId="40">
    <w:abstractNumId w:val="56"/>
  </w:num>
  <w:num w:numId="41">
    <w:abstractNumId w:val="73"/>
  </w:num>
  <w:num w:numId="42">
    <w:abstractNumId w:val="14"/>
  </w:num>
  <w:num w:numId="43">
    <w:abstractNumId w:val="38"/>
  </w:num>
  <w:num w:numId="44">
    <w:abstractNumId w:val="26"/>
  </w:num>
  <w:num w:numId="45">
    <w:abstractNumId w:val="90"/>
  </w:num>
  <w:num w:numId="46">
    <w:abstractNumId w:val="79"/>
  </w:num>
  <w:num w:numId="47">
    <w:abstractNumId w:val="40"/>
  </w:num>
  <w:num w:numId="48">
    <w:abstractNumId w:val="92"/>
  </w:num>
  <w:num w:numId="49">
    <w:abstractNumId w:val="25"/>
  </w:num>
  <w:num w:numId="50">
    <w:abstractNumId w:val="83"/>
  </w:num>
  <w:num w:numId="51">
    <w:abstractNumId w:val="11"/>
  </w:num>
  <w:num w:numId="52">
    <w:abstractNumId w:val="71"/>
  </w:num>
  <w:num w:numId="53">
    <w:abstractNumId w:val="31"/>
  </w:num>
  <w:num w:numId="54">
    <w:abstractNumId w:val="20"/>
  </w:num>
  <w:num w:numId="55">
    <w:abstractNumId w:val="32"/>
  </w:num>
  <w:num w:numId="56">
    <w:abstractNumId w:val="80"/>
  </w:num>
  <w:num w:numId="57">
    <w:abstractNumId w:val="28"/>
  </w:num>
  <w:num w:numId="58">
    <w:abstractNumId w:val="18"/>
  </w:num>
  <w:num w:numId="59">
    <w:abstractNumId w:val="53"/>
  </w:num>
  <w:num w:numId="60">
    <w:abstractNumId w:val="4"/>
  </w:num>
  <w:num w:numId="61">
    <w:abstractNumId w:val="5"/>
  </w:num>
  <w:num w:numId="62">
    <w:abstractNumId w:val="67"/>
  </w:num>
  <w:num w:numId="63">
    <w:abstractNumId w:val="2"/>
  </w:num>
  <w:num w:numId="64">
    <w:abstractNumId w:val="72"/>
  </w:num>
  <w:num w:numId="65">
    <w:abstractNumId w:val="63"/>
  </w:num>
  <w:num w:numId="66">
    <w:abstractNumId w:val="37"/>
  </w:num>
  <w:num w:numId="67">
    <w:abstractNumId w:val="8"/>
  </w:num>
  <w:num w:numId="68">
    <w:abstractNumId w:val="76"/>
  </w:num>
  <w:num w:numId="69">
    <w:abstractNumId w:val="57"/>
  </w:num>
  <w:num w:numId="70">
    <w:abstractNumId w:val="41"/>
  </w:num>
  <w:num w:numId="71">
    <w:abstractNumId w:val="29"/>
  </w:num>
  <w:num w:numId="72">
    <w:abstractNumId w:val="74"/>
  </w:num>
  <w:num w:numId="73">
    <w:abstractNumId w:val="87"/>
  </w:num>
  <w:num w:numId="74">
    <w:abstractNumId w:val="55"/>
  </w:num>
  <w:num w:numId="75">
    <w:abstractNumId w:val="81"/>
  </w:num>
  <w:num w:numId="76">
    <w:abstractNumId w:val="61"/>
  </w:num>
  <w:num w:numId="77">
    <w:abstractNumId w:val="12"/>
  </w:num>
  <w:num w:numId="78">
    <w:abstractNumId w:val="44"/>
  </w:num>
  <w:num w:numId="79">
    <w:abstractNumId w:val="75"/>
  </w:num>
  <w:num w:numId="80">
    <w:abstractNumId w:val="7"/>
  </w:num>
  <w:num w:numId="81">
    <w:abstractNumId w:val="42"/>
  </w:num>
  <w:num w:numId="82">
    <w:abstractNumId w:val="88"/>
  </w:num>
  <w:num w:numId="83">
    <w:abstractNumId w:val="85"/>
  </w:num>
  <w:num w:numId="84">
    <w:abstractNumId w:val="78"/>
  </w:num>
  <w:num w:numId="85">
    <w:abstractNumId w:val="68"/>
  </w:num>
  <w:num w:numId="86">
    <w:abstractNumId w:val="86"/>
  </w:num>
  <w:num w:numId="87">
    <w:abstractNumId w:val="45"/>
  </w:num>
  <w:num w:numId="88">
    <w:abstractNumId w:val="65"/>
  </w:num>
  <w:num w:numId="89">
    <w:abstractNumId w:val="15"/>
  </w:num>
  <w:num w:numId="90">
    <w:abstractNumId w:val="1"/>
  </w:num>
  <w:num w:numId="91">
    <w:abstractNumId w:val="22"/>
  </w:num>
  <w:num w:numId="92">
    <w:abstractNumId w:val="33"/>
  </w:num>
  <w:num w:numId="93">
    <w:abstractNumId w:val="46"/>
  </w:num>
  <w:numIdMacAtCleanup w:val="9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4481"/>
    <w:rsid w:val="000036A4"/>
    <w:rsid w:val="00005340"/>
    <w:rsid w:val="000264CC"/>
    <w:rsid w:val="00046A4C"/>
    <w:rsid w:val="000606AE"/>
    <w:rsid w:val="000B7B12"/>
    <w:rsid w:val="000F0299"/>
    <w:rsid w:val="000F1C1D"/>
    <w:rsid w:val="001611EA"/>
    <w:rsid w:val="00174112"/>
    <w:rsid w:val="001758E7"/>
    <w:rsid w:val="00196934"/>
    <w:rsid w:val="001A3EA7"/>
    <w:rsid w:val="001C1C86"/>
    <w:rsid w:val="001C5B38"/>
    <w:rsid w:val="00216BEC"/>
    <w:rsid w:val="00250BA2"/>
    <w:rsid w:val="00282018"/>
    <w:rsid w:val="002C1F2B"/>
    <w:rsid w:val="002C65D1"/>
    <w:rsid w:val="002F3BC6"/>
    <w:rsid w:val="00301BDA"/>
    <w:rsid w:val="00362831"/>
    <w:rsid w:val="00365352"/>
    <w:rsid w:val="00372F4E"/>
    <w:rsid w:val="0038153E"/>
    <w:rsid w:val="00392A82"/>
    <w:rsid w:val="003A755E"/>
    <w:rsid w:val="003B6228"/>
    <w:rsid w:val="003C26A8"/>
    <w:rsid w:val="003D15AE"/>
    <w:rsid w:val="003D57E9"/>
    <w:rsid w:val="003E0841"/>
    <w:rsid w:val="004373CC"/>
    <w:rsid w:val="004570E3"/>
    <w:rsid w:val="00465BF7"/>
    <w:rsid w:val="00472994"/>
    <w:rsid w:val="0049210C"/>
    <w:rsid w:val="004B57D2"/>
    <w:rsid w:val="004D288E"/>
    <w:rsid w:val="004F4C8B"/>
    <w:rsid w:val="005249A4"/>
    <w:rsid w:val="00534C98"/>
    <w:rsid w:val="005C3E37"/>
    <w:rsid w:val="005D7F1C"/>
    <w:rsid w:val="005F1E8A"/>
    <w:rsid w:val="006251FE"/>
    <w:rsid w:val="00647BCB"/>
    <w:rsid w:val="00653049"/>
    <w:rsid w:val="0066010B"/>
    <w:rsid w:val="00684363"/>
    <w:rsid w:val="006E3F59"/>
    <w:rsid w:val="00703866"/>
    <w:rsid w:val="00740F24"/>
    <w:rsid w:val="007501B6"/>
    <w:rsid w:val="00760989"/>
    <w:rsid w:val="00772B27"/>
    <w:rsid w:val="007875B4"/>
    <w:rsid w:val="007A1CEB"/>
    <w:rsid w:val="007D216F"/>
    <w:rsid w:val="007D5072"/>
    <w:rsid w:val="00811594"/>
    <w:rsid w:val="00825B10"/>
    <w:rsid w:val="0085629E"/>
    <w:rsid w:val="00890D51"/>
    <w:rsid w:val="00896FF7"/>
    <w:rsid w:val="008A60E0"/>
    <w:rsid w:val="008D3391"/>
    <w:rsid w:val="00906108"/>
    <w:rsid w:val="00932A94"/>
    <w:rsid w:val="00947BAE"/>
    <w:rsid w:val="00956475"/>
    <w:rsid w:val="009646A4"/>
    <w:rsid w:val="009653E1"/>
    <w:rsid w:val="009763D4"/>
    <w:rsid w:val="00977535"/>
    <w:rsid w:val="009855CA"/>
    <w:rsid w:val="009D193A"/>
    <w:rsid w:val="009D3CDF"/>
    <w:rsid w:val="009E1BE9"/>
    <w:rsid w:val="009F535C"/>
    <w:rsid w:val="00A63BDC"/>
    <w:rsid w:val="00A74481"/>
    <w:rsid w:val="00A90CCF"/>
    <w:rsid w:val="00A94038"/>
    <w:rsid w:val="00AC1011"/>
    <w:rsid w:val="00AC5892"/>
    <w:rsid w:val="00AE5B52"/>
    <w:rsid w:val="00AF63DB"/>
    <w:rsid w:val="00AF72E7"/>
    <w:rsid w:val="00B00301"/>
    <w:rsid w:val="00B00CD4"/>
    <w:rsid w:val="00B367BF"/>
    <w:rsid w:val="00B54D98"/>
    <w:rsid w:val="00B92F82"/>
    <w:rsid w:val="00BA1E20"/>
    <w:rsid w:val="00BA7E8D"/>
    <w:rsid w:val="00BB5A0D"/>
    <w:rsid w:val="00BC463F"/>
    <w:rsid w:val="00BE0CA5"/>
    <w:rsid w:val="00BE328E"/>
    <w:rsid w:val="00BF4A45"/>
    <w:rsid w:val="00C11CC7"/>
    <w:rsid w:val="00C126EC"/>
    <w:rsid w:val="00C145FE"/>
    <w:rsid w:val="00C357B1"/>
    <w:rsid w:val="00CD1D59"/>
    <w:rsid w:val="00CD3AA1"/>
    <w:rsid w:val="00CF2C4D"/>
    <w:rsid w:val="00D10380"/>
    <w:rsid w:val="00D219CB"/>
    <w:rsid w:val="00D23CD1"/>
    <w:rsid w:val="00D76F5B"/>
    <w:rsid w:val="00D80B96"/>
    <w:rsid w:val="00D9575F"/>
    <w:rsid w:val="00DA3642"/>
    <w:rsid w:val="00DC1B84"/>
    <w:rsid w:val="00E26038"/>
    <w:rsid w:val="00E34B66"/>
    <w:rsid w:val="00E71588"/>
    <w:rsid w:val="00E73E24"/>
    <w:rsid w:val="00E74B0B"/>
    <w:rsid w:val="00E87E29"/>
    <w:rsid w:val="00E93E8F"/>
    <w:rsid w:val="00F16C65"/>
    <w:rsid w:val="00F171BF"/>
    <w:rsid w:val="00FB03A4"/>
    <w:rsid w:val="00FB5995"/>
    <w:rsid w:val="00FF02D7"/>
    <w:rsid w:val="00FF4E53"/>
    <w:rsid w:val="00FF7681"/>
    <w:rsid w:val="00FF7B2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74481"/>
    <w:pPr>
      <w:bidi/>
      <w:spacing w:after="80" w:line="240"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74481"/>
    <w:pPr>
      <w:ind w:left="720"/>
      <w:contextualSpacing/>
    </w:pPr>
  </w:style>
  <w:style w:type="paragraph" w:styleId="a4">
    <w:name w:val="Normal (Web)"/>
    <w:basedOn w:val="a"/>
    <w:rsid w:val="003E0841"/>
    <w:pPr>
      <w:bidi w:val="0"/>
      <w:spacing w:before="100" w:beforeAutospacing="1" w:after="100" w:afterAutospacing="1"/>
    </w:pPr>
    <w:rPr>
      <w:rFonts w:ascii="Times New Roman" w:eastAsia="Times New Roman" w:hAnsi="Times New Roman" w:cs="Times New Roman"/>
      <w:sz w:val="24"/>
      <w:szCs w:val="24"/>
    </w:rPr>
  </w:style>
  <w:style w:type="paragraph" w:styleId="a5">
    <w:name w:val="header"/>
    <w:basedOn w:val="a"/>
    <w:link w:val="Char"/>
    <w:uiPriority w:val="99"/>
    <w:unhideWhenUsed/>
    <w:rsid w:val="009E1BE9"/>
    <w:pPr>
      <w:tabs>
        <w:tab w:val="center" w:pos="4153"/>
        <w:tab w:val="right" w:pos="8306"/>
      </w:tabs>
      <w:spacing w:after="0"/>
    </w:pPr>
  </w:style>
  <w:style w:type="character" w:customStyle="1" w:styleId="Char">
    <w:name w:val="رأس الصفحة Char"/>
    <w:basedOn w:val="a0"/>
    <w:link w:val="a5"/>
    <w:uiPriority w:val="99"/>
    <w:rsid w:val="009E1BE9"/>
  </w:style>
  <w:style w:type="paragraph" w:styleId="a6">
    <w:name w:val="footer"/>
    <w:basedOn w:val="a"/>
    <w:link w:val="Char0"/>
    <w:uiPriority w:val="99"/>
    <w:unhideWhenUsed/>
    <w:rsid w:val="009E1BE9"/>
    <w:pPr>
      <w:tabs>
        <w:tab w:val="center" w:pos="4153"/>
        <w:tab w:val="right" w:pos="8306"/>
      </w:tabs>
      <w:spacing w:after="0"/>
    </w:pPr>
  </w:style>
  <w:style w:type="character" w:customStyle="1" w:styleId="Char0">
    <w:name w:val="تذييل الصفحة Char"/>
    <w:basedOn w:val="a0"/>
    <w:link w:val="a6"/>
    <w:uiPriority w:val="99"/>
    <w:rsid w:val="009E1BE9"/>
  </w:style>
  <w:style w:type="character" w:styleId="Hyperlink">
    <w:name w:val="Hyperlink"/>
    <w:basedOn w:val="a0"/>
    <w:rsid w:val="00811594"/>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74481"/>
    <w:pPr>
      <w:bidi/>
      <w:spacing w:after="80" w:line="240"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74481"/>
    <w:pPr>
      <w:ind w:left="720"/>
      <w:contextualSpacing/>
    </w:pPr>
  </w:style>
  <w:style w:type="paragraph" w:styleId="a4">
    <w:name w:val="Normal (Web)"/>
    <w:basedOn w:val="a"/>
    <w:rsid w:val="003E0841"/>
    <w:pPr>
      <w:bidi w:val="0"/>
      <w:spacing w:before="100" w:beforeAutospacing="1" w:after="100" w:afterAutospacing="1"/>
    </w:pPr>
    <w:rPr>
      <w:rFonts w:ascii="Times New Roman" w:eastAsia="Times New Roman" w:hAnsi="Times New Roman" w:cs="Times New Roman"/>
      <w:sz w:val="24"/>
      <w:szCs w:val="24"/>
    </w:rPr>
  </w:style>
  <w:style w:type="paragraph" w:styleId="a5">
    <w:name w:val="header"/>
    <w:basedOn w:val="a"/>
    <w:link w:val="Char"/>
    <w:uiPriority w:val="99"/>
    <w:unhideWhenUsed/>
    <w:rsid w:val="009E1BE9"/>
    <w:pPr>
      <w:tabs>
        <w:tab w:val="center" w:pos="4153"/>
        <w:tab w:val="right" w:pos="8306"/>
      </w:tabs>
      <w:spacing w:after="0"/>
    </w:pPr>
  </w:style>
  <w:style w:type="character" w:customStyle="1" w:styleId="Char">
    <w:name w:val="رأس الصفحة Char"/>
    <w:basedOn w:val="a0"/>
    <w:link w:val="a5"/>
    <w:uiPriority w:val="99"/>
    <w:rsid w:val="009E1BE9"/>
  </w:style>
  <w:style w:type="paragraph" w:styleId="a6">
    <w:name w:val="footer"/>
    <w:basedOn w:val="a"/>
    <w:link w:val="Char0"/>
    <w:uiPriority w:val="99"/>
    <w:unhideWhenUsed/>
    <w:rsid w:val="009E1BE9"/>
    <w:pPr>
      <w:tabs>
        <w:tab w:val="center" w:pos="4153"/>
        <w:tab w:val="right" w:pos="8306"/>
      </w:tabs>
      <w:spacing w:after="0"/>
    </w:pPr>
  </w:style>
  <w:style w:type="character" w:customStyle="1" w:styleId="Char0">
    <w:name w:val="تذييل الصفحة Char"/>
    <w:basedOn w:val="a0"/>
    <w:link w:val="a6"/>
    <w:uiPriority w:val="99"/>
    <w:rsid w:val="009E1BE9"/>
  </w:style>
  <w:style w:type="character" w:styleId="Hyperlink">
    <w:name w:val="Hyperlink"/>
    <w:basedOn w:val="a0"/>
    <w:rsid w:val="0081159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library.islamweb.net/newlibrary/showalam.php?ids=14687" TargetMode="External"/><Relationship Id="rId18" Type="http://schemas.openxmlformats.org/officeDocument/2006/relationships/hyperlink" Target="http://library.islamweb.net/newlibrary/showalam.php?ids=13933" TargetMode="External"/><Relationship Id="rId26" Type="http://schemas.openxmlformats.org/officeDocument/2006/relationships/hyperlink" Target="http://library.islamweb.net/newlibrary/showalam.php?ids=68" TargetMode="External"/><Relationship Id="rId39" Type="http://schemas.openxmlformats.org/officeDocument/2006/relationships/hyperlink" Target="http://library.islamweb.net/newlibrary/showalam.php?ids=13113" TargetMode="External"/><Relationship Id="rId21" Type="http://schemas.openxmlformats.org/officeDocument/2006/relationships/hyperlink" Target="http://library.islamweb.net/newlibrary/showalam.php?ids=3" TargetMode="External"/><Relationship Id="rId34" Type="http://schemas.openxmlformats.org/officeDocument/2006/relationships/hyperlink" Target="http://library.islamweb.net/newlibrary/showalam.php?ids=11" TargetMode="External"/><Relationship Id="rId42" Type="http://schemas.openxmlformats.org/officeDocument/2006/relationships/hyperlink" Target="http://library.islamweb.net/newlibrary/showalam.php?ids=13332" TargetMode="External"/><Relationship Id="rId47" Type="http://schemas.openxmlformats.org/officeDocument/2006/relationships/hyperlink" Target="http://library.islamweb.net/newlibrary/display_book.php?idfrom=3544&amp;idto=3548&amp;bk_no=52&amp;ID=1228" TargetMode="External"/><Relationship Id="rId50" Type="http://schemas.openxmlformats.org/officeDocument/2006/relationships/hyperlink" Target="http://library.islamweb.net/newlibrary/showalam.php?ids=13933" TargetMode="External"/><Relationship Id="rId55" Type="http://schemas.openxmlformats.org/officeDocument/2006/relationships/hyperlink" Target="http://library.islamweb.net/newlibrary/showalam.php?ids=16475" TargetMode="External"/><Relationship Id="rId63" Type="http://schemas.openxmlformats.org/officeDocument/2006/relationships/hyperlink" Target="http://library.islamweb.net/newlibrary/showalam.php?ids=16102" TargetMode="External"/><Relationship Id="rId68" Type="http://schemas.openxmlformats.org/officeDocument/2006/relationships/hyperlink" Target="http://library.islamweb.net/newlibrary/showalam.php?ids=15804" TargetMode="External"/><Relationship Id="rId76"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hyperlink" Target="http://library.islamweb.net/newlibrary/display_book.php?bk_no=52&amp;ID=1254&amp;idfrom=3623&amp;idto=3626&amp;bookid=52&amp;startno=1" TargetMode="External"/><Relationship Id="rId2" Type="http://schemas.openxmlformats.org/officeDocument/2006/relationships/styles" Target="styles.xml"/><Relationship Id="rId16" Type="http://schemas.openxmlformats.org/officeDocument/2006/relationships/hyperlink" Target="http://library.islamweb.net/newlibrary/showalam.php?ids=12815" TargetMode="External"/><Relationship Id="rId29" Type="http://schemas.openxmlformats.org/officeDocument/2006/relationships/hyperlink" Target="http://library.islamweb.net/newlibrary/showalam.php?ids=10" TargetMode="External"/><Relationship Id="rId11" Type="http://schemas.openxmlformats.org/officeDocument/2006/relationships/hyperlink" Target="http://library.islamweb.net/newlibrary/display_book.php?idfrom=3482&amp;idto=3483&amp;bk_no=52&amp;ID=1204" TargetMode="External"/><Relationship Id="rId24" Type="http://schemas.openxmlformats.org/officeDocument/2006/relationships/hyperlink" Target="http://library.islamweb.net/newlibrary/showalam.php?ids=110" TargetMode="External"/><Relationship Id="rId32" Type="http://schemas.openxmlformats.org/officeDocument/2006/relationships/hyperlink" Target="http://library.islamweb.net/newlibrary/showalam.php?ids=12341" TargetMode="External"/><Relationship Id="rId37" Type="http://schemas.openxmlformats.org/officeDocument/2006/relationships/hyperlink" Target="http://library.islamweb.net/newlibrary/showalam.php?ids=13760" TargetMode="External"/><Relationship Id="rId40" Type="http://schemas.openxmlformats.org/officeDocument/2006/relationships/hyperlink" Target="http://library.islamweb.net/newlibrary/showalam.php?ids=13053" TargetMode="External"/><Relationship Id="rId45" Type="http://schemas.openxmlformats.org/officeDocument/2006/relationships/hyperlink" Target="http://library.islamweb.net/newlibrary/showalam.php?ids=13113" TargetMode="External"/><Relationship Id="rId53" Type="http://schemas.openxmlformats.org/officeDocument/2006/relationships/hyperlink" Target="http://library.islamweb.net/newlibrary/display_book.php?idfrom=3544&amp;idto=3548&amp;bk_no=52&amp;ID=1228" TargetMode="External"/><Relationship Id="rId58" Type="http://schemas.openxmlformats.org/officeDocument/2006/relationships/hyperlink" Target="http://library.islamweb.net/newlibrary/showalam.php?ids=31" TargetMode="External"/><Relationship Id="rId66" Type="http://schemas.openxmlformats.org/officeDocument/2006/relationships/hyperlink" Target="http://library.islamweb.net/newlibrary/display_book.php?idfrom=3623&amp;idto=3626&amp;bk_no=52&amp;ID=1254" TargetMode="External"/><Relationship Id="rId7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library.islamweb.net/newlibrary/display_book.php?idfrom=3482&amp;idto=3483&amp;bk_no=52&amp;ID=1204" TargetMode="External"/><Relationship Id="rId23" Type="http://schemas.openxmlformats.org/officeDocument/2006/relationships/hyperlink" Target="http://library.islamweb.net/newlibrary/showalam.php?ids=12" TargetMode="External"/><Relationship Id="rId28" Type="http://schemas.openxmlformats.org/officeDocument/2006/relationships/hyperlink" Target="http://library.islamweb.net/newlibrary/showalam.php?ids=25" TargetMode="External"/><Relationship Id="rId36" Type="http://schemas.openxmlformats.org/officeDocument/2006/relationships/hyperlink" Target="http://library.islamweb.net/newlibrary/showalam.php?ids=16568" TargetMode="External"/><Relationship Id="rId49" Type="http://schemas.openxmlformats.org/officeDocument/2006/relationships/hyperlink" Target="http://library.islamweb.net/newlibrary/showalam.php?ids=14274" TargetMode="External"/><Relationship Id="rId57" Type="http://schemas.openxmlformats.org/officeDocument/2006/relationships/hyperlink" Target="http://library.islamweb.net/newlibrary/showalam.php?ids=11974" TargetMode="External"/><Relationship Id="rId61" Type="http://schemas.openxmlformats.org/officeDocument/2006/relationships/hyperlink" Target="http://library.islamweb.net/newlibrary/showalam.php?ids=13790" TargetMode="External"/><Relationship Id="rId10" Type="http://schemas.openxmlformats.org/officeDocument/2006/relationships/hyperlink" Target="http://library.islamweb.net/newlibrary/showalam.php?ids=13478" TargetMode="External"/><Relationship Id="rId19" Type="http://schemas.openxmlformats.org/officeDocument/2006/relationships/hyperlink" Target="http://library.islamweb.net/newlibrary/showalam.php?ids=17376" TargetMode="External"/><Relationship Id="rId31" Type="http://schemas.openxmlformats.org/officeDocument/2006/relationships/hyperlink" Target="http://library.islamweb.net/newlibrary/showalam.php?ids=17287" TargetMode="External"/><Relationship Id="rId44" Type="http://schemas.openxmlformats.org/officeDocument/2006/relationships/hyperlink" Target="http://library.islamweb.net/newlibrary/showalam.php?ids=13790" TargetMode="External"/><Relationship Id="rId52" Type="http://schemas.openxmlformats.org/officeDocument/2006/relationships/hyperlink" Target="http://library.islamweb.net/newlibrary/showalam.php?ids=13064" TargetMode="External"/><Relationship Id="rId60" Type="http://schemas.openxmlformats.org/officeDocument/2006/relationships/hyperlink" Target="http://library.islamweb.net/newlibrary/showalam.php?ids=13332" TargetMode="External"/><Relationship Id="rId65" Type="http://schemas.openxmlformats.org/officeDocument/2006/relationships/hyperlink" Target="http://library.islamweb.net/newlibrary/showalam.php?ids=13" TargetMode="External"/><Relationship Id="rId73" Type="http://schemas.openxmlformats.org/officeDocument/2006/relationships/hyperlink" Target="http://library.islamweb.net/newlibrary/showalam.php?ids=12134" TargetMode="External"/><Relationship Id="rId4" Type="http://schemas.openxmlformats.org/officeDocument/2006/relationships/settings" Target="settings.xml"/><Relationship Id="rId9" Type="http://schemas.openxmlformats.org/officeDocument/2006/relationships/hyperlink" Target="http://library.islamweb.net/newlibrary/showalam.php?ids=17376" TargetMode="External"/><Relationship Id="rId14" Type="http://schemas.openxmlformats.org/officeDocument/2006/relationships/hyperlink" Target="http://library.islamweb.net/newlibrary/display_book.php?idfrom=3482&amp;idto=3483&amp;bk_no=52&amp;ID=1204" TargetMode="External"/><Relationship Id="rId22" Type="http://schemas.openxmlformats.org/officeDocument/2006/relationships/hyperlink" Target="http://library.islamweb.net/newlibrary/showalam.php?ids=11" TargetMode="External"/><Relationship Id="rId27" Type="http://schemas.openxmlformats.org/officeDocument/2006/relationships/hyperlink" Target="http://library.islamweb.net/newlibrary/showalam.php?ids=54" TargetMode="External"/><Relationship Id="rId30" Type="http://schemas.openxmlformats.org/officeDocument/2006/relationships/hyperlink" Target="http://library.islamweb.net/newlibrary/showalam.php?ids=17120" TargetMode="External"/><Relationship Id="rId35" Type="http://schemas.openxmlformats.org/officeDocument/2006/relationships/hyperlink" Target="http://library.islamweb.net/newlibrary/display_book.php?idfrom=3544&amp;idto=3548&amp;bk_no=52&amp;ID=1228" TargetMode="External"/><Relationship Id="rId43" Type="http://schemas.openxmlformats.org/officeDocument/2006/relationships/hyperlink" Target="http://library.islamweb.net/newlibrary/display_book.php?idfrom=3544&amp;idto=3548&amp;bk_no=52&amp;ID=1228" TargetMode="External"/><Relationship Id="rId48" Type="http://schemas.openxmlformats.org/officeDocument/2006/relationships/hyperlink" Target="http://library.islamweb.net/newlibrary/showalam.php?ids=14695" TargetMode="External"/><Relationship Id="rId56" Type="http://schemas.openxmlformats.org/officeDocument/2006/relationships/hyperlink" Target="http://library.islamweb.net/newlibrary/showalam.php?ids=16867" TargetMode="External"/><Relationship Id="rId64" Type="http://schemas.openxmlformats.org/officeDocument/2006/relationships/hyperlink" Target="http://library.islamweb.net/newlibrary/showalam.php?ids=15683" TargetMode="External"/><Relationship Id="rId69" Type="http://schemas.openxmlformats.org/officeDocument/2006/relationships/hyperlink" Target="http://library.islamweb.net/newlibrary/showalam.php?ids=12134" TargetMode="External"/><Relationship Id="rId8" Type="http://schemas.openxmlformats.org/officeDocument/2006/relationships/hyperlink" Target="http://library.islamweb.net/newlibrary/showalam.php?ids=12297" TargetMode="External"/><Relationship Id="rId51" Type="http://schemas.openxmlformats.org/officeDocument/2006/relationships/hyperlink" Target="http://library.islamweb.net/newlibrary/showalam.php?ids=16604" TargetMode="External"/><Relationship Id="rId72" Type="http://schemas.openxmlformats.org/officeDocument/2006/relationships/hyperlink" Target="http://library.islamweb.net/newlibrary/showalam.php?ids=12070" TargetMode="External"/><Relationship Id="rId3" Type="http://schemas.microsoft.com/office/2007/relationships/stylesWithEffects" Target="stylesWithEffects.xml"/><Relationship Id="rId12" Type="http://schemas.openxmlformats.org/officeDocument/2006/relationships/hyperlink" Target="http://library.islamweb.net/newlibrary/showalam.php?ids=3" TargetMode="External"/><Relationship Id="rId17" Type="http://schemas.openxmlformats.org/officeDocument/2006/relationships/hyperlink" Target="http://library.islamweb.net/newlibrary/showalam.php?ids=13926" TargetMode="External"/><Relationship Id="rId25" Type="http://schemas.openxmlformats.org/officeDocument/2006/relationships/hyperlink" Target="http://library.islamweb.net/newlibrary/showalam.php?ids=37" TargetMode="External"/><Relationship Id="rId33" Type="http://schemas.openxmlformats.org/officeDocument/2006/relationships/hyperlink" Target="http://library.islamweb.net/newlibrary/showalam.php?ids=16584" TargetMode="External"/><Relationship Id="rId38" Type="http://schemas.openxmlformats.org/officeDocument/2006/relationships/hyperlink" Target="http://library.islamweb.net/newlibrary/showalam.php?ids=11956" TargetMode="External"/><Relationship Id="rId46" Type="http://schemas.openxmlformats.org/officeDocument/2006/relationships/hyperlink" Target="http://library.islamweb.net/newlibrary/showalam.php?ids=13113" TargetMode="External"/><Relationship Id="rId59" Type="http://schemas.openxmlformats.org/officeDocument/2006/relationships/hyperlink" Target="http://library.islamweb.net/newlibrary/display_book.php?idfrom=3581&amp;idto=3584&amp;bk_no=52&amp;ID=1240" TargetMode="External"/><Relationship Id="rId67" Type="http://schemas.openxmlformats.org/officeDocument/2006/relationships/hyperlink" Target="http://library.islamweb.net/newlibrary/showalam.php?ids=15800" TargetMode="External"/><Relationship Id="rId20" Type="http://schemas.openxmlformats.org/officeDocument/2006/relationships/hyperlink" Target="http://library.islamweb.net/newlibrary/showalam.php?ids=3" TargetMode="External"/><Relationship Id="rId41" Type="http://schemas.openxmlformats.org/officeDocument/2006/relationships/hyperlink" Target="http://library.islamweb.net/newlibrary/showalam.php?ids=17" TargetMode="External"/><Relationship Id="rId54" Type="http://schemas.openxmlformats.org/officeDocument/2006/relationships/hyperlink" Target="http://library.islamweb.net/newlibrary/display_book.php?idfrom=3544&amp;idto=3548&amp;bk_no=52&amp;ID=1228" TargetMode="External"/><Relationship Id="rId62" Type="http://schemas.openxmlformats.org/officeDocument/2006/relationships/hyperlink" Target="http://library.islamweb.net/newlibrary/showalam.php?ids=11790" TargetMode="External"/><Relationship Id="rId70" Type="http://schemas.openxmlformats.org/officeDocument/2006/relationships/hyperlink" Target="http://library.islamweb.net/newlibrary/showalam.php?ids=11915" TargetMode="External"/><Relationship Id="rId75"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1107</TotalTime>
  <Pages>1</Pages>
  <Words>30083</Words>
  <Characters>171475</Characters>
  <Application>Microsoft Office Word</Application>
  <DocSecurity>0</DocSecurity>
  <Lines>1428</Lines>
  <Paragraphs>402</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201156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meme</dc:creator>
  <cp:lastModifiedBy>meme</cp:lastModifiedBy>
  <cp:revision>20</cp:revision>
  <dcterms:created xsi:type="dcterms:W3CDTF">2015-05-17T07:32:00Z</dcterms:created>
  <dcterms:modified xsi:type="dcterms:W3CDTF">2015-06-07T22:40:00Z</dcterms:modified>
</cp:coreProperties>
</file>